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157">
        <w:rPr>
          <w:rFonts w:ascii="Times New Roman" w:eastAsia="Times New Roman" w:hAnsi="Times New Roman" w:cs="Times New Roman"/>
          <w:b/>
          <w:bCs/>
          <w:sz w:val="36"/>
          <w:szCs w:val="36"/>
        </w:rPr>
        <w:t>Underlying Technologies of the Tools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sz w:val="24"/>
          <w:szCs w:val="24"/>
        </w:rPr>
        <w:t>Here's a breakdown of the core technologies underpinning each tool: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GDB with PEDA</w:t>
      </w:r>
    </w:p>
    <w:p w:rsidR="00021157" w:rsidRPr="00021157" w:rsidRDefault="00021157" w:rsidP="000211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GDB: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Debugger API: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Interacts directly with the target process to control its execution, examine memory, and set breakpoints.   </w:t>
      </w:r>
    </w:p>
    <w:p w:rsidR="00021157" w:rsidRPr="00021157" w:rsidRDefault="00021157" w:rsidP="0002115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Python is used to extend GDB's functionality, enabling automation and custom analysis.   </w:t>
      </w:r>
    </w:p>
    <w:p w:rsidR="00021157" w:rsidRPr="00021157" w:rsidRDefault="00021157" w:rsidP="000211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PEDA: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Python scripting: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Leverages Python's powerful scripting capabilities to automate tasks and provide advanced features.</w:t>
      </w:r>
    </w:p>
    <w:p w:rsidR="00021157" w:rsidRPr="00021157" w:rsidRDefault="00021157" w:rsidP="0002115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GDB's API: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Interacts with GDB to access information about the target process, such as memory maps, registers, and disassembled code.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Immunity Debugger with Mona.py</w:t>
      </w:r>
    </w:p>
    <w:p w:rsidR="00021157" w:rsidRPr="00021157" w:rsidRDefault="00021157" w:rsidP="000211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Immunity Debugger: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Debugger API: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Provides a graphical interface and programmatic access to the target process.</w:t>
      </w:r>
    </w:p>
    <w:p w:rsidR="00021157" w:rsidRPr="00021157" w:rsidRDefault="00021157" w:rsidP="0002115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Supports scripting to automate tasks and customize the debugger's behavior.   </w:t>
      </w:r>
    </w:p>
    <w:p w:rsidR="00021157" w:rsidRPr="00021157" w:rsidRDefault="00021157" w:rsidP="000211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Mona.py: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Python scripting: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Leverages Python's scripting capabilities to automate pattern generation, memory analysis, and exploit development.   </w:t>
      </w:r>
    </w:p>
    <w:p w:rsidR="00021157" w:rsidRPr="00021157" w:rsidRDefault="00021157" w:rsidP="0002115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Immunity Debugger's API: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Interacts with the debugger to control the target process, examine memory, and set breakpoints.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Radare2</w:t>
      </w:r>
    </w:p>
    <w:p w:rsidR="00021157" w:rsidRPr="00021157" w:rsidRDefault="00021157" w:rsidP="000211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Reverse Engineering Core: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Disassembly: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Uses advanced algorithms to disassemble binary code into assembly instructions.</w:t>
      </w:r>
    </w:p>
    <w:p w:rsidR="00021157" w:rsidRPr="00021157" w:rsidRDefault="00021157" w:rsidP="0002115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Provides debugging capabilities, including single-stepping, breakpoints, and memory inspection.   </w:t>
      </w:r>
    </w:p>
    <w:p w:rsidR="00021157" w:rsidRPr="00021157" w:rsidRDefault="00021157" w:rsidP="0002115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Supports scripting in various languages, including Python, to automate tasks and extend functionality.   </w:t>
      </w:r>
    </w:p>
    <w:p w:rsidR="00021157" w:rsidRPr="00021157" w:rsidRDefault="00021157" w:rsidP="000211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Engine: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Analyzes the binary code without executing it to identify potential vulnerabilities and code patterns.</w:t>
      </w:r>
    </w:p>
    <w:p w:rsidR="00021157" w:rsidRPr="00021157" w:rsidRDefault="00021157" w:rsidP="0002115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Analysis: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Executes the binary code to observe its behavior and gather information about memory usage and control flow.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Binary Ninja</w:t>
      </w:r>
    </w:p>
    <w:p w:rsidR="00021157" w:rsidRPr="00021157" w:rsidRDefault="00021157" w:rsidP="0002115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Reverse Engineering Core: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Disassembly: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Uses advanced algorithms to disassemble binary code into assembly instructions.</w:t>
      </w:r>
    </w:p>
    <w:p w:rsidR="00021157" w:rsidRPr="00021157" w:rsidRDefault="00021157" w:rsidP="0002115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Engine: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Analyzes the binary code to identify functions, data structures, and control flow.   </w:t>
      </w:r>
    </w:p>
    <w:p w:rsidR="00021157" w:rsidRPr="00021157" w:rsidRDefault="00021157" w:rsidP="0002115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Provides a user-friendly interface for navigating and analyzing binary code.   </w:t>
      </w:r>
    </w:p>
    <w:p w:rsidR="00021157" w:rsidRPr="00021157" w:rsidRDefault="00021157" w:rsidP="0002115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Supports scripting to automate tasks and customize the analysis process.   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Angr</w:t>
      </w:r>
      <w:proofErr w:type="spellEnd"/>
    </w:p>
    <w:p w:rsidR="00021157" w:rsidRPr="00021157" w:rsidRDefault="00021157" w:rsidP="000211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Execution: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Execution Engine: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Explores all possible execution paths of a program by treating input values as symbolic variables.</w:t>
      </w:r>
    </w:p>
    <w:p w:rsidR="00021157" w:rsidRPr="00021157" w:rsidRDefault="00021157" w:rsidP="000211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Solving: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Uses constraint solvers to analyze the possible values of variables at different program points.</w:t>
      </w:r>
    </w:p>
    <w:p w:rsidR="00021157" w:rsidRPr="00021157" w:rsidRDefault="00021157" w:rsidP="000211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 Analysis: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Analyzes the control flow of a program to identify potential vulnerabilities.</w:t>
      </w:r>
    </w:p>
    <w:p w:rsidR="00021157" w:rsidRPr="00021157" w:rsidRDefault="00021157" w:rsidP="000211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Analysis: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Analyzes the flow of data through a program to identify potential data leaks and security issues.</w:t>
      </w:r>
    </w:p>
    <w:p w:rsidR="00021157" w:rsidRPr="00021157" w:rsidRDefault="00021157" w:rsidP="000211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157">
        <w:rPr>
          <w:rFonts w:ascii="Times New Roman" w:eastAsia="Times New Roman" w:hAnsi="Times New Roman" w:cs="Times New Roman"/>
          <w:b/>
          <w:bCs/>
          <w:sz w:val="27"/>
          <w:szCs w:val="27"/>
        </w:rPr>
        <w:t>Cutter</w:t>
      </w:r>
    </w:p>
    <w:p w:rsidR="00021157" w:rsidRPr="00021157" w:rsidRDefault="00021157" w:rsidP="0002115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Radare2 Core: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Leverages Radare2's powerful reverse engineering capabilities for disassembly, debugging, and analysis.   </w:t>
      </w:r>
    </w:p>
    <w:p w:rsidR="00021157" w:rsidRPr="00021157" w:rsidRDefault="00021157" w:rsidP="0002115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021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157" w:rsidRPr="00021157" w:rsidRDefault="00021157" w:rsidP="00021157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157">
        <w:rPr>
          <w:rFonts w:ascii="Times New Roman" w:eastAsia="Times New Roman" w:hAnsi="Times New Roman" w:cs="Times New Roman"/>
          <w:sz w:val="24"/>
          <w:szCs w:val="24"/>
        </w:rPr>
        <w:t>Provides a user-friendly graphical interface for interacting with Radare2's features.</w:t>
      </w:r>
    </w:p>
    <w:p w:rsidR="009F2F5E" w:rsidRDefault="00021157" w:rsidP="00021157">
      <w:pPr>
        <w:bidi w:val="0"/>
        <w:rPr>
          <w:rFonts w:hint="cs"/>
          <w:lang w:bidi="ar-JO"/>
        </w:rPr>
      </w:pPr>
      <w:bookmarkStart w:id="0" w:name="_GoBack"/>
      <w:bookmarkEnd w:id="0"/>
    </w:p>
    <w:sectPr w:rsidR="009F2F5E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7298"/>
    <w:multiLevelType w:val="multilevel"/>
    <w:tmpl w:val="FA0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704B7"/>
    <w:multiLevelType w:val="multilevel"/>
    <w:tmpl w:val="2F3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058F6"/>
    <w:multiLevelType w:val="multilevel"/>
    <w:tmpl w:val="2BB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46D83"/>
    <w:multiLevelType w:val="multilevel"/>
    <w:tmpl w:val="1076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C280B"/>
    <w:multiLevelType w:val="multilevel"/>
    <w:tmpl w:val="DE8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225E9"/>
    <w:multiLevelType w:val="multilevel"/>
    <w:tmpl w:val="3FA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7C"/>
    <w:rsid w:val="00021157"/>
    <w:rsid w:val="00305D52"/>
    <w:rsid w:val="00657A7C"/>
    <w:rsid w:val="0086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DDFB8-0DEA-4791-8751-6A289495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2115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15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1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1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15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157"/>
    <w:rPr>
      <w:b/>
      <w:bCs/>
    </w:rPr>
  </w:style>
  <w:style w:type="character" w:customStyle="1" w:styleId="citation-0">
    <w:name w:val="citation-0"/>
    <w:basedOn w:val="DefaultParagraphFont"/>
    <w:rsid w:val="00021157"/>
  </w:style>
  <w:style w:type="character" w:customStyle="1" w:styleId="button-container">
    <w:name w:val="button-container"/>
    <w:basedOn w:val="DefaultParagraphFont"/>
    <w:rsid w:val="00021157"/>
  </w:style>
  <w:style w:type="character" w:customStyle="1" w:styleId="citation-1">
    <w:name w:val="citation-1"/>
    <w:basedOn w:val="DefaultParagraphFont"/>
    <w:rsid w:val="00021157"/>
  </w:style>
  <w:style w:type="character" w:customStyle="1" w:styleId="citation-2">
    <w:name w:val="citation-2"/>
    <w:basedOn w:val="DefaultParagraphFont"/>
    <w:rsid w:val="00021157"/>
  </w:style>
  <w:style w:type="character" w:customStyle="1" w:styleId="citation-3">
    <w:name w:val="citation-3"/>
    <w:basedOn w:val="DefaultParagraphFont"/>
    <w:rsid w:val="00021157"/>
  </w:style>
  <w:style w:type="character" w:customStyle="1" w:styleId="citation-4">
    <w:name w:val="citation-4"/>
    <w:basedOn w:val="DefaultParagraphFont"/>
    <w:rsid w:val="00021157"/>
  </w:style>
  <w:style w:type="character" w:customStyle="1" w:styleId="citation-5">
    <w:name w:val="citation-5"/>
    <w:basedOn w:val="DefaultParagraphFont"/>
    <w:rsid w:val="00021157"/>
  </w:style>
  <w:style w:type="character" w:customStyle="1" w:styleId="citation-6">
    <w:name w:val="citation-6"/>
    <w:basedOn w:val="DefaultParagraphFont"/>
    <w:rsid w:val="00021157"/>
  </w:style>
  <w:style w:type="character" w:customStyle="1" w:styleId="citation-7">
    <w:name w:val="citation-7"/>
    <w:basedOn w:val="DefaultParagraphFont"/>
    <w:rsid w:val="00021157"/>
  </w:style>
  <w:style w:type="character" w:customStyle="1" w:styleId="citation-8">
    <w:name w:val="citation-8"/>
    <w:basedOn w:val="DefaultParagraphFont"/>
    <w:rsid w:val="00021157"/>
  </w:style>
  <w:style w:type="character" w:customStyle="1" w:styleId="citation-9">
    <w:name w:val="citation-9"/>
    <w:basedOn w:val="DefaultParagraphFont"/>
    <w:rsid w:val="0002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2024-12-04T21:11:00Z</dcterms:created>
  <dcterms:modified xsi:type="dcterms:W3CDTF">2024-12-04T21:11:00Z</dcterms:modified>
</cp:coreProperties>
</file>