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15" w:rsidRPr="00C92741" w:rsidRDefault="00530D15" w:rsidP="00530D15">
      <w:pPr>
        <w:bidi w:val="0"/>
        <w:spacing w:after="0" w:line="240" w:lineRule="auto"/>
        <w:rPr>
          <w:rFonts w:eastAsia="Times New Roman" w:cstheme="minorHAnsi"/>
          <w:sz w:val="32"/>
          <w:szCs w:val="32"/>
        </w:rPr>
      </w:pPr>
      <w:r w:rsidRPr="00C92741">
        <w:rPr>
          <w:rFonts w:eastAsia="Times New Roman" w:cstheme="minorHAnsi"/>
          <w:sz w:val="32"/>
          <w:szCs w:val="32"/>
        </w:rPr>
        <w:t>the EBC and the CBC differences:</w:t>
      </w:r>
    </w:p>
    <w:p w:rsidR="00530D15" w:rsidRPr="00C92741" w:rsidRDefault="00530D15" w:rsidP="00530D15">
      <w:pPr>
        <w:bidi w:val="0"/>
        <w:spacing w:after="0" w:line="240" w:lineRule="auto"/>
        <w:rPr>
          <w:rFonts w:eastAsia="Times New Roman" w:cstheme="minorHAnsi"/>
          <w:sz w:val="32"/>
          <w:szCs w:val="32"/>
        </w:rPr>
      </w:pPr>
    </w:p>
    <w:p w:rsidR="00530D15" w:rsidRPr="00C92741" w:rsidRDefault="00530D15" w:rsidP="00530D15">
      <w:pPr>
        <w:bidi w:val="0"/>
        <w:spacing w:after="0" w:line="240" w:lineRule="auto"/>
        <w:rPr>
          <w:rFonts w:eastAsia="Times New Roman" w:cstheme="minorHAnsi"/>
          <w:sz w:val="32"/>
          <w:szCs w:val="32"/>
        </w:rPr>
      </w:pPr>
      <w:r w:rsidRPr="00C92741">
        <w:rPr>
          <w:rFonts w:eastAsia="Times New Roman" w:cstheme="minorHAnsi"/>
          <w:sz w:val="32"/>
          <w:szCs w:val="32"/>
        </w:rPr>
        <w:t>Structure:</w:t>
      </w:r>
    </w:p>
    <w:p w:rsidR="00530D15" w:rsidRPr="00C92741" w:rsidRDefault="00530D15" w:rsidP="00530D15">
      <w:pPr>
        <w:bidi w:val="0"/>
        <w:spacing w:after="0" w:line="240" w:lineRule="auto"/>
        <w:rPr>
          <w:rFonts w:eastAsia="Times New Roman" w:cstheme="minorHAnsi"/>
          <w:sz w:val="32"/>
          <w:szCs w:val="32"/>
        </w:rPr>
      </w:pPr>
    </w:p>
    <w:p w:rsidR="00530D15" w:rsidRPr="00C92741" w:rsidRDefault="00530D15" w:rsidP="00530D15">
      <w:pPr>
        <w:bidi w:val="0"/>
        <w:spacing w:after="0" w:line="240" w:lineRule="auto"/>
        <w:rPr>
          <w:rFonts w:eastAsia="Times New Roman" w:cstheme="minorHAnsi"/>
          <w:sz w:val="32"/>
          <w:szCs w:val="32"/>
        </w:rPr>
      </w:pPr>
      <w:r w:rsidRPr="00C92741"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4819650" cy="1955800"/>
            <wp:effectExtent l="0" t="0" r="0" b="6350"/>
            <wp:docPr id="4" name="Picture 4" descr="cbc_encry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bc_encryp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741"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5486400" cy="2063750"/>
            <wp:effectExtent l="0" t="0" r="0" b="0"/>
            <wp:docPr id="3" name="Picture 3" descr="ecb_decry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cb_decryp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837" w:rsidRPr="00C92741" w:rsidRDefault="00716837" w:rsidP="00530D15">
      <w:pPr>
        <w:bidi w:val="0"/>
        <w:spacing w:after="0" w:line="240" w:lineRule="auto"/>
        <w:rPr>
          <w:rFonts w:eastAsia="Times New Roman" w:cstheme="minorHAnsi"/>
          <w:sz w:val="32"/>
          <w:szCs w:val="32"/>
        </w:rPr>
      </w:pPr>
      <w:r w:rsidRPr="00C92741">
        <w:rPr>
          <w:rFonts w:eastAsia="Times New Roman" w:cstheme="minorHAnsi"/>
          <w:sz w:val="32"/>
          <w:szCs w:val="32"/>
          <w:highlight w:val="yellow"/>
        </w:rPr>
        <w:t>ECB</w:t>
      </w:r>
    </w:p>
    <w:p w:rsidR="00716837" w:rsidRPr="00C92741" w:rsidRDefault="00716837" w:rsidP="00716837">
      <w:pPr>
        <w:bidi w:val="0"/>
        <w:spacing w:after="0" w:line="240" w:lineRule="auto"/>
        <w:rPr>
          <w:rFonts w:eastAsia="Times New Roman" w:cstheme="minorHAnsi"/>
          <w:sz w:val="32"/>
          <w:szCs w:val="32"/>
        </w:rPr>
      </w:pPr>
      <w:r w:rsidRPr="00C92741">
        <w:rPr>
          <w:rFonts w:eastAsia="Times New Roman" w:cstheme="minorHAnsi"/>
          <w:sz w:val="32"/>
          <w:szCs w:val="32"/>
        </w:rPr>
        <w:t>Advantages, disadvantages and process:</w:t>
      </w:r>
    </w:p>
    <w:p w:rsidR="00530D15" w:rsidRPr="00C92741" w:rsidRDefault="00716837" w:rsidP="00716837">
      <w:pPr>
        <w:bidi w:val="0"/>
        <w:spacing w:after="0" w:line="240" w:lineRule="auto"/>
        <w:rPr>
          <w:rFonts w:eastAsia="Times New Roman" w:cstheme="minorHAnsi"/>
          <w:sz w:val="32"/>
          <w:szCs w:val="32"/>
        </w:rPr>
      </w:pPr>
      <w:r w:rsidRPr="00C92741">
        <w:rPr>
          <w:rFonts w:eastAsia="Times New Roman" w:cstheme="minorHAnsi"/>
          <w:sz w:val="32"/>
          <w:szCs w:val="32"/>
        </w:rPr>
        <w:t xml:space="preserve"> </w:t>
      </w:r>
    </w:p>
    <w:p w:rsidR="00716837" w:rsidRPr="00C92741" w:rsidRDefault="00716837" w:rsidP="00716837">
      <w:pPr>
        <w:bidi w:val="0"/>
        <w:spacing w:after="0" w:line="240" w:lineRule="auto"/>
        <w:rPr>
          <w:rFonts w:eastAsia="Times New Roman" w:cstheme="minorHAnsi"/>
          <w:sz w:val="32"/>
          <w:szCs w:val="32"/>
        </w:rPr>
      </w:pPr>
      <w:r w:rsidRPr="00C92741">
        <w:rPr>
          <w:rFonts w:eastAsia="Times New Roman" w:cstheme="minorHAnsi"/>
          <w:b/>
          <w:bCs/>
          <w:sz w:val="32"/>
          <w:szCs w:val="32"/>
        </w:rPr>
        <w:t>Process</w:t>
      </w:r>
      <w:r w:rsidRPr="00C92741">
        <w:rPr>
          <w:rFonts w:eastAsia="Times New Roman" w:cstheme="minorHAnsi"/>
          <w:sz w:val="32"/>
          <w:szCs w:val="32"/>
        </w:rPr>
        <w:t>:</w:t>
      </w:r>
    </w:p>
    <w:p w:rsidR="00716837" w:rsidRPr="00716837" w:rsidRDefault="00716837" w:rsidP="00716837">
      <w:pPr>
        <w:bidi w:val="0"/>
        <w:spacing w:after="0" w:line="240" w:lineRule="auto"/>
        <w:rPr>
          <w:rFonts w:eastAsia="Times New Roman" w:cstheme="minorHAnsi"/>
          <w:sz w:val="32"/>
          <w:szCs w:val="32"/>
        </w:rPr>
      </w:pPr>
      <w:r w:rsidRPr="00716837">
        <w:rPr>
          <w:rFonts w:eastAsia="Times New Roman" w:cstheme="minorHAnsi"/>
          <w:sz w:val="32"/>
          <w:szCs w:val="32"/>
        </w:rPr>
        <w:t xml:space="preserve">The encryption process involves dividing plaintext into fixed-size blocks, each encrypted independently using the same key, resulting in identical </w:t>
      </w:r>
      <w:proofErr w:type="spellStart"/>
      <w:r w:rsidRPr="00716837">
        <w:rPr>
          <w:rFonts w:eastAsia="Times New Roman" w:cstheme="minorHAnsi"/>
          <w:sz w:val="32"/>
          <w:szCs w:val="32"/>
        </w:rPr>
        <w:t>ciphertext</w:t>
      </w:r>
      <w:proofErr w:type="spellEnd"/>
      <w:r w:rsidRPr="00716837">
        <w:rPr>
          <w:rFonts w:eastAsia="Times New Roman" w:cstheme="minorHAnsi"/>
          <w:sz w:val="32"/>
          <w:szCs w:val="32"/>
        </w:rPr>
        <w:t xml:space="preserve"> blocks.</w:t>
      </w:r>
    </w:p>
    <w:p w:rsidR="00716837" w:rsidRPr="00C92741" w:rsidRDefault="00716837" w:rsidP="00716837">
      <w:pPr>
        <w:bidi w:val="0"/>
        <w:spacing w:after="0" w:line="240" w:lineRule="auto"/>
        <w:rPr>
          <w:rFonts w:eastAsia="Times New Roman" w:cstheme="minorHAnsi"/>
          <w:sz w:val="32"/>
          <w:szCs w:val="32"/>
        </w:rPr>
      </w:pPr>
    </w:p>
    <w:p w:rsidR="00716837" w:rsidRPr="00C92741" w:rsidRDefault="00716837" w:rsidP="00716837">
      <w:pPr>
        <w:bidi w:val="0"/>
        <w:spacing w:after="0" w:line="240" w:lineRule="auto"/>
        <w:rPr>
          <w:rFonts w:eastAsia="Times New Roman" w:cstheme="minorHAnsi"/>
          <w:sz w:val="32"/>
          <w:szCs w:val="32"/>
        </w:rPr>
      </w:pPr>
      <w:r w:rsidRPr="00C92741">
        <w:rPr>
          <w:rFonts w:eastAsia="Times New Roman" w:cstheme="minorHAnsi"/>
          <w:b/>
          <w:bCs/>
          <w:sz w:val="32"/>
          <w:szCs w:val="32"/>
        </w:rPr>
        <w:t>Advantages</w:t>
      </w:r>
      <w:r w:rsidRPr="00C92741">
        <w:rPr>
          <w:rFonts w:eastAsia="Times New Roman" w:cstheme="minorHAnsi"/>
          <w:sz w:val="32"/>
          <w:szCs w:val="32"/>
        </w:rPr>
        <w:t>:</w:t>
      </w:r>
    </w:p>
    <w:p w:rsidR="00716837" w:rsidRPr="00716837" w:rsidRDefault="00716837" w:rsidP="00716837">
      <w:pPr>
        <w:bidi w:val="0"/>
        <w:spacing w:after="0" w:line="240" w:lineRule="auto"/>
        <w:rPr>
          <w:rFonts w:eastAsia="Times New Roman" w:cstheme="minorHAnsi"/>
          <w:sz w:val="32"/>
          <w:szCs w:val="32"/>
        </w:rPr>
      </w:pPr>
      <w:r w:rsidRPr="00716837">
        <w:rPr>
          <w:rFonts w:eastAsia="Times New Roman" w:cstheme="minorHAnsi"/>
          <w:sz w:val="32"/>
          <w:szCs w:val="32"/>
        </w:rPr>
        <w:t>The implementation is straightforward and simple, allowing for parallel encryption and decryption of blocks.</w:t>
      </w:r>
    </w:p>
    <w:p w:rsidR="00716837" w:rsidRPr="00C92741" w:rsidRDefault="00716837" w:rsidP="00716837">
      <w:pPr>
        <w:bidi w:val="0"/>
        <w:spacing w:after="0" w:line="240" w:lineRule="auto"/>
        <w:rPr>
          <w:rFonts w:eastAsia="Times New Roman" w:cstheme="minorHAnsi"/>
          <w:sz w:val="32"/>
          <w:szCs w:val="32"/>
        </w:rPr>
      </w:pPr>
    </w:p>
    <w:p w:rsidR="00716837" w:rsidRPr="00C92741" w:rsidRDefault="00716837" w:rsidP="00716837">
      <w:pPr>
        <w:bidi w:val="0"/>
        <w:spacing w:after="0" w:line="240" w:lineRule="auto"/>
        <w:rPr>
          <w:rFonts w:eastAsia="Times New Roman" w:cstheme="minorHAnsi"/>
          <w:sz w:val="32"/>
          <w:szCs w:val="32"/>
        </w:rPr>
      </w:pPr>
      <w:r w:rsidRPr="00C92741">
        <w:rPr>
          <w:rFonts w:eastAsia="Times New Roman" w:cstheme="minorHAnsi"/>
          <w:b/>
          <w:bCs/>
          <w:sz w:val="32"/>
          <w:szCs w:val="32"/>
        </w:rPr>
        <w:t>Disadvantages</w:t>
      </w:r>
      <w:r w:rsidRPr="00C92741">
        <w:rPr>
          <w:rFonts w:eastAsia="Times New Roman" w:cstheme="minorHAnsi"/>
          <w:sz w:val="32"/>
          <w:szCs w:val="32"/>
        </w:rPr>
        <w:t>:</w:t>
      </w:r>
    </w:p>
    <w:p w:rsidR="00716837" w:rsidRPr="00C92741" w:rsidRDefault="00716837" w:rsidP="00716837">
      <w:pPr>
        <w:bidi w:val="0"/>
        <w:spacing w:after="0" w:line="240" w:lineRule="auto"/>
        <w:rPr>
          <w:rFonts w:eastAsia="Times New Roman" w:cstheme="minorHAnsi"/>
          <w:sz w:val="32"/>
          <w:szCs w:val="32"/>
        </w:rPr>
      </w:pPr>
      <w:r w:rsidRPr="00716837">
        <w:rPr>
          <w:rFonts w:eastAsia="Times New Roman" w:cstheme="minorHAnsi"/>
          <w:sz w:val="32"/>
          <w:szCs w:val="32"/>
        </w:rPr>
        <w:lastRenderedPageBreak/>
        <w:t xml:space="preserve">This encryption method is susceptible to patterns in plaintext, deterministic encryption, and lacks diffusion, making it susceptible to the same plaintext block encrypting to the same </w:t>
      </w:r>
      <w:proofErr w:type="spellStart"/>
      <w:r w:rsidRPr="00716837">
        <w:rPr>
          <w:rFonts w:eastAsia="Times New Roman" w:cstheme="minorHAnsi"/>
          <w:sz w:val="32"/>
          <w:szCs w:val="32"/>
        </w:rPr>
        <w:t>ciphertext</w:t>
      </w:r>
      <w:proofErr w:type="spellEnd"/>
      <w:r w:rsidRPr="00716837">
        <w:rPr>
          <w:rFonts w:eastAsia="Times New Roman" w:cstheme="minorHAnsi"/>
          <w:sz w:val="32"/>
          <w:szCs w:val="32"/>
        </w:rPr>
        <w:t xml:space="preserve"> block.</w:t>
      </w:r>
    </w:p>
    <w:p w:rsidR="00716837" w:rsidRPr="00C92741" w:rsidRDefault="00716837" w:rsidP="00716837">
      <w:pPr>
        <w:bidi w:val="0"/>
        <w:spacing w:after="0" w:line="240" w:lineRule="auto"/>
        <w:rPr>
          <w:rFonts w:eastAsia="Times New Roman" w:cstheme="minorHAnsi"/>
          <w:sz w:val="32"/>
          <w:szCs w:val="32"/>
        </w:rPr>
      </w:pPr>
    </w:p>
    <w:p w:rsidR="00716837" w:rsidRPr="00C92741" w:rsidRDefault="00716837" w:rsidP="00716837">
      <w:pPr>
        <w:bidi w:val="0"/>
        <w:spacing w:after="0" w:line="240" w:lineRule="auto"/>
        <w:rPr>
          <w:rFonts w:eastAsia="Times New Roman" w:cstheme="minorHAnsi"/>
          <w:sz w:val="32"/>
          <w:szCs w:val="32"/>
        </w:rPr>
      </w:pPr>
      <w:r w:rsidRPr="00C92741">
        <w:rPr>
          <w:rFonts w:eastAsia="Times New Roman" w:cstheme="minorHAnsi"/>
          <w:sz w:val="32"/>
          <w:szCs w:val="32"/>
          <w:highlight w:val="yellow"/>
        </w:rPr>
        <w:t>CBC:</w:t>
      </w:r>
    </w:p>
    <w:p w:rsidR="00716837" w:rsidRPr="00C92741" w:rsidRDefault="00716837" w:rsidP="00716837">
      <w:pPr>
        <w:bidi w:val="0"/>
        <w:spacing w:after="0" w:line="240" w:lineRule="auto"/>
        <w:rPr>
          <w:rFonts w:eastAsia="Times New Roman" w:cstheme="minorHAnsi"/>
          <w:sz w:val="32"/>
          <w:szCs w:val="32"/>
        </w:rPr>
      </w:pPr>
      <w:r w:rsidRPr="00C92741">
        <w:rPr>
          <w:rFonts w:eastAsia="Times New Roman" w:cstheme="minorHAnsi"/>
          <w:b/>
          <w:bCs/>
          <w:sz w:val="32"/>
          <w:szCs w:val="32"/>
        </w:rPr>
        <w:t>Process</w:t>
      </w:r>
      <w:r w:rsidRPr="00C92741">
        <w:rPr>
          <w:rFonts w:eastAsia="Times New Roman" w:cstheme="minorHAnsi"/>
          <w:sz w:val="32"/>
          <w:szCs w:val="32"/>
        </w:rPr>
        <w:t>:</w:t>
      </w:r>
    </w:p>
    <w:p w:rsidR="00716837" w:rsidRPr="00C92741" w:rsidRDefault="00716837" w:rsidP="00716837">
      <w:pPr>
        <w:bidi w:val="0"/>
        <w:spacing w:after="0" w:line="240" w:lineRule="auto"/>
        <w:rPr>
          <w:rFonts w:eastAsia="Times New Roman" w:cstheme="minorHAnsi"/>
          <w:sz w:val="32"/>
          <w:szCs w:val="32"/>
        </w:rPr>
      </w:pPr>
      <w:r w:rsidRPr="00716837">
        <w:rPr>
          <w:rFonts w:eastAsia="Times New Roman" w:cstheme="minorHAnsi"/>
          <w:sz w:val="32"/>
          <w:szCs w:val="32"/>
        </w:rPr>
        <w:t>The encryption process uses an Initialization Vector (IV) and XOR operations to chain blocks together, ensuring diffusion as changes in plaintext affect subsequent blocks.</w:t>
      </w:r>
    </w:p>
    <w:p w:rsidR="00716837" w:rsidRPr="00C92741" w:rsidRDefault="00716837" w:rsidP="00716837">
      <w:pPr>
        <w:bidi w:val="0"/>
        <w:spacing w:after="0" w:line="240" w:lineRule="auto"/>
        <w:rPr>
          <w:rFonts w:eastAsia="Times New Roman" w:cstheme="minorHAnsi"/>
          <w:b/>
          <w:bCs/>
          <w:sz w:val="32"/>
          <w:szCs w:val="32"/>
        </w:rPr>
      </w:pPr>
      <w:r w:rsidRPr="00C92741">
        <w:rPr>
          <w:rFonts w:eastAsia="Times New Roman" w:cstheme="minorHAnsi"/>
          <w:b/>
          <w:bCs/>
          <w:sz w:val="32"/>
          <w:szCs w:val="32"/>
        </w:rPr>
        <w:t>Advantages:</w:t>
      </w:r>
    </w:p>
    <w:p w:rsidR="00716837" w:rsidRPr="00716837" w:rsidRDefault="00716837" w:rsidP="00716837">
      <w:pPr>
        <w:bidi w:val="0"/>
        <w:spacing w:after="0" w:line="240" w:lineRule="auto"/>
        <w:rPr>
          <w:rFonts w:eastAsia="Times New Roman" w:cstheme="minorHAnsi"/>
          <w:sz w:val="32"/>
          <w:szCs w:val="32"/>
        </w:rPr>
      </w:pPr>
      <w:r w:rsidRPr="00716837">
        <w:rPr>
          <w:rFonts w:eastAsia="Times New Roman" w:cstheme="minorHAnsi"/>
          <w:sz w:val="32"/>
          <w:szCs w:val="32"/>
        </w:rPr>
        <w:t xml:space="preserve">The system offers superior security compared to ECB due to diffusion and chaining, and generates unique </w:t>
      </w:r>
      <w:proofErr w:type="spellStart"/>
      <w:r w:rsidRPr="00716837">
        <w:rPr>
          <w:rFonts w:eastAsia="Times New Roman" w:cstheme="minorHAnsi"/>
          <w:sz w:val="32"/>
          <w:szCs w:val="32"/>
        </w:rPr>
        <w:t>ciphertext</w:t>
      </w:r>
      <w:proofErr w:type="spellEnd"/>
      <w:r w:rsidRPr="00716837">
        <w:rPr>
          <w:rFonts w:eastAsia="Times New Roman" w:cstheme="minorHAnsi"/>
          <w:sz w:val="32"/>
          <w:szCs w:val="32"/>
        </w:rPr>
        <w:t xml:space="preserve"> blocks even for identical plaintext blocks through chaining and IV.</w:t>
      </w:r>
    </w:p>
    <w:p w:rsidR="00716837" w:rsidRPr="00C92741" w:rsidRDefault="00716837" w:rsidP="00716837">
      <w:pPr>
        <w:bidi w:val="0"/>
        <w:spacing w:after="0" w:line="240" w:lineRule="auto"/>
        <w:rPr>
          <w:rFonts w:eastAsia="Times New Roman" w:cstheme="minorHAnsi"/>
          <w:b/>
          <w:bCs/>
          <w:sz w:val="32"/>
          <w:szCs w:val="32"/>
        </w:rPr>
      </w:pPr>
      <w:r w:rsidRPr="00C92741">
        <w:rPr>
          <w:rFonts w:eastAsia="Times New Roman" w:cstheme="minorHAnsi"/>
          <w:b/>
          <w:bCs/>
          <w:sz w:val="32"/>
          <w:szCs w:val="32"/>
        </w:rPr>
        <w:t>Disadvantages:</w:t>
      </w:r>
    </w:p>
    <w:p w:rsidR="00C92741" w:rsidRPr="00C92741" w:rsidRDefault="00C92741" w:rsidP="00C92741">
      <w:pPr>
        <w:bidi w:val="0"/>
        <w:spacing w:after="0" w:line="240" w:lineRule="auto"/>
        <w:rPr>
          <w:rFonts w:eastAsia="Times New Roman" w:cstheme="minorHAnsi"/>
          <w:sz w:val="32"/>
          <w:szCs w:val="32"/>
        </w:rPr>
      </w:pPr>
      <w:r w:rsidRPr="00C92741">
        <w:rPr>
          <w:rFonts w:eastAsia="Times New Roman" w:cstheme="minorHAnsi"/>
          <w:sz w:val="32"/>
          <w:szCs w:val="32"/>
        </w:rPr>
        <w:t>The system necessitates an unpredictable IV for security, and its sequential dependency makes parallel processing more challenging than the ECB.</w:t>
      </w:r>
    </w:p>
    <w:p w:rsidR="00716837" w:rsidRPr="00C92741" w:rsidRDefault="00716837" w:rsidP="00716837">
      <w:pPr>
        <w:bidi w:val="0"/>
        <w:spacing w:after="0" w:line="240" w:lineRule="auto"/>
        <w:rPr>
          <w:rFonts w:eastAsia="Times New Roman" w:cstheme="minorHAnsi"/>
          <w:sz w:val="32"/>
          <w:szCs w:val="32"/>
        </w:rPr>
      </w:pPr>
    </w:p>
    <w:p w:rsidR="00530D15" w:rsidRPr="00C92741" w:rsidRDefault="00530D15" w:rsidP="00530D15">
      <w:pPr>
        <w:bidi w:val="0"/>
        <w:rPr>
          <w:sz w:val="32"/>
          <w:szCs w:val="32"/>
          <w:lang w:bidi="ar-JO"/>
        </w:rPr>
      </w:pPr>
    </w:p>
    <w:p w:rsidR="00530D15" w:rsidRPr="00C92741" w:rsidRDefault="00530D15" w:rsidP="00530D15">
      <w:pPr>
        <w:bidi w:val="0"/>
        <w:rPr>
          <w:sz w:val="32"/>
          <w:szCs w:val="32"/>
          <w:lang w:bidi="ar-JO"/>
        </w:rPr>
      </w:pPr>
      <w:r w:rsidRPr="00C92741">
        <w:rPr>
          <w:sz w:val="32"/>
          <w:szCs w:val="32"/>
          <w:lang w:bidi="ar-JO"/>
        </w:rPr>
        <w:t xml:space="preserve">Comparison: </w:t>
      </w:r>
    </w:p>
    <w:tbl>
      <w:tblPr>
        <w:tblW w:w="95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8"/>
        <w:gridCol w:w="3271"/>
        <w:gridCol w:w="3188"/>
        <w:gridCol w:w="106"/>
      </w:tblGrid>
      <w:tr w:rsidR="00530D15" w:rsidRPr="00C92741" w:rsidTr="000A2FF4">
        <w:trPr>
          <w:trHeight w:val="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30D15" w:rsidRPr="00C92741" w:rsidRDefault="00530D15" w:rsidP="000A2FF4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92741">
              <w:rPr>
                <w:rFonts w:ascii="Arial" w:eastAsia="Times New Roman" w:hAnsi="Arial" w:cs="Arial"/>
                <w:sz w:val="32"/>
                <w:szCs w:val="32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30D15" w:rsidRPr="00C92741" w:rsidRDefault="00530D15" w:rsidP="000A2FF4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92741">
              <w:rPr>
                <w:rFonts w:ascii="Arial" w:eastAsia="Times New Roman" w:hAnsi="Arial" w:cs="Arial"/>
                <w:sz w:val="32"/>
                <w:szCs w:val="32"/>
              </w:rPr>
              <w:t>ECB Mode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30D15" w:rsidRPr="00C92741" w:rsidRDefault="00530D15" w:rsidP="000A2FF4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92741">
              <w:rPr>
                <w:rFonts w:ascii="Arial" w:eastAsia="Times New Roman" w:hAnsi="Arial" w:cs="Arial"/>
                <w:sz w:val="32"/>
                <w:szCs w:val="32"/>
              </w:rPr>
              <w:t>CBC Mode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30D15" w:rsidRPr="00C92741" w:rsidRDefault="00530D15" w:rsidP="000A2FF4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</w:tr>
      <w:tr w:rsidR="00530D15" w:rsidRPr="00C92741" w:rsidTr="000A2FF4">
        <w:trPr>
          <w:trHeight w:val="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30D15" w:rsidRPr="00C92741" w:rsidRDefault="00530D15" w:rsidP="000A2FF4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92741">
              <w:rPr>
                <w:rFonts w:ascii="Arial" w:eastAsia="Times New Roman" w:hAnsi="Arial" w:cs="Arial"/>
                <w:sz w:val="32"/>
                <w:szCs w:val="32"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30D15" w:rsidRPr="00C92741" w:rsidRDefault="00530D15" w:rsidP="000A2FF4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92741">
              <w:rPr>
                <w:rFonts w:ascii="Arial" w:eastAsia="Times New Roman" w:hAnsi="Arial" w:cs="Arial"/>
                <w:sz w:val="32"/>
                <w:szCs w:val="32"/>
              </w:rPr>
              <w:t>Less secure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30D15" w:rsidRPr="00C92741" w:rsidRDefault="00530D15" w:rsidP="000A2FF4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92741">
              <w:rPr>
                <w:rFonts w:ascii="Arial" w:eastAsia="Times New Roman" w:hAnsi="Arial" w:cs="Arial"/>
                <w:sz w:val="32"/>
                <w:szCs w:val="32"/>
              </w:rPr>
              <w:t>More secure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30D15" w:rsidRPr="00C92741" w:rsidRDefault="00530D15" w:rsidP="000A2FF4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</w:tr>
      <w:tr w:rsidR="00530D15" w:rsidRPr="00C92741" w:rsidTr="000A2FF4">
        <w:trPr>
          <w:trHeight w:val="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30D15" w:rsidRPr="00C92741" w:rsidRDefault="00530D15" w:rsidP="000A2FF4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92741">
              <w:rPr>
                <w:rFonts w:ascii="Arial" w:eastAsia="Times New Roman" w:hAnsi="Arial" w:cs="Arial"/>
                <w:sz w:val="32"/>
                <w:szCs w:val="32"/>
              </w:rPr>
              <w:t>Encryption Speed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30D15" w:rsidRPr="00C92741" w:rsidRDefault="00530D15" w:rsidP="000A2FF4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92741">
              <w:rPr>
                <w:rFonts w:ascii="Arial" w:eastAsia="Times New Roman" w:hAnsi="Arial" w:cs="Arial"/>
                <w:sz w:val="32"/>
                <w:szCs w:val="32"/>
              </w:rPr>
              <w:t>Faster (potentially)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30D15" w:rsidRPr="00C92741" w:rsidRDefault="00530D15" w:rsidP="000A2FF4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92741">
              <w:rPr>
                <w:rFonts w:ascii="Arial" w:eastAsia="Times New Roman" w:hAnsi="Arial" w:cs="Arial"/>
                <w:sz w:val="32"/>
                <w:szCs w:val="32"/>
              </w:rPr>
              <w:t>Slower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30D15" w:rsidRPr="00C92741" w:rsidRDefault="00530D15" w:rsidP="000A2FF4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</w:tr>
      <w:tr w:rsidR="00530D15" w:rsidRPr="00C92741" w:rsidTr="000A2FF4">
        <w:trPr>
          <w:trHeight w:val="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30D15" w:rsidRPr="00C92741" w:rsidRDefault="00530D15" w:rsidP="000A2FF4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92741">
              <w:rPr>
                <w:rFonts w:ascii="Arial" w:eastAsia="Times New Roman" w:hAnsi="Arial" w:cs="Arial"/>
                <w:sz w:val="32"/>
                <w:szCs w:val="32"/>
              </w:rPr>
              <w:t>Decryption Speed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30D15" w:rsidRPr="00C92741" w:rsidRDefault="00530D15" w:rsidP="000A2FF4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92741">
              <w:rPr>
                <w:rFonts w:ascii="Arial" w:eastAsia="Times New Roman" w:hAnsi="Arial" w:cs="Arial"/>
                <w:sz w:val="32"/>
                <w:szCs w:val="32"/>
              </w:rPr>
              <w:t>Same as Encryption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30D15" w:rsidRPr="00C92741" w:rsidRDefault="00530D15" w:rsidP="000A2FF4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92741">
              <w:rPr>
                <w:rFonts w:ascii="Arial" w:eastAsia="Times New Roman" w:hAnsi="Arial" w:cs="Arial"/>
                <w:sz w:val="32"/>
                <w:szCs w:val="32"/>
              </w:rPr>
              <w:t>Same as Encryption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30D15" w:rsidRPr="00C92741" w:rsidRDefault="00530D15" w:rsidP="000A2FF4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</w:tr>
      <w:tr w:rsidR="00530D15" w:rsidRPr="00C92741" w:rsidTr="000A2FF4">
        <w:trPr>
          <w:trHeight w:val="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30D15" w:rsidRPr="00C92741" w:rsidRDefault="00530D15" w:rsidP="000A2FF4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92741">
              <w:rPr>
                <w:rFonts w:ascii="Arial" w:eastAsia="Times New Roman" w:hAnsi="Arial" w:cs="Arial"/>
                <w:sz w:val="32"/>
                <w:szCs w:val="32"/>
              </w:rPr>
              <w:t>Parallelization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30D15" w:rsidRPr="00C92741" w:rsidRDefault="00530D15" w:rsidP="000A2FF4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92741">
              <w:rPr>
                <w:rFonts w:ascii="Arial" w:eastAsia="Times New Roman" w:hAnsi="Arial" w:cs="Arial"/>
                <w:sz w:val="32"/>
                <w:szCs w:val="32"/>
              </w:rPr>
              <w:t>Possible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30D15" w:rsidRPr="00C92741" w:rsidRDefault="00530D15" w:rsidP="000A2FF4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92741">
              <w:rPr>
                <w:rFonts w:ascii="Arial" w:eastAsia="Times New Roman" w:hAnsi="Arial" w:cs="Arial"/>
                <w:sz w:val="32"/>
                <w:szCs w:val="32"/>
              </w:rPr>
              <w:t>Not ideal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30D15" w:rsidRPr="00C92741" w:rsidRDefault="00530D15" w:rsidP="000A2FF4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</w:tr>
      <w:tr w:rsidR="00530D15" w:rsidRPr="00C92741" w:rsidTr="000A2FF4">
        <w:trPr>
          <w:trHeight w:val="6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30D15" w:rsidRPr="00C92741" w:rsidRDefault="00530D15" w:rsidP="000A2FF4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92741">
              <w:rPr>
                <w:rFonts w:ascii="Arial" w:eastAsia="Times New Roman" w:hAnsi="Arial" w:cs="Arial"/>
                <w:sz w:val="32"/>
                <w:szCs w:val="32"/>
              </w:rPr>
              <w:t>Padding Required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30D15" w:rsidRPr="00C92741" w:rsidRDefault="00530D15" w:rsidP="000A2FF4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92741">
              <w:rPr>
                <w:rFonts w:ascii="Arial" w:eastAsia="Times New Roman" w:hAnsi="Arial" w:cs="Arial"/>
                <w:sz w:val="32"/>
                <w:szCs w:val="32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30D15" w:rsidRPr="00C92741" w:rsidRDefault="00530D15" w:rsidP="000A2FF4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92741">
              <w:rPr>
                <w:rFonts w:ascii="Arial" w:eastAsia="Times New Roman" w:hAnsi="Arial" w:cs="Arial"/>
                <w:sz w:val="32"/>
                <w:szCs w:val="32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30D15" w:rsidRPr="00C92741" w:rsidRDefault="00530D15" w:rsidP="000A2FF4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</w:tr>
    </w:tbl>
    <w:p w:rsidR="00530D15" w:rsidRPr="00C92741" w:rsidRDefault="00530D15" w:rsidP="00530D15">
      <w:pPr>
        <w:bidi w:val="0"/>
        <w:rPr>
          <w:sz w:val="32"/>
          <w:szCs w:val="32"/>
          <w:lang w:bidi="ar-JO"/>
        </w:rPr>
      </w:pPr>
    </w:p>
    <w:p w:rsidR="00530D15" w:rsidRPr="00C92741" w:rsidRDefault="00530D15" w:rsidP="00530D15">
      <w:pPr>
        <w:bidi w:val="0"/>
        <w:rPr>
          <w:sz w:val="32"/>
          <w:szCs w:val="32"/>
          <w:lang w:bidi="ar-JO"/>
        </w:rPr>
      </w:pPr>
    </w:p>
    <w:p w:rsidR="00C92741" w:rsidRPr="00C92741" w:rsidRDefault="00C92741" w:rsidP="00C92741">
      <w:pPr>
        <w:bidi w:val="0"/>
        <w:rPr>
          <w:rFonts w:eastAsia="Times New Roman" w:cstheme="minorHAnsi"/>
          <w:sz w:val="32"/>
          <w:szCs w:val="32"/>
        </w:rPr>
      </w:pPr>
      <w:r w:rsidRPr="00C92741">
        <w:rPr>
          <w:rFonts w:cstheme="minorHAnsi"/>
          <w:b/>
          <w:bCs/>
          <w:sz w:val="32"/>
          <w:szCs w:val="32"/>
          <w:lang w:bidi="ar-JO"/>
        </w:rPr>
        <w:lastRenderedPageBreak/>
        <w:t>I pick CBC</w:t>
      </w:r>
      <w:r w:rsidRPr="00C92741">
        <w:rPr>
          <w:rFonts w:cstheme="minorHAnsi"/>
          <w:sz w:val="32"/>
          <w:szCs w:val="32"/>
          <w:lang w:bidi="ar-JO"/>
        </w:rPr>
        <w:t xml:space="preserve"> </w:t>
      </w:r>
      <w:r w:rsidRPr="00C92741">
        <w:rPr>
          <w:rFonts w:eastAsia="Times New Roman" w:cstheme="minorHAnsi"/>
          <w:sz w:val="32"/>
          <w:szCs w:val="32"/>
        </w:rPr>
        <w:t xml:space="preserve">Because of chaining and IV, the system generates distinct </w:t>
      </w:r>
      <w:proofErr w:type="spellStart"/>
      <w:r w:rsidRPr="00C92741">
        <w:rPr>
          <w:rFonts w:eastAsia="Times New Roman" w:cstheme="minorHAnsi"/>
          <w:sz w:val="32"/>
          <w:szCs w:val="32"/>
        </w:rPr>
        <w:t>ciphertext</w:t>
      </w:r>
      <w:proofErr w:type="spellEnd"/>
      <w:r w:rsidRPr="00C92741">
        <w:rPr>
          <w:rFonts w:eastAsia="Times New Roman" w:cstheme="minorHAnsi"/>
          <w:sz w:val="32"/>
          <w:szCs w:val="32"/>
        </w:rPr>
        <w:t xml:space="preserve"> blocks even for identical plaintext blocks, providing greater security than ECB.</w:t>
      </w:r>
    </w:p>
    <w:p w:rsidR="00530D15" w:rsidRDefault="00C92741" w:rsidP="00C92741">
      <w:pPr>
        <w:bidi w:val="0"/>
        <w:spacing w:after="0" w:line="240" w:lineRule="auto"/>
        <w:rPr>
          <w:rFonts w:eastAsia="Times New Roman" w:cstheme="minorHAnsi"/>
          <w:sz w:val="32"/>
          <w:szCs w:val="32"/>
        </w:rPr>
      </w:pPr>
      <w:r w:rsidRPr="00C92741">
        <w:rPr>
          <w:rFonts w:eastAsia="Times New Roman" w:cstheme="minorHAnsi"/>
          <w:sz w:val="32"/>
          <w:szCs w:val="32"/>
        </w:rPr>
        <w:t>frequently utilized in ap</w:t>
      </w:r>
      <w:r>
        <w:rPr>
          <w:rFonts w:eastAsia="Times New Roman" w:cstheme="minorHAnsi"/>
          <w:sz w:val="32"/>
          <w:szCs w:val="32"/>
        </w:rPr>
        <w:t xml:space="preserve">plications like VPNs and secure </w:t>
      </w:r>
      <w:r w:rsidRPr="00C92741">
        <w:rPr>
          <w:rFonts w:eastAsia="Times New Roman" w:cstheme="minorHAnsi"/>
          <w:sz w:val="32"/>
          <w:szCs w:val="32"/>
        </w:rPr>
        <w:t xml:space="preserve">communication methods that demand more </w:t>
      </w:r>
      <w:r w:rsidR="009B57C0" w:rsidRPr="00C92741">
        <w:rPr>
          <w:rFonts w:eastAsia="Times New Roman" w:cstheme="minorHAnsi"/>
          <w:sz w:val="32"/>
          <w:szCs w:val="32"/>
        </w:rPr>
        <w:t>security.</w:t>
      </w:r>
      <w:r w:rsidR="009B57C0">
        <w:rPr>
          <w:rFonts w:eastAsia="Times New Roman" w:cstheme="minorHAnsi"/>
          <w:sz w:val="32"/>
          <w:szCs w:val="32"/>
        </w:rPr>
        <w:t xml:space="preserve"> And the speed of the ECB Is not be so useful for the pic encryption as the security point that's why the CBC is great choice.</w:t>
      </w:r>
      <w:bookmarkStart w:id="0" w:name="_GoBack"/>
      <w:bookmarkEnd w:id="0"/>
      <w:r w:rsidR="009B57C0">
        <w:rPr>
          <w:rFonts w:eastAsia="Times New Roman" w:cstheme="minorHAnsi"/>
          <w:sz w:val="32"/>
          <w:szCs w:val="32"/>
        </w:rPr>
        <w:t xml:space="preserve"> </w:t>
      </w:r>
    </w:p>
    <w:p w:rsidR="00C92741" w:rsidRPr="00C92741" w:rsidRDefault="00C92741" w:rsidP="00C92741">
      <w:pPr>
        <w:bidi w:val="0"/>
        <w:spacing w:after="0" w:line="240" w:lineRule="auto"/>
        <w:rPr>
          <w:rFonts w:eastAsia="Times New Roman" w:cstheme="minorHAnsi"/>
          <w:sz w:val="32"/>
          <w:szCs w:val="32"/>
        </w:rPr>
      </w:pPr>
    </w:p>
    <w:p w:rsidR="00530D15" w:rsidRPr="00C92741" w:rsidRDefault="00530D15" w:rsidP="00530D15">
      <w:pPr>
        <w:bidi w:val="0"/>
        <w:ind w:firstLine="50"/>
        <w:rPr>
          <w:sz w:val="32"/>
          <w:szCs w:val="32"/>
          <w:lang w:bidi="ar-JO"/>
        </w:rPr>
      </w:pPr>
      <w:r w:rsidRPr="00C92741">
        <w:rPr>
          <w:sz w:val="32"/>
          <w:szCs w:val="32"/>
          <w:lang w:bidi="ar-JO"/>
        </w:rPr>
        <w:t>By the output you can see that the EBC as same as the plaintext but CBC in not.</w:t>
      </w:r>
    </w:p>
    <w:p w:rsidR="00530D15" w:rsidRPr="00C92741" w:rsidRDefault="00530D15" w:rsidP="00530D15">
      <w:pPr>
        <w:bidi w:val="0"/>
        <w:ind w:firstLine="50"/>
        <w:rPr>
          <w:sz w:val="32"/>
          <w:szCs w:val="32"/>
          <w:lang w:bidi="ar-JO"/>
        </w:rPr>
      </w:pPr>
      <w:r w:rsidRPr="00C92741">
        <w:rPr>
          <w:sz w:val="32"/>
          <w:szCs w:val="32"/>
          <w:lang w:bidi="ar-JO"/>
        </w:rPr>
        <w:t>The output:</w:t>
      </w:r>
    </w:p>
    <w:p w:rsidR="00530D15" w:rsidRPr="00C92741" w:rsidRDefault="00530D15" w:rsidP="00530D15">
      <w:pPr>
        <w:bidi w:val="0"/>
        <w:ind w:firstLine="50"/>
        <w:rPr>
          <w:sz w:val="32"/>
          <w:szCs w:val="32"/>
          <w:lang w:bidi="ar-JO"/>
        </w:rPr>
      </w:pPr>
      <w:r w:rsidRPr="00C92741">
        <w:rPr>
          <w:noProof/>
          <w:sz w:val="32"/>
          <w:szCs w:val="32"/>
        </w:rPr>
        <w:drawing>
          <wp:inline distT="0" distB="0" distL="0" distR="0">
            <wp:extent cx="2438400" cy="2438400"/>
            <wp:effectExtent l="0" t="0" r="0" b="0"/>
            <wp:docPr id="2" name="Picture 2" descr="encrypted_image_e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crypted_image_ec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D15" w:rsidRPr="00C92741" w:rsidRDefault="00530D15" w:rsidP="00530D15">
      <w:pPr>
        <w:bidi w:val="0"/>
        <w:ind w:firstLine="50"/>
        <w:rPr>
          <w:sz w:val="32"/>
          <w:szCs w:val="32"/>
          <w:lang w:bidi="ar-JO"/>
        </w:rPr>
      </w:pPr>
      <w:r w:rsidRPr="00C92741">
        <w:rPr>
          <w:sz w:val="32"/>
          <w:szCs w:val="32"/>
          <w:highlight w:val="yellow"/>
          <w:lang w:bidi="ar-JO"/>
        </w:rPr>
        <w:t>EBC mode output</w:t>
      </w:r>
    </w:p>
    <w:p w:rsidR="00530D15" w:rsidRPr="00C92741" w:rsidRDefault="00530D15" w:rsidP="00530D15">
      <w:pPr>
        <w:bidi w:val="0"/>
        <w:ind w:firstLine="50"/>
        <w:rPr>
          <w:sz w:val="32"/>
          <w:szCs w:val="32"/>
          <w:lang w:bidi="ar-JO"/>
        </w:rPr>
      </w:pPr>
      <w:r w:rsidRPr="00C92741">
        <w:rPr>
          <w:noProof/>
          <w:sz w:val="32"/>
          <w:szCs w:val="32"/>
        </w:rPr>
        <w:drawing>
          <wp:inline distT="0" distB="0" distL="0" distR="0">
            <wp:extent cx="1238250" cy="1238250"/>
            <wp:effectExtent l="0" t="0" r="0" b="0"/>
            <wp:docPr id="1" name="Picture 1" descr="C:\Users\User\AppData\Local\Microsoft\Windows\INetCache\Content.Word\visualized_encrypted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visualized_encrypted_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D15" w:rsidRPr="00C92741" w:rsidRDefault="00530D15" w:rsidP="00530D15">
      <w:pPr>
        <w:bidi w:val="0"/>
        <w:ind w:firstLine="50"/>
        <w:rPr>
          <w:sz w:val="32"/>
          <w:szCs w:val="32"/>
          <w:lang w:bidi="ar-JO"/>
        </w:rPr>
      </w:pPr>
      <w:r w:rsidRPr="00C92741">
        <w:rPr>
          <w:sz w:val="32"/>
          <w:szCs w:val="32"/>
          <w:highlight w:val="yellow"/>
          <w:lang w:bidi="ar-JO"/>
        </w:rPr>
        <w:t>CBC mode output</w:t>
      </w:r>
      <w:r w:rsidRPr="00C92741">
        <w:rPr>
          <w:sz w:val="32"/>
          <w:szCs w:val="32"/>
          <w:lang w:bidi="ar-JO"/>
        </w:rPr>
        <w:t xml:space="preserve"> </w:t>
      </w:r>
    </w:p>
    <w:p w:rsidR="009F2F5E" w:rsidRPr="00C92741" w:rsidRDefault="00776E65">
      <w:pPr>
        <w:rPr>
          <w:sz w:val="32"/>
          <w:szCs w:val="32"/>
          <w:lang w:bidi="ar-JO"/>
        </w:rPr>
      </w:pPr>
    </w:p>
    <w:sectPr w:rsidR="009F2F5E" w:rsidRPr="00C92741" w:rsidSect="00C92741">
      <w:pgSz w:w="11906" w:h="16838"/>
      <w:pgMar w:top="1440" w:right="926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D1"/>
    <w:rsid w:val="00305D52"/>
    <w:rsid w:val="00530D15"/>
    <w:rsid w:val="00716837"/>
    <w:rsid w:val="00866EBB"/>
    <w:rsid w:val="009B57C0"/>
    <w:rsid w:val="00A677D1"/>
    <w:rsid w:val="00C9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5D0A12"/>
  <w15:chartTrackingRefBased/>
  <w15:docId w15:val="{2B265E56-AE33-4395-A044-79FFB39B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D1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AL AWAMLEH</dc:creator>
  <cp:keywords/>
  <dc:description/>
  <cp:lastModifiedBy>ISSAM AL AWAMLEH</cp:lastModifiedBy>
  <cp:revision>2</cp:revision>
  <dcterms:created xsi:type="dcterms:W3CDTF">2024-07-03T19:48:00Z</dcterms:created>
  <dcterms:modified xsi:type="dcterms:W3CDTF">2024-07-03T19:48:00Z</dcterms:modified>
</cp:coreProperties>
</file>