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F5E" w:rsidRDefault="005779F4" w:rsidP="005779F4">
      <w:pPr>
        <w:ind w:left="-154"/>
        <w:rPr>
          <w:rtl/>
          <w:lang w:bidi="ar-JO"/>
        </w:rPr>
      </w:pPr>
      <w:r>
        <w:rPr>
          <w:rFonts w:hint="cs"/>
          <w:lang w:bidi="ar-J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99.5pt;height:727.5pt">
            <v:imagedata r:id="rId4" o:title="Brown Vintage Aesthetic Portfolio Cover Page (1)"/>
          </v:shape>
        </w:pict>
      </w:r>
    </w:p>
    <w:p w:rsidR="00237ED5" w:rsidRDefault="00237ED5" w:rsidP="00237ED5">
      <w:pPr>
        <w:ind w:left="-874"/>
        <w:rPr>
          <w:rtl/>
          <w:lang w:bidi="ar-JO"/>
        </w:rPr>
      </w:pPr>
    </w:p>
    <w:p w:rsidR="00237ED5" w:rsidRPr="00954A33" w:rsidRDefault="005779F4" w:rsidP="00237ED5">
      <w:pPr>
        <w:bidi w:val="0"/>
        <w:ind w:left="-874"/>
        <w:rPr>
          <w:sz w:val="72"/>
          <w:szCs w:val="72"/>
          <w:lang w:bidi="ar-JO"/>
        </w:rPr>
      </w:pPr>
      <w:r w:rsidRPr="00954A33">
        <w:rPr>
          <w:sz w:val="72"/>
          <w:szCs w:val="72"/>
          <w:lang w:bidi="ar-JO"/>
        </w:rPr>
        <w:t>Table of content:</w:t>
      </w:r>
    </w:p>
    <w:sdt>
      <w:sdtPr>
        <w:rPr>
          <w:rFonts w:asciiTheme="majorBidi" w:eastAsiaTheme="minorHAnsi" w:hAnsiTheme="majorBidi" w:cstheme="minorBidi"/>
          <w:color w:val="auto"/>
          <w:kern w:val="2"/>
          <w:sz w:val="22"/>
          <w:szCs w:val="22"/>
          <w14:ligatures w14:val="standardContextual"/>
        </w:rPr>
        <w:id w:val="-825593399"/>
        <w:docPartObj>
          <w:docPartGallery w:val="Table of Contents"/>
          <w:docPartUnique/>
        </w:docPartObj>
      </w:sdtPr>
      <w:sdtEndPr>
        <w:rPr>
          <w:b/>
          <w:bCs/>
          <w:noProof/>
          <w:kern w:val="0"/>
          <w14:ligatures w14:val="none"/>
        </w:rPr>
      </w:sdtEndPr>
      <w:sdtContent>
        <w:p w:rsidR="00954A33" w:rsidRPr="00A4623C" w:rsidRDefault="00954A33" w:rsidP="00954A33">
          <w:pPr>
            <w:pStyle w:val="TOCHeading"/>
            <w:rPr>
              <w:rFonts w:asciiTheme="majorBidi" w:hAnsiTheme="majorBidi"/>
            </w:rPr>
          </w:pPr>
        </w:p>
        <w:p w:rsidR="00954A33" w:rsidRPr="00A4623C" w:rsidRDefault="00954A33" w:rsidP="00426599">
          <w:pPr>
            <w:pStyle w:val="TOC1"/>
          </w:pPr>
          <w:r w:rsidRPr="00A4623C">
            <w:rPr>
              <w:noProof w:val="0"/>
            </w:rPr>
            <w:fldChar w:fldCharType="begin"/>
          </w:r>
          <w:r w:rsidRPr="00A4623C">
            <w:instrText xml:space="preserve"> TOC \o "1-3" \h \z \u </w:instrText>
          </w:r>
          <w:r w:rsidRPr="00A4623C">
            <w:rPr>
              <w:noProof w:val="0"/>
            </w:rPr>
            <w:fldChar w:fldCharType="separate"/>
          </w:r>
          <w:hyperlink w:anchor="_Toc163333979" w:history="1">
            <w:r w:rsidRPr="00A4623C">
              <w:rPr>
                <w:rStyle w:val="Hyperlink"/>
              </w:rPr>
              <w:t>Cover page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_Toc163333979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1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80" w:history="1">
            <w:r w:rsidRPr="00A4623C">
              <w:rPr>
                <w:rStyle w:val="Hyperlink"/>
              </w:rPr>
              <w:t>Table of contents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_Toc163333980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2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81" w:history="1">
            <w:r w:rsidRPr="00A4623C">
              <w:rPr>
                <w:rStyle w:val="Hyperlink"/>
              </w:rPr>
              <w:t>Administration information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_Toc163333981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3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82" w:history="1">
            <w:r w:rsidRPr="00A4623C">
              <w:rPr>
                <w:rStyle w:val="Hyperlink"/>
              </w:rPr>
              <w:t>The executive summary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_Toc163333982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4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83" w:history="1">
            <w:r w:rsidRPr="00A4623C">
              <w:rPr>
                <w:rStyle w:val="Hyperlink"/>
              </w:rPr>
              <w:t>Investigation scope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_Toc163333983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5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954A33">
          <w:pPr>
            <w:pStyle w:val="TOC2"/>
            <w:tabs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w:anchor="_Toc163333984" w:history="1">
            <w:r w:rsidRPr="00A4623C">
              <w:rPr>
                <w:rStyle w:val="Hyperlink"/>
                <w:rFonts w:asciiTheme="majorBidi" w:hAnsiTheme="majorBidi" w:cstheme="majorBidi"/>
                <w:noProof/>
              </w:rPr>
              <w:t>Acquisition and handling of the evidences</w:t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instrText xml:space="preserve"> PAGEREF _Toc163333984 \h </w:instrText>
            </w:r>
            <w:r w:rsidRPr="00A4623C">
              <w:rPr>
                <w:rFonts w:asciiTheme="majorBidi" w:hAnsiTheme="majorBidi" w:cstheme="majorBidi"/>
                <w:noProof/>
                <w:webHidden/>
              </w:rPr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t>5</w:t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:rsidR="00954A33" w:rsidRPr="00A4623C" w:rsidRDefault="00954A33" w:rsidP="00954A33">
          <w:pPr>
            <w:pStyle w:val="TOC2"/>
            <w:tabs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w:anchor="_Toc163333985" w:history="1">
            <w:r w:rsidRPr="00A4623C">
              <w:rPr>
                <w:rStyle w:val="Hyperlink"/>
                <w:rFonts w:asciiTheme="majorBidi" w:hAnsiTheme="majorBidi" w:cstheme="majorBidi"/>
                <w:noProof/>
              </w:rPr>
              <w:t>Investigation environment</w:t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instrText xml:space="preserve"> PAGEREF _Toc163333985 \h </w:instrText>
            </w:r>
            <w:r w:rsidRPr="00A4623C">
              <w:rPr>
                <w:rFonts w:asciiTheme="majorBidi" w:hAnsiTheme="majorBidi" w:cstheme="majorBidi"/>
                <w:noProof/>
                <w:webHidden/>
              </w:rPr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t>5</w:t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:rsidR="00954A33" w:rsidRPr="00A4623C" w:rsidRDefault="00954A33" w:rsidP="00954A33">
          <w:pPr>
            <w:pStyle w:val="TOC2"/>
            <w:tabs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w:anchor="_Toc163333986" w:history="1">
            <w:r w:rsidRPr="00A4623C">
              <w:rPr>
                <w:rStyle w:val="Hyperlink"/>
                <w:rFonts w:asciiTheme="majorBidi" w:hAnsiTheme="majorBidi" w:cstheme="majorBidi"/>
                <w:noProof/>
              </w:rPr>
              <w:t>Tools used in analysis</w:t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instrText xml:space="preserve"> PAGEREF _Toc163333986 \h </w:instrText>
            </w:r>
            <w:r w:rsidRPr="00A4623C">
              <w:rPr>
                <w:rFonts w:asciiTheme="majorBidi" w:hAnsiTheme="majorBidi" w:cstheme="majorBidi"/>
                <w:noProof/>
                <w:webHidden/>
              </w:rPr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t>5</w:t>
            </w:r>
            <w:r w:rsidRPr="00A4623C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87" w:history="1">
            <w:r w:rsidRPr="00A4623C">
              <w:rPr>
                <w:rStyle w:val="Hyperlink"/>
              </w:rPr>
              <w:t>Analysis summary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_Toc163333987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6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88" w:history="1">
            <w:r w:rsidRPr="00A4623C">
              <w:rPr>
                <w:rStyle w:val="Hyperlink"/>
              </w:rPr>
              <w:t>Analysis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_Toc163333988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6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89" w:history="1">
            <w:r w:rsidRPr="00A4623C">
              <w:rPr>
                <w:rStyle w:val="Hyperlink"/>
              </w:rPr>
              <w:t>Conclusion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_Toc163333989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7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90" w:history="1">
            <w:r w:rsidRPr="00A4623C">
              <w:rPr>
                <w:rStyle w:val="Hyperlink"/>
              </w:rPr>
              <w:t>Exhibits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_Toc163333990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8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Pr="00A4623C" w:rsidRDefault="00954A33" w:rsidP="00426599">
          <w:pPr>
            <w:pStyle w:val="TOC1"/>
          </w:pPr>
          <w:hyperlink w:anchor="_Toc163333991" w:history="1">
            <w:r w:rsidRPr="00A4623C">
              <w:rPr>
                <w:rStyle w:val="Hyperlink"/>
              </w:rPr>
              <w:t>Revision History</w:t>
            </w:r>
            <w:r w:rsidRPr="00A4623C">
              <w:rPr>
                <w:webHidden/>
              </w:rPr>
              <w:tab/>
            </w:r>
            <w:r w:rsidRPr="00A4623C">
              <w:rPr>
                <w:webHidden/>
              </w:rPr>
              <w:fldChar w:fldCharType="begin"/>
            </w:r>
            <w:r w:rsidRPr="00A4623C">
              <w:rPr>
                <w:webHidden/>
              </w:rPr>
              <w:instrText xml:space="preserve"> PAGEREF _Toc163333991 \h </w:instrText>
            </w:r>
            <w:r w:rsidRPr="00A4623C">
              <w:rPr>
                <w:webHidden/>
              </w:rPr>
            </w:r>
            <w:r w:rsidRPr="00A4623C">
              <w:rPr>
                <w:webHidden/>
              </w:rPr>
              <w:fldChar w:fldCharType="separate"/>
            </w:r>
            <w:r w:rsidRPr="00A4623C">
              <w:rPr>
                <w:webHidden/>
              </w:rPr>
              <w:t>9</w:t>
            </w:r>
            <w:r w:rsidRPr="00A4623C">
              <w:rPr>
                <w:webHidden/>
              </w:rPr>
              <w:fldChar w:fldCharType="end"/>
            </w:r>
          </w:hyperlink>
        </w:p>
        <w:p w:rsidR="00954A33" w:rsidRDefault="00954A33" w:rsidP="00954A33">
          <w:pPr>
            <w:bidi w:val="0"/>
          </w:pPr>
          <w:r w:rsidRPr="00A4623C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954A33" w:rsidRPr="00426599" w:rsidRDefault="00954A33" w:rsidP="00426599">
      <w:pPr>
        <w:pStyle w:val="TOC1"/>
      </w:pPr>
      <w:r w:rsidRPr="00426599">
        <w:t>Administraation information:</w:t>
      </w:r>
    </w:p>
    <w:p w:rsidR="00954A33" w:rsidRDefault="00954A33" w:rsidP="00954A33">
      <w:pPr>
        <w:bidi w:val="0"/>
      </w:pPr>
      <w:r>
        <w:t>21110241/flower case</w:t>
      </w:r>
    </w:p>
    <w:p w:rsidR="00954A33" w:rsidRDefault="00954A33" w:rsidP="00954A33">
      <w:pPr>
        <w:bidi w:val="0"/>
      </w:pPr>
      <w:r>
        <w:t>HTU digital forensics</w:t>
      </w:r>
    </w:p>
    <w:p w:rsidR="00954A33" w:rsidRDefault="00954A33" w:rsidP="0099466C">
      <w:pPr>
        <w:jc w:val="right"/>
        <w:rPr>
          <w:rFonts w:asciiTheme="majorBidi" w:hAnsiTheme="majorBidi" w:cstheme="majorBidi"/>
        </w:rPr>
      </w:pPr>
      <w:r w:rsidRPr="00A4623C">
        <w:rPr>
          <w:rFonts w:asciiTheme="majorBidi" w:hAnsiTheme="majorBidi" w:cstheme="majorBidi"/>
        </w:rPr>
        <w:t>Search warrants/authorization for t</w:t>
      </w:r>
      <w:r w:rsidR="0099466C">
        <w:rPr>
          <w:rFonts w:asciiTheme="majorBidi" w:hAnsiTheme="majorBidi" w:cstheme="majorBidi"/>
        </w:rPr>
        <w:t>he investigation of the evidence</w:t>
      </w:r>
    </w:p>
    <w:p w:rsidR="0099466C" w:rsidRDefault="0099466C" w:rsidP="0099466C">
      <w:pPr>
        <w:jc w:val="right"/>
        <w:rPr>
          <w:rFonts w:asciiTheme="majorBidi" w:hAnsiTheme="majorBidi" w:cstheme="majorBidi"/>
        </w:rPr>
      </w:pPr>
    </w:p>
    <w:p w:rsidR="0099466C" w:rsidRPr="00A4623C" w:rsidRDefault="0099466C" w:rsidP="0099466C">
      <w:pPr>
        <w:jc w:val="right"/>
        <w:rPr>
          <w:rFonts w:asciiTheme="majorBidi" w:hAnsiTheme="majorBidi" w:cstheme="majorBidi"/>
        </w:rPr>
      </w:pPr>
      <w:r w:rsidRPr="00A4623C">
        <w:rPr>
          <w:rFonts w:asciiTheme="majorBidi" w:hAnsiTheme="majorBidi" w:cstheme="majorBidi"/>
        </w:rPr>
        <w:t>The participants of the investigation including:</w:t>
      </w:r>
    </w:p>
    <w:p w:rsidR="0099466C" w:rsidRPr="00A4623C" w:rsidRDefault="0099466C" w:rsidP="0099466C">
      <w:pPr>
        <w:jc w:val="right"/>
        <w:rPr>
          <w:rFonts w:asciiTheme="majorBidi" w:hAnsiTheme="majorBidi" w:cstheme="majorBidi" w:hint="cs"/>
          <w:rtl/>
          <w:lang w:bidi="ar-JO"/>
        </w:rPr>
      </w:pPr>
      <w:r w:rsidRPr="00A4623C">
        <w:rPr>
          <w:rFonts w:asciiTheme="majorBidi" w:hAnsiTheme="majorBidi" w:cstheme="majorBidi"/>
        </w:rPr>
        <w:t>Investigators: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Issam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Awamleh</w:t>
      </w:r>
      <w:proofErr w:type="spellEnd"/>
    </w:p>
    <w:p w:rsidR="0099466C" w:rsidRPr="00A4623C" w:rsidRDefault="0099466C" w:rsidP="0099466C">
      <w:pPr>
        <w:jc w:val="right"/>
        <w:rPr>
          <w:rFonts w:asciiTheme="majorBidi" w:hAnsiTheme="majorBidi" w:cstheme="majorBidi"/>
        </w:rPr>
      </w:pPr>
      <w:r w:rsidRPr="00A4623C">
        <w:rPr>
          <w:rFonts w:asciiTheme="majorBidi" w:hAnsiTheme="majorBidi" w:cstheme="majorBidi"/>
        </w:rPr>
        <w:t>Victims:</w:t>
      </w:r>
      <w:r>
        <w:rPr>
          <w:rFonts w:asciiTheme="majorBidi" w:hAnsiTheme="majorBidi" w:cstheme="majorBidi"/>
        </w:rPr>
        <w:t xml:space="preserve"> the student which is me </w:t>
      </w:r>
      <w:r w:rsidRPr="0099466C">
        <w:rPr>
          <w:rFonts w:asciiTheme="majorBidi" w:hAnsiTheme="majorBidi" w:cstheme="majorBidi"/>
        </w:rPr>
        <w:sym w:font="Wingdings" w:char="F04A"/>
      </w:r>
    </w:p>
    <w:p w:rsidR="0099466C" w:rsidRPr="00A4623C" w:rsidRDefault="0099466C" w:rsidP="0099466C">
      <w:pPr>
        <w:jc w:val="right"/>
        <w:rPr>
          <w:rFonts w:asciiTheme="majorBidi" w:hAnsiTheme="majorBidi" w:cstheme="majorBidi"/>
        </w:rPr>
      </w:pPr>
      <w:r w:rsidRPr="00A4623C">
        <w:rPr>
          <w:rFonts w:asciiTheme="majorBidi" w:hAnsiTheme="majorBidi" w:cstheme="majorBidi"/>
        </w:rPr>
        <w:t>Suspects: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Dr.safa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heraiz</w:t>
      </w:r>
      <w:proofErr w:type="spellEnd"/>
      <w:r>
        <w:rPr>
          <w:rFonts w:asciiTheme="majorBidi" w:hAnsiTheme="majorBidi" w:cstheme="majorBidi"/>
        </w:rPr>
        <w:t xml:space="preserve"> </w:t>
      </w:r>
      <w:r w:rsidRPr="0099466C">
        <w:rPr>
          <w:rFonts w:asciiTheme="majorBidi" w:hAnsiTheme="majorBidi" w:cstheme="majorBidi"/>
        </w:rPr>
        <w:sym w:font="Wingdings" w:char="F04A"/>
      </w:r>
    </w:p>
    <w:p w:rsidR="0099466C" w:rsidRPr="00A4623C" w:rsidRDefault="0099466C" w:rsidP="0099466C">
      <w:pPr>
        <w:jc w:val="right"/>
        <w:rPr>
          <w:rFonts w:asciiTheme="majorBidi" w:hAnsiTheme="majorBidi" w:cstheme="majorBidi" w:hint="cs"/>
          <w:rtl/>
          <w:lang w:bidi="ar-JO"/>
        </w:rPr>
      </w:pPr>
      <w:r w:rsidRPr="00A4623C">
        <w:rPr>
          <w:rFonts w:asciiTheme="majorBidi" w:hAnsiTheme="majorBidi" w:cstheme="majorBidi"/>
        </w:rPr>
        <w:t>Interrogated or reviewed people:</w:t>
      </w:r>
      <w:r w:rsidR="00426599">
        <w:rPr>
          <w:rFonts w:asciiTheme="majorBidi" w:hAnsiTheme="majorBidi" w:cstheme="majorBidi"/>
        </w:rPr>
        <w:t xml:space="preserve"> none</w:t>
      </w:r>
      <w:r w:rsidRPr="00A4623C">
        <w:rPr>
          <w:rFonts w:asciiTheme="majorBidi" w:hAnsiTheme="majorBidi" w:cstheme="majorBidi"/>
        </w:rPr>
        <w:t xml:space="preserve"> </w:t>
      </w:r>
    </w:p>
    <w:p w:rsidR="0099466C" w:rsidRDefault="0099466C" w:rsidP="0099466C">
      <w:pPr>
        <w:jc w:val="right"/>
        <w:rPr>
          <w:rFonts w:asciiTheme="majorBidi" w:hAnsiTheme="majorBidi" w:cstheme="majorBidi"/>
          <w:rtl/>
          <w:lang w:bidi="ar-JO"/>
        </w:rPr>
      </w:pPr>
    </w:p>
    <w:p w:rsidR="00426599" w:rsidRDefault="00426599" w:rsidP="00426599">
      <w:pPr>
        <w:pStyle w:val="TOC1"/>
      </w:pPr>
      <w:r w:rsidRPr="00426599">
        <w:t>Excuative summury:</w:t>
      </w:r>
    </w:p>
    <w:p w:rsidR="00DD75D5" w:rsidRDefault="00426599" w:rsidP="00426599">
      <w:pPr>
        <w:jc w:val="right"/>
      </w:pPr>
      <w:r>
        <w:lastRenderedPageBreak/>
        <w:t xml:space="preserve">The disk has been showed the small parts of it with hidden data which is the </w:t>
      </w:r>
      <w:proofErr w:type="spellStart"/>
      <w:r>
        <w:t>docx</w:t>
      </w:r>
      <w:proofErr w:type="spellEnd"/>
      <w:r>
        <w:t xml:space="preserve"> file </w:t>
      </w:r>
      <w:r w:rsidR="00DD75D5">
        <w:t>after separate it and dig dipper in the file which I found 4 pics the third pic was the evidence.</w:t>
      </w:r>
    </w:p>
    <w:p w:rsidR="00DD75D5" w:rsidRDefault="00DD75D5" w:rsidP="00DD75D5">
      <w:pPr>
        <w:jc w:val="right"/>
      </w:pPr>
    </w:p>
    <w:p w:rsidR="00DD75D5" w:rsidRPr="007828DC" w:rsidRDefault="00DD75D5" w:rsidP="00DD75D5">
      <w:pPr>
        <w:jc w:val="right"/>
        <w:rPr>
          <w:b/>
          <w:bCs/>
          <w:sz w:val="32"/>
          <w:szCs w:val="32"/>
        </w:rPr>
      </w:pPr>
      <w:r w:rsidRPr="007828DC">
        <w:rPr>
          <w:b/>
          <w:bCs/>
          <w:sz w:val="32"/>
          <w:szCs w:val="32"/>
        </w:rPr>
        <w:t>Investigation scope:</w:t>
      </w:r>
    </w:p>
    <w:p w:rsidR="007828DC" w:rsidRDefault="00DD75D5" w:rsidP="00DD75D5">
      <w:pPr>
        <w:jc w:val="right"/>
      </w:pPr>
      <w:r>
        <w:t>The resources are a tool to see the hex of the whole disk and some internet website to know the head and the trial of</w:t>
      </w:r>
      <w:r w:rsidR="007828DC">
        <w:t xml:space="preserve"> the files such as </w:t>
      </w:r>
      <w:proofErr w:type="spellStart"/>
      <w:r w:rsidR="007828DC">
        <w:t>docx</w:t>
      </w:r>
      <w:proofErr w:type="spellEnd"/>
      <w:r w:rsidR="007828DC">
        <w:t xml:space="preserve"> and </w:t>
      </w:r>
      <w:proofErr w:type="spellStart"/>
      <w:r w:rsidR="007828DC">
        <w:t>png</w:t>
      </w:r>
      <w:proofErr w:type="spellEnd"/>
      <w:r w:rsidR="007828DC">
        <w:t>.</w:t>
      </w:r>
    </w:p>
    <w:p w:rsidR="007828DC" w:rsidRDefault="007828DC" w:rsidP="007828DC">
      <w:pPr>
        <w:jc w:val="right"/>
      </w:pPr>
    </w:p>
    <w:p w:rsidR="007828DC" w:rsidRDefault="007828DC" w:rsidP="007828DC">
      <w:pPr>
        <w:pStyle w:val="Heading2"/>
        <w:jc w:val="right"/>
        <w:rPr>
          <w:rFonts w:asciiTheme="majorBidi" w:hAnsiTheme="majorBidi"/>
        </w:rPr>
      </w:pPr>
      <w:bookmarkStart w:id="0" w:name="_Toc163333984"/>
      <w:r w:rsidRPr="00A4623C">
        <w:rPr>
          <w:rFonts w:asciiTheme="majorBidi" w:hAnsiTheme="majorBidi"/>
        </w:rPr>
        <w:t>Acquisition and handling of the evidences</w:t>
      </w:r>
      <w:bookmarkEnd w:id="0"/>
    </w:p>
    <w:p w:rsidR="007828DC" w:rsidRPr="007828DC" w:rsidRDefault="007828DC" w:rsidP="007828DC">
      <w:pPr>
        <w:rPr>
          <w:rtl/>
        </w:rPr>
      </w:pPr>
    </w:p>
    <w:p w:rsidR="005E1A7A" w:rsidRDefault="007828DC" w:rsidP="005E1A7A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evidence was uploaded as </w:t>
      </w:r>
      <w:proofErr w:type="spellStart"/>
      <w:r>
        <w:rPr>
          <w:rFonts w:asciiTheme="majorBidi" w:hAnsiTheme="majorBidi" w:cstheme="majorBidi"/>
        </w:rPr>
        <w:t>vhd</w:t>
      </w:r>
      <w:proofErr w:type="spellEnd"/>
      <w:r>
        <w:rPr>
          <w:rFonts w:asciiTheme="majorBidi" w:hAnsiTheme="majorBidi" w:cstheme="majorBidi"/>
        </w:rPr>
        <w:t xml:space="preserve"> by the eLearning then attach by my laptop to check it out then I find nothing so when I use </w:t>
      </w:r>
      <w:proofErr w:type="spellStart"/>
      <w:r>
        <w:rPr>
          <w:rFonts w:asciiTheme="majorBidi" w:hAnsiTheme="majorBidi" w:cstheme="majorBidi"/>
        </w:rPr>
        <w:t>HxD</w:t>
      </w:r>
      <w:proofErr w:type="spellEnd"/>
      <w:r w:rsidR="005E1A7A">
        <w:rPr>
          <w:rFonts w:asciiTheme="majorBidi" w:hAnsiTheme="majorBidi" w:cstheme="majorBidi"/>
        </w:rPr>
        <w:t xml:space="preserve"> to see the hex of the whole </w:t>
      </w:r>
      <w:proofErr w:type="spellStart"/>
      <w:proofErr w:type="gramStart"/>
      <w:r w:rsidR="005E1A7A">
        <w:rPr>
          <w:rFonts w:asciiTheme="majorBidi" w:hAnsiTheme="majorBidi" w:cstheme="majorBidi"/>
        </w:rPr>
        <w:t>disk.And</w:t>
      </w:r>
      <w:proofErr w:type="spellEnd"/>
      <w:proofErr w:type="gramEnd"/>
      <w:r w:rsidR="005E1A7A">
        <w:rPr>
          <w:rFonts w:asciiTheme="majorBidi" w:hAnsiTheme="majorBidi" w:cstheme="majorBidi"/>
        </w:rPr>
        <w:t xml:space="preserve"> the evidence has found which is the flower pic in the deleted </w:t>
      </w:r>
      <w:proofErr w:type="spellStart"/>
      <w:r w:rsidR="005E1A7A">
        <w:rPr>
          <w:rFonts w:asciiTheme="majorBidi" w:hAnsiTheme="majorBidi" w:cstheme="majorBidi"/>
        </w:rPr>
        <w:t>docx</w:t>
      </w:r>
      <w:proofErr w:type="spellEnd"/>
      <w:r w:rsidR="005E1A7A">
        <w:rPr>
          <w:rFonts w:asciiTheme="majorBidi" w:hAnsiTheme="majorBidi" w:cstheme="majorBidi"/>
        </w:rPr>
        <w:t xml:space="preserve"> specially in file slack.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6"/>
        <w:gridCol w:w="2247"/>
        <w:gridCol w:w="2259"/>
        <w:gridCol w:w="2274"/>
      </w:tblGrid>
      <w:tr w:rsidR="005E1A7A" w:rsidRPr="00A4623C" w:rsidTr="00EF5C00">
        <w:tc>
          <w:tcPr>
            <w:tcW w:w="2337" w:type="dxa"/>
          </w:tcPr>
          <w:p w:rsidR="005E1A7A" w:rsidRPr="00A4623C" w:rsidRDefault="005E1A7A" w:rsidP="00EF5C00">
            <w:pPr>
              <w:rPr>
                <w:rFonts w:asciiTheme="majorBidi" w:hAnsiTheme="majorBidi" w:cstheme="majorBidi"/>
              </w:rPr>
            </w:pPr>
            <w:r w:rsidRPr="00A4623C">
              <w:rPr>
                <w:rFonts w:asciiTheme="majorBidi" w:hAnsiTheme="majorBidi" w:cstheme="majorBidi"/>
              </w:rPr>
              <w:t>Tool name</w:t>
            </w:r>
          </w:p>
        </w:tc>
        <w:tc>
          <w:tcPr>
            <w:tcW w:w="2337" w:type="dxa"/>
          </w:tcPr>
          <w:p w:rsidR="005E1A7A" w:rsidRPr="00A4623C" w:rsidRDefault="005E1A7A" w:rsidP="00EF5C00">
            <w:pPr>
              <w:rPr>
                <w:rFonts w:asciiTheme="majorBidi" w:hAnsiTheme="majorBidi" w:cstheme="majorBidi"/>
              </w:rPr>
            </w:pPr>
            <w:r w:rsidRPr="00A4623C">
              <w:rPr>
                <w:rFonts w:asciiTheme="majorBidi" w:hAnsiTheme="majorBidi" w:cstheme="majorBidi"/>
              </w:rPr>
              <w:t>Version</w:t>
            </w:r>
          </w:p>
        </w:tc>
        <w:tc>
          <w:tcPr>
            <w:tcW w:w="2338" w:type="dxa"/>
          </w:tcPr>
          <w:p w:rsidR="005E1A7A" w:rsidRPr="00A4623C" w:rsidRDefault="005E1A7A" w:rsidP="00EF5C00">
            <w:pPr>
              <w:rPr>
                <w:rFonts w:asciiTheme="majorBidi" w:hAnsiTheme="majorBidi" w:cstheme="majorBidi"/>
              </w:rPr>
            </w:pPr>
            <w:r w:rsidRPr="00A4623C">
              <w:rPr>
                <w:rFonts w:asciiTheme="majorBidi" w:hAnsiTheme="majorBidi" w:cstheme="majorBidi"/>
              </w:rPr>
              <w:t>Company name</w:t>
            </w:r>
          </w:p>
        </w:tc>
        <w:tc>
          <w:tcPr>
            <w:tcW w:w="2338" w:type="dxa"/>
          </w:tcPr>
          <w:p w:rsidR="005E1A7A" w:rsidRPr="00A4623C" w:rsidRDefault="005E1A7A" w:rsidP="00EF5C00">
            <w:pPr>
              <w:rPr>
                <w:rFonts w:asciiTheme="majorBidi" w:hAnsiTheme="majorBidi" w:cstheme="majorBidi"/>
              </w:rPr>
            </w:pPr>
            <w:r w:rsidRPr="00A4623C">
              <w:rPr>
                <w:rFonts w:asciiTheme="majorBidi" w:hAnsiTheme="majorBidi" w:cstheme="majorBidi"/>
              </w:rPr>
              <w:t>Description</w:t>
            </w:r>
          </w:p>
        </w:tc>
      </w:tr>
      <w:tr w:rsidR="005E1A7A" w:rsidRPr="00A4623C" w:rsidTr="00EF5C00">
        <w:tc>
          <w:tcPr>
            <w:tcW w:w="2337" w:type="dxa"/>
          </w:tcPr>
          <w:p w:rsidR="005E1A7A" w:rsidRPr="00A4623C" w:rsidRDefault="005E1A7A" w:rsidP="00EF5C00">
            <w:pPr>
              <w:rPr>
                <w:rFonts w:asciiTheme="majorBidi" w:hAnsiTheme="majorBidi" w:cstheme="majorBidi"/>
                <w:lang w:bidi="ar-JO"/>
              </w:rPr>
            </w:pPr>
            <w:proofErr w:type="spellStart"/>
            <w:r>
              <w:rPr>
                <w:rFonts w:asciiTheme="majorBidi" w:hAnsiTheme="majorBidi" w:cstheme="majorBidi"/>
                <w:lang w:bidi="ar-JO"/>
              </w:rPr>
              <w:t>HxD</w:t>
            </w:r>
            <w:proofErr w:type="spellEnd"/>
          </w:p>
        </w:tc>
        <w:tc>
          <w:tcPr>
            <w:tcW w:w="2337" w:type="dxa"/>
          </w:tcPr>
          <w:p w:rsidR="005E1A7A" w:rsidRPr="00A4623C" w:rsidRDefault="005E1A7A" w:rsidP="00EF5C00">
            <w:pPr>
              <w:rPr>
                <w:rFonts w:asciiTheme="majorBidi" w:hAnsiTheme="majorBidi" w:cstheme="majorBidi"/>
                <w:lang w:bidi="ar-JO"/>
              </w:rPr>
            </w:pPr>
            <w:r>
              <w:rPr>
                <w:rFonts w:asciiTheme="majorBidi" w:hAnsiTheme="majorBidi" w:cstheme="majorBidi"/>
                <w:lang w:bidi="ar-JO"/>
              </w:rPr>
              <w:t>N/A</w:t>
            </w:r>
          </w:p>
        </w:tc>
        <w:tc>
          <w:tcPr>
            <w:tcW w:w="2338" w:type="dxa"/>
          </w:tcPr>
          <w:p w:rsidR="005E1A7A" w:rsidRPr="00A4623C" w:rsidRDefault="005E1A7A" w:rsidP="00EF5C00">
            <w:pPr>
              <w:rPr>
                <w:rFonts w:asciiTheme="majorBidi" w:hAnsiTheme="majorBidi" w:cstheme="majorBidi"/>
                <w:lang w:bidi="ar-JO"/>
              </w:rPr>
            </w:pPr>
            <w:r>
              <w:rPr>
                <w:rFonts w:asciiTheme="majorBidi" w:hAnsiTheme="majorBidi" w:cstheme="majorBidi"/>
                <w:lang w:bidi="ar-JO"/>
              </w:rPr>
              <w:t>N/A</w:t>
            </w:r>
          </w:p>
        </w:tc>
        <w:tc>
          <w:tcPr>
            <w:tcW w:w="2338" w:type="dxa"/>
          </w:tcPr>
          <w:p w:rsidR="005E1A7A" w:rsidRPr="00A4623C" w:rsidRDefault="005E1A7A" w:rsidP="006E5DC6">
            <w:pPr>
              <w:rPr>
                <w:rFonts w:asciiTheme="majorBidi" w:hAnsiTheme="majorBidi" w:cstheme="majorBidi" w:hint="cs"/>
                <w:rtl/>
                <w:lang w:bidi="ar-JO"/>
              </w:rPr>
            </w:pPr>
            <w:r>
              <w:rPr>
                <w:rFonts w:asciiTheme="majorBidi" w:hAnsiTheme="majorBidi" w:cstheme="majorBidi"/>
                <w:lang w:bidi="ar-JO"/>
              </w:rPr>
              <w:t xml:space="preserve">For analyzing the files and breakdown to hex to make it easy </w:t>
            </w:r>
            <w:r w:rsidR="006E5DC6">
              <w:rPr>
                <w:rFonts w:asciiTheme="majorBidi" w:hAnsiTheme="majorBidi" w:cstheme="majorBidi"/>
                <w:lang w:bidi="ar-JO"/>
              </w:rPr>
              <w:t>to the investigator</w:t>
            </w:r>
            <w:r>
              <w:rPr>
                <w:rFonts w:asciiTheme="majorBidi" w:hAnsiTheme="majorBidi" w:cstheme="majorBidi"/>
                <w:lang w:bidi="ar-JO"/>
              </w:rPr>
              <w:t xml:space="preserve"> </w:t>
            </w:r>
          </w:p>
        </w:tc>
      </w:tr>
    </w:tbl>
    <w:p w:rsidR="00426599" w:rsidRDefault="00DD75D5" w:rsidP="005E1A7A">
      <w:pPr>
        <w:jc w:val="right"/>
        <w:rPr>
          <w:rFonts w:asciiTheme="majorBidi" w:hAnsiTheme="majorBidi" w:cstheme="majorBidi"/>
          <w:rtl/>
        </w:rPr>
      </w:pPr>
      <w:r>
        <w:t xml:space="preserve">  </w:t>
      </w:r>
    </w:p>
    <w:p w:rsidR="006E5DC6" w:rsidRDefault="006E5DC6" w:rsidP="006E5DC6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Analysis summary:</w:t>
      </w:r>
    </w:p>
    <w:p w:rsidR="006E5DC6" w:rsidRDefault="006E5DC6" w:rsidP="006E5DC6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after attaching the VHD and visualized the files in the disk </w:t>
      </w:r>
      <w:r w:rsidR="000C7858">
        <w:rPr>
          <w:rFonts w:asciiTheme="majorBidi" w:hAnsiTheme="majorBidi" w:cstheme="majorBidi"/>
        </w:rPr>
        <w:t xml:space="preserve">as hex after taking the </w:t>
      </w:r>
      <w:proofErr w:type="spellStart"/>
      <w:r w:rsidR="000C7858">
        <w:rPr>
          <w:rFonts w:asciiTheme="majorBidi" w:hAnsiTheme="majorBidi" w:cstheme="majorBidi"/>
        </w:rPr>
        <w:t>docx</w:t>
      </w:r>
      <w:proofErr w:type="spellEnd"/>
      <w:r w:rsidR="000C7858">
        <w:rPr>
          <w:rFonts w:asciiTheme="majorBidi" w:hAnsiTheme="majorBidi" w:cstheme="majorBidi"/>
        </w:rPr>
        <w:t xml:space="preserve"> and isolate it from the whole disk after that by searching the head and the trail of the PNGs and extracting it and separated to get the evidence </w:t>
      </w:r>
    </w:p>
    <w:p w:rsidR="000C7858" w:rsidRDefault="000C7858" w:rsidP="006E5DC6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evidence:</w:t>
      </w:r>
    </w:p>
    <w:p w:rsidR="000C7858" w:rsidRPr="005E1A7A" w:rsidRDefault="000C7858" w:rsidP="006E5DC6">
      <w:pPr>
        <w:bidi w:val="0"/>
        <w:rPr>
          <w:rFonts w:asciiTheme="majorBidi" w:hAnsiTheme="majorBidi" w:cstheme="majorBidi" w:hint="cs"/>
        </w:rPr>
      </w:pPr>
      <w:r>
        <w:rPr>
          <w:rFonts w:asciiTheme="majorBidi" w:hAnsiTheme="majorBidi" w:cstheme="majorBidi"/>
        </w:rPr>
        <w:pict>
          <v:shape id="_x0000_i1045" type="#_x0000_t75" style="width:201pt;height:201pt">
            <v:imagedata r:id="rId5" o:title="evience5"/>
          </v:shape>
        </w:pict>
      </w:r>
    </w:p>
    <w:p w:rsidR="00426599" w:rsidRPr="006E5DC6" w:rsidRDefault="00426599" w:rsidP="00426599">
      <w:pPr>
        <w:rPr>
          <w:rFonts w:hint="cs"/>
          <w:lang w:bidi="ar-JO"/>
        </w:rPr>
      </w:pPr>
      <w:bookmarkStart w:id="1" w:name="_GoBack"/>
      <w:bookmarkEnd w:id="1"/>
    </w:p>
    <w:sectPr w:rsidR="00426599" w:rsidRPr="006E5DC6" w:rsidSect="00866EBB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B04"/>
    <w:rsid w:val="000C7858"/>
    <w:rsid w:val="00237ED5"/>
    <w:rsid w:val="00305D52"/>
    <w:rsid w:val="00426599"/>
    <w:rsid w:val="005779F4"/>
    <w:rsid w:val="005E1A7A"/>
    <w:rsid w:val="006E5DC6"/>
    <w:rsid w:val="007828DC"/>
    <w:rsid w:val="00866EBB"/>
    <w:rsid w:val="00954A33"/>
    <w:rsid w:val="0099466C"/>
    <w:rsid w:val="00D21B04"/>
    <w:rsid w:val="00DD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418356"/>
  <w15:chartTrackingRefBased/>
  <w15:docId w15:val="{7FAAC379-94F1-4761-B64B-7E052B28C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54A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8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A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54A33"/>
    <w:pPr>
      <w:bidi w:val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26599"/>
    <w:pPr>
      <w:tabs>
        <w:tab w:val="right" w:leader="dot" w:pos="9350"/>
      </w:tabs>
      <w:bidi w:val="0"/>
      <w:spacing w:after="100"/>
    </w:pPr>
    <w:rPr>
      <w:rFonts w:asciiTheme="majorBidi" w:hAnsiTheme="majorBidi" w:cstheme="majorBidi"/>
      <w:b/>
      <w:bCs/>
      <w:noProof/>
      <w:kern w:val="2"/>
      <w:sz w:val="32"/>
      <w:szCs w:val="3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954A33"/>
    <w:pPr>
      <w:bidi w:val="0"/>
      <w:spacing w:after="100"/>
      <w:ind w:left="220"/>
    </w:pPr>
    <w:rPr>
      <w:kern w:val="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954A3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828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E1A7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6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ISSAM AL AWAMLEH</dc:creator>
  <cp:keywords/>
  <dc:description/>
  <cp:lastModifiedBy>ISSAM AL AWAMLEH</cp:lastModifiedBy>
  <cp:revision>2</cp:revision>
  <dcterms:created xsi:type="dcterms:W3CDTF">2024-04-12T21:26:00Z</dcterms:created>
  <dcterms:modified xsi:type="dcterms:W3CDTF">2024-04-12T23:52:00Z</dcterms:modified>
</cp:coreProperties>
</file>