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756" w:type="pct"/>
        <w:tblInd w:w="378" w:type="dxa"/>
        <w:tblLayout w:type="fixed"/>
        <w:tblLook w:val="01E0"/>
      </w:tblPr>
      <w:tblGrid>
        <w:gridCol w:w="6318"/>
        <w:gridCol w:w="236"/>
        <w:gridCol w:w="3325"/>
      </w:tblGrid>
      <w:tr w:rsidR="00140AD2" w:rsidRPr="00FD6240" w:rsidTr="00140AD2">
        <w:tc>
          <w:tcPr>
            <w:tcW w:w="6318" w:type="dxa"/>
          </w:tcPr>
          <w:p w:rsidR="00140AD2" w:rsidRPr="00FD6240" w:rsidRDefault="00140AD2" w:rsidP="00F443E2">
            <w:pPr>
              <w:pStyle w:val="iRSectionTitle"/>
              <w:rPr>
                <w:rFonts w:asciiTheme="minorHAnsi" w:hAnsiTheme="minorHAnsi" w:cstheme="minorHAnsi"/>
                <w:sz w:val="40"/>
                <w:szCs w:val="40"/>
              </w:rPr>
            </w:pPr>
            <w:r w:rsidRPr="00FD6240">
              <w:rPr>
                <w:rFonts w:asciiTheme="minorHAnsi" w:hAnsiTheme="minorHAnsi" w:cstheme="minorHAnsi"/>
                <w:sz w:val="40"/>
                <w:szCs w:val="40"/>
              </w:rPr>
              <w:t xml:space="preserve">Cover Page Section title </w:t>
            </w:r>
          </w:p>
        </w:tc>
        <w:tc>
          <w:tcPr>
            <w:tcW w:w="236" w:type="dxa"/>
          </w:tcPr>
          <w:p w:rsidR="00140AD2" w:rsidRPr="00FD6240" w:rsidRDefault="00140AD2" w:rsidP="00F443E2">
            <w:pPr>
              <w:rPr>
                <w:rFonts w:asciiTheme="minorHAnsi" w:hAnsiTheme="minorHAnsi" w:cstheme="minorHAnsi"/>
              </w:rPr>
            </w:pPr>
          </w:p>
        </w:tc>
        <w:tc>
          <w:tcPr>
            <w:tcW w:w="3325" w:type="dxa"/>
            <w:vMerge w:val="restart"/>
          </w:tcPr>
          <w:tbl>
            <w:tblPr>
              <w:tblStyle w:val="TableGrid"/>
              <w:tblW w:w="3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107"/>
              <w:gridCol w:w="1041"/>
            </w:tblGrid>
            <w:tr w:rsidR="00140AD2" w:rsidRPr="00FD6240" w:rsidTr="003C3F25">
              <w:tc>
                <w:tcPr>
                  <w:tcW w:w="3347" w:type="pct"/>
                  <w:shd w:val="clear" w:color="auto" w:fill="E6E9F0"/>
                  <w:vAlign w:val="center"/>
                </w:tcPr>
                <w:p w:rsidR="00140AD2" w:rsidRPr="00FD6240" w:rsidRDefault="00140AD2" w:rsidP="00F443E2">
                  <w:pPr>
                    <w:rPr>
                      <w:rFonts w:asciiTheme="minorHAnsi" w:hAnsiTheme="minorHAnsi" w:cstheme="minorHAnsi"/>
                      <w:b/>
                      <w:color w:val="4D6693"/>
                      <w:sz w:val="20"/>
                      <w:szCs w:val="20"/>
                    </w:rPr>
                  </w:pPr>
                  <w:r w:rsidRPr="00FD6240">
                    <w:rPr>
                      <w:rFonts w:asciiTheme="minorHAnsi" w:hAnsiTheme="minorHAnsi" w:cstheme="minorHAnsi"/>
                      <w:b/>
                      <w:color w:val="4D6693"/>
                      <w:sz w:val="20"/>
                      <w:szCs w:val="20"/>
                    </w:rPr>
                    <w:t>Company Name</w:t>
                  </w:r>
                </w:p>
              </w:tc>
              <w:tc>
                <w:tcPr>
                  <w:tcW w:w="1653" w:type="pct"/>
                  <w:shd w:val="clear" w:color="auto" w:fill="4D6693"/>
                  <w:vAlign w:val="center"/>
                </w:tcPr>
                <w:p w:rsidR="00140AD2" w:rsidRPr="00FD6240" w:rsidRDefault="00140AD2" w:rsidP="00F443E2">
                  <w:pPr>
                    <w:jc w:val="right"/>
                    <w:rPr>
                      <w:rFonts w:asciiTheme="minorHAnsi" w:hAnsiTheme="minorHAnsi" w:cstheme="minorHAnsi"/>
                      <w:b/>
                      <w:color w:val="FFFFFF"/>
                      <w:sz w:val="20"/>
                      <w:szCs w:val="20"/>
                    </w:rPr>
                  </w:pPr>
                  <w:r w:rsidRPr="00FD6240">
                    <w:rPr>
                      <w:rFonts w:asciiTheme="minorHAnsi" w:hAnsiTheme="minorHAnsi" w:cstheme="minorHAnsi"/>
                      <w:b/>
                      <w:color w:val="FFFFFF"/>
                      <w:sz w:val="20"/>
                      <w:szCs w:val="20"/>
                    </w:rPr>
                    <w:t>Hold</w:t>
                  </w:r>
                </w:p>
              </w:tc>
            </w:tr>
            <w:tr w:rsidR="00140AD2" w:rsidRPr="00FD6240" w:rsidTr="003C3F25">
              <w:trPr>
                <w:trHeight w:val="57"/>
              </w:trPr>
              <w:tc>
                <w:tcPr>
                  <w:tcW w:w="3347" w:type="pct"/>
                  <w:vAlign w:val="center"/>
                </w:tcPr>
                <w:p w:rsidR="00140AD2" w:rsidRPr="00FD6240" w:rsidRDefault="00140AD2" w:rsidP="003C3F25">
                  <w:pPr>
                    <w:keepNext/>
                    <w:keepLines/>
                    <w:outlineLvl w:val="5"/>
                    <w:rPr>
                      <w:rFonts w:asciiTheme="minorHAnsi" w:hAnsiTheme="minorHAnsi" w:cstheme="minorHAnsi"/>
                      <w:sz w:val="20"/>
                      <w:szCs w:val="20"/>
                    </w:rPr>
                  </w:pPr>
                  <w:r w:rsidRPr="00FD6240">
                    <w:rPr>
                      <w:rFonts w:asciiTheme="minorHAnsi" w:hAnsiTheme="minorHAnsi" w:cstheme="minorHAnsi"/>
                      <w:sz w:val="20"/>
                      <w:szCs w:val="20"/>
                    </w:rPr>
                    <w:t>Target Price (EGP)</w:t>
                  </w:r>
                </w:p>
              </w:tc>
              <w:tc>
                <w:tcPr>
                  <w:tcW w:w="1653" w:type="pct"/>
                  <w:vAlign w:val="center"/>
                </w:tcPr>
                <w:p w:rsidR="00140AD2" w:rsidRPr="00FD6240" w:rsidRDefault="00140AD2" w:rsidP="00F443E2">
                  <w:pPr>
                    <w:keepNext/>
                    <w:keepLines/>
                    <w:jc w:val="right"/>
                    <w:outlineLvl w:val="5"/>
                    <w:rPr>
                      <w:rFonts w:asciiTheme="minorHAnsi" w:hAnsiTheme="minorHAnsi" w:cstheme="minorHAnsi"/>
                      <w:sz w:val="20"/>
                      <w:szCs w:val="20"/>
                    </w:rPr>
                  </w:pPr>
                  <w:r w:rsidRPr="00FD6240">
                    <w:rPr>
                      <w:rFonts w:asciiTheme="minorHAnsi" w:hAnsiTheme="minorHAnsi" w:cstheme="minorHAnsi"/>
                      <w:sz w:val="20"/>
                      <w:szCs w:val="20"/>
                    </w:rPr>
                    <w:t>141.9</w:t>
                  </w:r>
                </w:p>
              </w:tc>
            </w:tr>
            <w:tr w:rsidR="00140AD2" w:rsidRPr="00FD6240" w:rsidTr="003C3F25">
              <w:trPr>
                <w:trHeight w:val="57"/>
              </w:trPr>
              <w:tc>
                <w:tcPr>
                  <w:tcW w:w="3347" w:type="pct"/>
                  <w:vAlign w:val="center"/>
                </w:tcPr>
                <w:p w:rsidR="00140AD2" w:rsidRPr="00FD6240" w:rsidRDefault="00140AD2" w:rsidP="003C3F25">
                  <w:pPr>
                    <w:keepNext/>
                    <w:keepLines/>
                    <w:outlineLvl w:val="5"/>
                    <w:rPr>
                      <w:rFonts w:asciiTheme="minorHAnsi" w:hAnsiTheme="minorHAnsi" w:cstheme="minorHAnsi"/>
                      <w:sz w:val="20"/>
                      <w:szCs w:val="20"/>
                    </w:rPr>
                  </w:pPr>
                  <w:r w:rsidRPr="00FD6240">
                    <w:rPr>
                      <w:rFonts w:asciiTheme="minorHAnsi" w:hAnsiTheme="minorHAnsi" w:cstheme="minorHAnsi"/>
                      <w:sz w:val="20"/>
                      <w:szCs w:val="20"/>
                    </w:rPr>
                    <w:t>Market Price (EGP)*</w:t>
                  </w:r>
                </w:p>
              </w:tc>
              <w:tc>
                <w:tcPr>
                  <w:tcW w:w="1653" w:type="pct"/>
                  <w:vAlign w:val="center"/>
                </w:tcPr>
                <w:p w:rsidR="00140AD2" w:rsidRPr="00FD6240" w:rsidRDefault="00140AD2" w:rsidP="00F443E2">
                  <w:pPr>
                    <w:keepNext/>
                    <w:keepLines/>
                    <w:jc w:val="right"/>
                    <w:outlineLvl w:val="5"/>
                    <w:rPr>
                      <w:rFonts w:asciiTheme="minorHAnsi" w:hAnsiTheme="minorHAnsi" w:cstheme="minorHAnsi"/>
                      <w:sz w:val="20"/>
                      <w:szCs w:val="20"/>
                    </w:rPr>
                  </w:pPr>
                  <w:r w:rsidRPr="00FD6240">
                    <w:rPr>
                      <w:rFonts w:asciiTheme="minorHAnsi" w:hAnsiTheme="minorHAnsi" w:cstheme="minorHAnsi"/>
                      <w:sz w:val="20"/>
                      <w:szCs w:val="20"/>
                    </w:rPr>
                    <w:t>95.8</w:t>
                  </w:r>
                </w:p>
              </w:tc>
            </w:tr>
            <w:tr w:rsidR="00140AD2" w:rsidRPr="00FD6240" w:rsidTr="003C3F25">
              <w:trPr>
                <w:trHeight w:val="57"/>
              </w:trPr>
              <w:tc>
                <w:tcPr>
                  <w:tcW w:w="3347" w:type="pct"/>
                  <w:vAlign w:val="center"/>
                </w:tcPr>
                <w:p w:rsidR="00140AD2" w:rsidRPr="00FD6240" w:rsidRDefault="00140AD2" w:rsidP="00F443E2">
                  <w:pPr>
                    <w:keepNext/>
                    <w:keepLines/>
                    <w:outlineLvl w:val="5"/>
                    <w:rPr>
                      <w:rFonts w:asciiTheme="minorHAnsi" w:hAnsiTheme="minorHAnsi" w:cstheme="minorHAnsi"/>
                      <w:sz w:val="20"/>
                      <w:szCs w:val="20"/>
                    </w:rPr>
                  </w:pPr>
                  <w:r w:rsidRPr="00FD6240">
                    <w:rPr>
                      <w:rFonts w:asciiTheme="minorHAnsi" w:hAnsiTheme="minorHAnsi" w:cstheme="minorHAnsi"/>
                      <w:sz w:val="20"/>
                      <w:szCs w:val="20"/>
                    </w:rPr>
                    <w:t>Upside</w:t>
                  </w:r>
                </w:p>
              </w:tc>
              <w:tc>
                <w:tcPr>
                  <w:tcW w:w="1653" w:type="pct"/>
                  <w:vAlign w:val="center"/>
                </w:tcPr>
                <w:p w:rsidR="00140AD2" w:rsidRPr="00FD6240" w:rsidRDefault="00140AD2" w:rsidP="00F443E2">
                  <w:pPr>
                    <w:keepNext/>
                    <w:keepLines/>
                    <w:jc w:val="right"/>
                    <w:outlineLvl w:val="5"/>
                    <w:rPr>
                      <w:rFonts w:asciiTheme="minorHAnsi" w:hAnsiTheme="minorHAnsi" w:cstheme="minorHAnsi"/>
                      <w:sz w:val="20"/>
                      <w:szCs w:val="20"/>
                    </w:rPr>
                  </w:pPr>
                  <w:r w:rsidRPr="00FD6240">
                    <w:rPr>
                      <w:rFonts w:asciiTheme="minorHAnsi" w:hAnsiTheme="minorHAnsi" w:cstheme="minorHAnsi"/>
                      <w:sz w:val="20"/>
                      <w:szCs w:val="20"/>
                    </w:rPr>
                    <w:t>48%</w:t>
                  </w:r>
                </w:p>
              </w:tc>
            </w:tr>
            <w:tr w:rsidR="00140AD2" w:rsidRPr="00FD6240" w:rsidTr="003C3F25">
              <w:trPr>
                <w:trHeight w:val="57"/>
              </w:trPr>
              <w:tc>
                <w:tcPr>
                  <w:tcW w:w="3347" w:type="pct"/>
                  <w:vAlign w:val="center"/>
                </w:tcPr>
                <w:p w:rsidR="00140AD2" w:rsidRPr="00FD6240" w:rsidRDefault="00140AD2" w:rsidP="00F443E2">
                  <w:pPr>
                    <w:keepNext/>
                    <w:keepLines/>
                    <w:outlineLvl w:val="5"/>
                    <w:rPr>
                      <w:rFonts w:asciiTheme="minorHAnsi" w:hAnsiTheme="minorHAnsi" w:cstheme="minorHAnsi"/>
                      <w:sz w:val="20"/>
                      <w:szCs w:val="20"/>
                    </w:rPr>
                  </w:pPr>
                  <w:r w:rsidRPr="00FD6240">
                    <w:rPr>
                      <w:rFonts w:asciiTheme="minorHAnsi" w:hAnsiTheme="minorHAnsi" w:cstheme="minorHAnsi"/>
                      <w:sz w:val="20"/>
                      <w:szCs w:val="20"/>
                    </w:rPr>
                    <w:t>Bloomberg Code</w:t>
                  </w:r>
                </w:p>
              </w:tc>
              <w:tc>
                <w:tcPr>
                  <w:tcW w:w="1653" w:type="pct"/>
                  <w:vAlign w:val="center"/>
                </w:tcPr>
                <w:p w:rsidR="00140AD2" w:rsidRPr="00FD6240" w:rsidRDefault="00140AD2" w:rsidP="003C3F25">
                  <w:pPr>
                    <w:keepNext/>
                    <w:keepLines/>
                    <w:jc w:val="right"/>
                    <w:outlineLvl w:val="5"/>
                    <w:rPr>
                      <w:rFonts w:asciiTheme="minorHAnsi" w:hAnsiTheme="minorHAnsi" w:cstheme="minorHAnsi"/>
                      <w:sz w:val="20"/>
                      <w:szCs w:val="20"/>
                    </w:rPr>
                  </w:pPr>
                  <w:r w:rsidRPr="00FD6240">
                    <w:rPr>
                      <w:rFonts w:asciiTheme="minorHAnsi" w:hAnsiTheme="minorHAnsi" w:cstheme="minorHAnsi"/>
                      <w:sz w:val="20"/>
                      <w:szCs w:val="20"/>
                    </w:rPr>
                    <w:t>XXXX XX</w:t>
                  </w:r>
                </w:p>
              </w:tc>
            </w:tr>
            <w:tr w:rsidR="00140AD2" w:rsidRPr="00FD6240" w:rsidTr="003C3F25">
              <w:trPr>
                <w:trHeight w:val="57"/>
              </w:trPr>
              <w:tc>
                <w:tcPr>
                  <w:tcW w:w="3347" w:type="pct"/>
                  <w:vAlign w:val="center"/>
                </w:tcPr>
                <w:p w:rsidR="00140AD2" w:rsidRPr="00FD6240" w:rsidRDefault="00140AD2" w:rsidP="00F443E2">
                  <w:pPr>
                    <w:keepNext/>
                    <w:keepLines/>
                    <w:outlineLvl w:val="5"/>
                    <w:rPr>
                      <w:rFonts w:asciiTheme="minorHAnsi" w:hAnsiTheme="minorHAnsi" w:cstheme="minorHAnsi"/>
                      <w:sz w:val="20"/>
                      <w:szCs w:val="20"/>
                    </w:rPr>
                  </w:pPr>
                  <w:r w:rsidRPr="00FD6240">
                    <w:rPr>
                      <w:rFonts w:asciiTheme="minorHAnsi" w:hAnsiTheme="minorHAnsi" w:cstheme="minorHAnsi"/>
                      <w:sz w:val="20"/>
                      <w:szCs w:val="20"/>
                    </w:rPr>
                    <w:t>RIC</w:t>
                  </w:r>
                </w:p>
              </w:tc>
              <w:tc>
                <w:tcPr>
                  <w:tcW w:w="1653" w:type="pct"/>
                  <w:vAlign w:val="center"/>
                </w:tcPr>
                <w:p w:rsidR="00140AD2" w:rsidRPr="00FD6240" w:rsidRDefault="00140AD2" w:rsidP="003C3F25">
                  <w:pPr>
                    <w:keepNext/>
                    <w:keepLines/>
                    <w:jc w:val="right"/>
                    <w:outlineLvl w:val="5"/>
                    <w:rPr>
                      <w:rFonts w:asciiTheme="minorHAnsi" w:hAnsiTheme="minorHAnsi" w:cstheme="minorHAnsi"/>
                      <w:sz w:val="20"/>
                      <w:szCs w:val="20"/>
                    </w:rPr>
                  </w:pPr>
                  <w:r w:rsidRPr="00FD6240">
                    <w:rPr>
                      <w:rFonts w:asciiTheme="minorHAnsi" w:hAnsiTheme="minorHAnsi" w:cstheme="minorHAnsi"/>
                      <w:sz w:val="20"/>
                      <w:szCs w:val="20"/>
                    </w:rPr>
                    <w:t>XXXX.XX</w:t>
                  </w:r>
                </w:p>
              </w:tc>
            </w:tr>
            <w:tr w:rsidR="00140AD2" w:rsidRPr="00FD6240" w:rsidTr="003C3F25">
              <w:trPr>
                <w:trHeight w:val="57"/>
              </w:trPr>
              <w:tc>
                <w:tcPr>
                  <w:tcW w:w="3347" w:type="pct"/>
                  <w:vAlign w:val="center"/>
                </w:tcPr>
                <w:p w:rsidR="00140AD2" w:rsidRPr="00FD6240" w:rsidRDefault="00140AD2" w:rsidP="003C3F25">
                  <w:pPr>
                    <w:keepNext/>
                    <w:keepLines/>
                    <w:outlineLvl w:val="5"/>
                    <w:rPr>
                      <w:rFonts w:asciiTheme="minorHAnsi" w:hAnsiTheme="minorHAnsi" w:cstheme="minorHAnsi"/>
                      <w:sz w:val="20"/>
                      <w:szCs w:val="20"/>
                    </w:rPr>
                  </w:pPr>
                  <w:r w:rsidRPr="00FD6240">
                    <w:rPr>
                      <w:rFonts w:asciiTheme="minorHAnsi" w:hAnsiTheme="minorHAnsi" w:cstheme="minorHAnsi"/>
                      <w:sz w:val="20"/>
                      <w:szCs w:val="20"/>
                    </w:rPr>
                    <w:t>Market Cap. (EGP mn)</w:t>
                  </w:r>
                </w:p>
              </w:tc>
              <w:tc>
                <w:tcPr>
                  <w:tcW w:w="1653" w:type="pct"/>
                  <w:vAlign w:val="center"/>
                </w:tcPr>
                <w:p w:rsidR="00140AD2" w:rsidRPr="00FD6240" w:rsidRDefault="00140AD2" w:rsidP="00F443E2">
                  <w:pPr>
                    <w:keepNext/>
                    <w:keepLines/>
                    <w:jc w:val="right"/>
                    <w:outlineLvl w:val="5"/>
                    <w:rPr>
                      <w:rFonts w:asciiTheme="minorHAnsi" w:hAnsiTheme="minorHAnsi" w:cstheme="minorHAnsi"/>
                      <w:sz w:val="20"/>
                      <w:szCs w:val="20"/>
                    </w:rPr>
                  </w:pPr>
                  <w:r w:rsidRPr="00FD6240">
                    <w:rPr>
                      <w:rFonts w:asciiTheme="minorHAnsi" w:hAnsiTheme="minorHAnsi" w:cstheme="minorHAnsi"/>
                      <w:sz w:val="20"/>
                      <w:szCs w:val="20"/>
                    </w:rPr>
                    <w:t>17,679</w:t>
                  </w:r>
                </w:p>
              </w:tc>
            </w:tr>
            <w:tr w:rsidR="00140AD2" w:rsidRPr="00FD6240" w:rsidTr="008E7126">
              <w:trPr>
                <w:trHeight w:val="57"/>
              </w:trPr>
              <w:tc>
                <w:tcPr>
                  <w:tcW w:w="3347" w:type="pct"/>
                  <w:vAlign w:val="center"/>
                </w:tcPr>
                <w:p w:rsidR="00140AD2" w:rsidRPr="00FD6240" w:rsidRDefault="00140AD2" w:rsidP="003C3F25">
                  <w:pPr>
                    <w:keepNext/>
                    <w:keepLines/>
                    <w:outlineLvl w:val="5"/>
                    <w:rPr>
                      <w:rFonts w:asciiTheme="minorHAnsi" w:hAnsiTheme="minorHAnsi" w:cstheme="minorHAnsi"/>
                      <w:sz w:val="20"/>
                      <w:szCs w:val="20"/>
                    </w:rPr>
                  </w:pPr>
                  <w:r w:rsidRPr="00FD6240">
                    <w:rPr>
                      <w:rFonts w:asciiTheme="minorHAnsi" w:hAnsiTheme="minorHAnsi" w:cstheme="minorHAnsi"/>
                      <w:sz w:val="20"/>
                      <w:szCs w:val="20"/>
                    </w:rPr>
                    <w:t>Daily Turn. (EGP mn)</w:t>
                  </w:r>
                </w:p>
              </w:tc>
              <w:tc>
                <w:tcPr>
                  <w:tcW w:w="1653" w:type="pct"/>
                  <w:vAlign w:val="center"/>
                </w:tcPr>
                <w:p w:rsidR="00140AD2" w:rsidRPr="00FD6240" w:rsidRDefault="00140AD2" w:rsidP="003C3F25">
                  <w:pPr>
                    <w:keepNext/>
                    <w:jc w:val="right"/>
                    <w:outlineLvl w:val="1"/>
                    <w:rPr>
                      <w:rFonts w:asciiTheme="minorHAnsi" w:hAnsiTheme="minorHAnsi" w:cstheme="minorHAnsi"/>
                      <w:sz w:val="20"/>
                      <w:szCs w:val="20"/>
                    </w:rPr>
                  </w:pPr>
                  <w:r w:rsidRPr="00FD6240">
                    <w:rPr>
                      <w:rFonts w:asciiTheme="minorHAnsi" w:hAnsiTheme="minorHAnsi" w:cstheme="minorHAnsi"/>
                      <w:sz w:val="20"/>
                      <w:szCs w:val="20"/>
                    </w:rPr>
                    <w:t>16.3</w:t>
                  </w:r>
                </w:p>
              </w:tc>
            </w:tr>
            <w:tr w:rsidR="00140AD2" w:rsidRPr="00FD6240" w:rsidTr="008E7126">
              <w:trPr>
                <w:trHeight w:val="57"/>
              </w:trPr>
              <w:tc>
                <w:tcPr>
                  <w:tcW w:w="3347" w:type="pct"/>
                  <w:tcBorders>
                    <w:bottom w:val="single" w:sz="4" w:space="0" w:color="D9D9D9" w:themeColor="background1" w:themeShade="D9"/>
                  </w:tcBorders>
                  <w:vAlign w:val="center"/>
                </w:tcPr>
                <w:p w:rsidR="00140AD2" w:rsidRPr="00FD6240" w:rsidRDefault="00140AD2" w:rsidP="003C3F25">
                  <w:pPr>
                    <w:keepNext/>
                    <w:keepLines/>
                    <w:outlineLvl w:val="5"/>
                    <w:rPr>
                      <w:rFonts w:asciiTheme="minorHAnsi" w:hAnsiTheme="minorHAnsi" w:cstheme="minorHAnsi"/>
                      <w:sz w:val="20"/>
                      <w:szCs w:val="20"/>
                    </w:rPr>
                  </w:pPr>
                </w:p>
              </w:tc>
              <w:tc>
                <w:tcPr>
                  <w:tcW w:w="1653" w:type="pct"/>
                  <w:tcBorders>
                    <w:bottom w:val="single" w:sz="4" w:space="0" w:color="D9D9D9" w:themeColor="background1" w:themeShade="D9"/>
                  </w:tcBorders>
                  <w:vAlign w:val="center"/>
                </w:tcPr>
                <w:p w:rsidR="00140AD2" w:rsidRPr="00FD6240" w:rsidRDefault="00140AD2" w:rsidP="003C3F25">
                  <w:pPr>
                    <w:keepNext/>
                    <w:jc w:val="right"/>
                    <w:outlineLvl w:val="1"/>
                    <w:rPr>
                      <w:rFonts w:asciiTheme="minorHAnsi" w:hAnsiTheme="minorHAnsi" w:cstheme="minorHAnsi"/>
                      <w:sz w:val="20"/>
                      <w:szCs w:val="20"/>
                    </w:rPr>
                  </w:pPr>
                </w:p>
              </w:tc>
            </w:tr>
          </w:tbl>
          <w:p w:rsidR="00140AD2" w:rsidRPr="00FD6240" w:rsidRDefault="00140AD2" w:rsidP="003C3F25">
            <w:pPr>
              <w:rPr>
                <w:rFonts w:asciiTheme="minorHAnsi" w:hAnsiTheme="minorHAnsi" w:cstheme="minorHAnsi"/>
                <w:sz w:val="20"/>
                <w:szCs w:val="20"/>
              </w:rPr>
            </w:pPr>
          </w:p>
          <w:tbl>
            <w:tblPr>
              <w:tblStyle w:val="TableGrid"/>
              <w:tblW w:w="3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107"/>
              <w:gridCol w:w="1041"/>
            </w:tblGrid>
            <w:tr w:rsidR="00140AD2" w:rsidRPr="00FD6240" w:rsidTr="003C3F25">
              <w:tc>
                <w:tcPr>
                  <w:tcW w:w="3347" w:type="pct"/>
                  <w:shd w:val="clear" w:color="auto" w:fill="E6E9F0"/>
                  <w:vAlign w:val="center"/>
                </w:tcPr>
                <w:p w:rsidR="00140AD2" w:rsidRPr="00FD6240" w:rsidRDefault="00140AD2" w:rsidP="00F443E2">
                  <w:pPr>
                    <w:rPr>
                      <w:rFonts w:asciiTheme="minorHAnsi" w:hAnsiTheme="minorHAnsi" w:cstheme="minorHAnsi"/>
                      <w:b/>
                      <w:color w:val="4D6693"/>
                      <w:sz w:val="20"/>
                      <w:szCs w:val="20"/>
                    </w:rPr>
                  </w:pPr>
                  <w:r w:rsidRPr="00FD6240">
                    <w:rPr>
                      <w:rFonts w:asciiTheme="minorHAnsi" w:hAnsiTheme="minorHAnsi" w:cstheme="minorHAnsi"/>
                      <w:b/>
                      <w:color w:val="4D6693"/>
                      <w:sz w:val="20"/>
                      <w:szCs w:val="20"/>
                    </w:rPr>
                    <w:t>Company Name</w:t>
                  </w:r>
                </w:p>
              </w:tc>
              <w:tc>
                <w:tcPr>
                  <w:tcW w:w="1653" w:type="pct"/>
                  <w:shd w:val="clear" w:color="auto" w:fill="4D6693"/>
                  <w:vAlign w:val="center"/>
                </w:tcPr>
                <w:p w:rsidR="00140AD2" w:rsidRPr="00FD6240" w:rsidRDefault="00140AD2" w:rsidP="00F443E2">
                  <w:pPr>
                    <w:jc w:val="right"/>
                    <w:rPr>
                      <w:rFonts w:asciiTheme="minorHAnsi" w:hAnsiTheme="minorHAnsi" w:cstheme="minorHAnsi"/>
                      <w:b/>
                      <w:color w:val="FFFFFF"/>
                      <w:sz w:val="20"/>
                      <w:szCs w:val="20"/>
                    </w:rPr>
                  </w:pPr>
                  <w:r w:rsidRPr="00FD6240">
                    <w:rPr>
                      <w:rFonts w:asciiTheme="minorHAnsi" w:hAnsiTheme="minorHAnsi" w:cstheme="minorHAnsi"/>
                      <w:b/>
                      <w:color w:val="FFFFFF"/>
                      <w:sz w:val="20"/>
                      <w:szCs w:val="20"/>
                    </w:rPr>
                    <w:t>Hold</w:t>
                  </w:r>
                </w:p>
              </w:tc>
            </w:tr>
            <w:tr w:rsidR="00140AD2" w:rsidRPr="00FD6240" w:rsidTr="003C3F25">
              <w:tc>
                <w:tcPr>
                  <w:tcW w:w="3347" w:type="pct"/>
                  <w:vAlign w:val="center"/>
                </w:tcPr>
                <w:p w:rsidR="00140AD2" w:rsidRPr="00FD6240" w:rsidRDefault="00140AD2" w:rsidP="00F443E2">
                  <w:pPr>
                    <w:keepNext/>
                    <w:keepLines/>
                    <w:outlineLvl w:val="5"/>
                    <w:rPr>
                      <w:rFonts w:asciiTheme="minorHAnsi" w:hAnsiTheme="minorHAnsi" w:cstheme="minorHAnsi"/>
                      <w:sz w:val="20"/>
                      <w:szCs w:val="20"/>
                    </w:rPr>
                  </w:pPr>
                  <w:r w:rsidRPr="00FD6240">
                    <w:rPr>
                      <w:rFonts w:asciiTheme="minorHAnsi" w:hAnsiTheme="minorHAnsi" w:cstheme="minorHAnsi"/>
                      <w:sz w:val="20"/>
                      <w:szCs w:val="20"/>
                    </w:rPr>
                    <w:t>Target Price (EGP)</w:t>
                  </w:r>
                </w:p>
              </w:tc>
              <w:tc>
                <w:tcPr>
                  <w:tcW w:w="1653" w:type="pct"/>
                  <w:vAlign w:val="center"/>
                </w:tcPr>
                <w:p w:rsidR="00140AD2" w:rsidRPr="00FD6240" w:rsidRDefault="00140AD2" w:rsidP="00F443E2">
                  <w:pPr>
                    <w:keepNext/>
                    <w:keepLines/>
                    <w:jc w:val="right"/>
                    <w:outlineLvl w:val="5"/>
                    <w:rPr>
                      <w:rFonts w:asciiTheme="minorHAnsi" w:hAnsiTheme="minorHAnsi" w:cstheme="minorHAnsi"/>
                      <w:sz w:val="20"/>
                      <w:szCs w:val="20"/>
                    </w:rPr>
                  </w:pPr>
                  <w:r w:rsidRPr="00FD6240">
                    <w:rPr>
                      <w:rFonts w:asciiTheme="minorHAnsi" w:hAnsiTheme="minorHAnsi" w:cstheme="minorHAnsi"/>
                      <w:sz w:val="20"/>
                      <w:szCs w:val="20"/>
                    </w:rPr>
                    <w:t>141.9</w:t>
                  </w:r>
                </w:p>
              </w:tc>
            </w:tr>
            <w:tr w:rsidR="00140AD2" w:rsidRPr="00FD6240" w:rsidTr="003C3F25">
              <w:tc>
                <w:tcPr>
                  <w:tcW w:w="3347" w:type="pct"/>
                  <w:vAlign w:val="center"/>
                </w:tcPr>
                <w:p w:rsidR="00140AD2" w:rsidRPr="00FD6240" w:rsidRDefault="00140AD2" w:rsidP="00F443E2">
                  <w:pPr>
                    <w:keepNext/>
                    <w:keepLines/>
                    <w:outlineLvl w:val="5"/>
                    <w:rPr>
                      <w:rFonts w:asciiTheme="minorHAnsi" w:hAnsiTheme="minorHAnsi" w:cstheme="minorHAnsi"/>
                      <w:sz w:val="20"/>
                      <w:szCs w:val="20"/>
                    </w:rPr>
                  </w:pPr>
                  <w:r w:rsidRPr="00FD6240">
                    <w:rPr>
                      <w:rFonts w:asciiTheme="minorHAnsi" w:hAnsiTheme="minorHAnsi" w:cstheme="minorHAnsi"/>
                      <w:sz w:val="20"/>
                      <w:szCs w:val="20"/>
                    </w:rPr>
                    <w:t>Market Price (EGP)*</w:t>
                  </w:r>
                </w:p>
              </w:tc>
              <w:tc>
                <w:tcPr>
                  <w:tcW w:w="1653" w:type="pct"/>
                  <w:vAlign w:val="center"/>
                </w:tcPr>
                <w:p w:rsidR="00140AD2" w:rsidRPr="00FD6240" w:rsidRDefault="00140AD2" w:rsidP="00F443E2">
                  <w:pPr>
                    <w:keepNext/>
                    <w:keepLines/>
                    <w:jc w:val="right"/>
                    <w:outlineLvl w:val="5"/>
                    <w:rPr>
                      <w:rFonts w:asciiTheme="minorHAnsi" w:hAnsiTheme="minorHAnsi" w:cstheme="minorHAnsi"/>
                      <w:sz w:val="20"/>
                      <w:szCs w:val="20"/>
                    </w:rPr>
                  </w:pPr>
                  <w:r w:rsidRPr="00FD6240">
                    <w:rPr>
                      <w:rFonts w:asciiTheme="minorHAnsi" w:hAnsiTheme="minorHAnsi" w:cstheme="minorHAnsi"/>
                      <w:sz w:val="20"/>
                      <w:szCs w:val="20"/>
                    </w:rPr>
                    <w:t>95.8</w:t>
                  </w:r>
                </w:p>
              </w:tc>
            </w:tr>
            <w:tr w:rsidR="00140AD2" w:rsidRPr="00FD6240" w:rsidTr="003C3F25">
              <w:tc>
                <w:tcPr>
                  <w:tcW w:w="3347" w:type="pct"/>
                  <w:vAlign w:val="center"/>
                </w:tcPr>
                <w:p w:rsidR="00140AD2" w:rsidRPr="00FD6240" w:rsidRDefault="00140AD2" w:rsidP="00F443E2">
                  <w:pPr>
                    <w:keepNext/>
                    <w:keepLines/>
                    <w:outlineLvl w:val="5"/>
                    <w:rPr>
                      <w:rFonts w:asciiTheme="minorHAnsi" w:hAnsiTheme="minorHAnsi" w:cstheme="minorHAnsi"/>
                      <w:sz w:val="20"/>
                      <w:szCs w:val="20"/>
                    </w:rPr>
                  </w:pPr>
                  <w:r w:rsidRPr="00FD6240">
                    <w:rPr>
                      <w:rFonts w:asciiTheme="minorHAnsi" w:hAnsiTheme="minorHAnsi" w:cstheme="minorHAnsi"/>
                      <w:sz w:val="20"/>
                      <w:szCs w:val="20"/>
                    </w:rPr>
                    <w:t>Upside</w:t>
                  </w:r>
                </w:p>
              </w:tc>
              <w:tc>
                <w:tcPr>
                  <w:tcW w:w="1653" w:type="pct"/>
                  <w:vAlign w:val="center"/>
                </w:tcPr>
                <w:p w:rsidR="00140AD2" w:rsidRPr="00FD6240" w:rsidRDefault="00140AD2" w:rsidP="00F443E2">
                  <w:pPr>
                    <w:keepNext/>
                    <w:keepLines/>
                    <w:jc w:val="right"/>
                    <w:outlineLvl w:val="5"/>
                    <w:rPr>
                      <w:rFonts w:asciiTheme="minorHAnsi" w:hAnsiTheme="minorHAnsi" w:cstheme="minorHAnsi"/>
                      <w:sz w:val="20"/>
                      <w:szCs w:val="20"/>
                    </w:rPr>
                  </w:pPr>
                  <w:r w:rsidRPr="00FD6240">
                    <w:rPr>
                      <w:rFonts w:asciiTheme="minorHAnsi" w:hAnsiTheme="minorHAnsi" w:cstheme="minorHAnsi"/>
                      <w:sz w:val="20"/>
                      <w:szCs w:val="20"/>
                    </w:rPr>
                    <w:t>48%</w:t>
                  </w:r>
                </w:p>
              </w:tc>
            </w:tr>
            <w:tr w:rsidR="00140AD2" w:rsidRPr="00FD6240" w:rsidTr="003C3F25">
              <w:tc>
                <w:tcPr>
                  <w:tcW w:w="3347" w:type="pct"/>
                  <w:shd w:val="clear" w:color="auto" w:fill="auto"/>
                  <w:vAlign w:val="center"/>
                </w:tcPr>
                <w:p w:rsidR="00140AD2" w:rsidRPr="00FD6240" w:rsidRDefault="00140AD2" w:rsidP="00F443E2">
                  <w:pPr>
                    <w:keepNext/>
                    <w:keepLines/>
                    <w:outlineLvl w:val="5"/>
                    <w:rPr>
                      <w:rFonts w:asciiTheme="minorHAnsi" w:hAnsiTheme="minorHAnsi" w:cstheme="minorHAnsi"/>
                      <w:sz w:val="20"/>
                      <w:szCs w:val="20"/>
                    </w:rPr>
                  </w:pPr>
                  <w:r w:rsidRPr="00FD6240">
                    <w:rPr>
                      <w:rFonts w:asciiTheme="minorHAnsi" w:hAnsiTheme="minorHAnsi" w:cstheme="minorHAnsi"/>
                      <w:sz w:val="20"/>
                      <w:szCs w:val="20"/>
                    </w:rPr>
                    <w:t>Bloomberg Code</w:t>
                  </w:r>
                </w:p>
              </w:tc>
              <w:tc>
                <w:tcPr>
                  <w:tcW w:w="1653" w:type="pct"/>
                  <w:shd w:val="clear" w:color="auto" w:fill="auto"/>
                  <w:vAlign w:val="center"/>
                </w:tcPr>
                <w:p w:rsidR="00140AD2" w:rsidRPr="00FD6240" w:rsidRDefault="00140AD2" w:rsidP="00F443E2">
                  <w:pPr>
                    <w:keepNext/>
                    <w:keepLines/>
                    <w:jc w:val="right"/>
                    <w:outlineLvl w:val="5"/>
                    <w:rPr>
                      <w:rFonts w:asciiTheme="minorHAnsi" w:hAnsiTheme="minorHAnsi" w:cstheme="minorHAnsi"/>
                      <w:sz w:val="20"/>
                      <w:szCs w:val="20"/>
                    </w:rPr>
                  </w:pPr>
                  <w:r w:rsidRPr="00FD6240">
                    <w:rPr>
                      <w:rFonts w:asciiTheme="minorHAnsi" w:hAnsiTheme="minorHAnsi" w:cstheme="minorHAnsi"/>
                      <w:sz w:val="20"/>
                      <w:szCs w:val="20"/>
                    </w:rPr>
                    <w:t>XXXX XX</w:t>
                  </w:r>
                </w:p>
              </w:tc>
            </w:tr>
            <w:tr w:rsidR="00140AD2" w:rsidRPr="00FD6240" w:rsidTr="003C3F25">
              <w:tc>
                <w:tcPr>
                  <w:tcW w:w="3347" w:type="pct"/>
                  <w:shd w:val="clear" w:color="auto" w:fill="auto"/>
                  <w:vAlign w:val="center"/>
                </w:tcPr>
                <w:p w:rsidR="00140AD2" w:rsidRPr="00FD6240" w:rsidRDefault="00140AD2" w:rsidP="00F443E2">
                  <w:pPr>
                    <w:keepNext/>
                    <w:keepLines/>
                    <w:outlineLvl w:val="5"/>
                    <w:rPr>
                      <w:rFonts w:asciiTheme="minorHAnsi" w:hAnsiTheme="minorHAnsi" w:cstheme="minorHAnsi"/>
                      <w:sz w:val="20"/>
                      <w:szCs w:val="20"/>
                    </w:rPr>
                  </w:pPr>
                  <w:r w:rsidRPr="00FD6240">
                    <w:rPr>
                      <w:rFonts w:asciiTheme="minorHAnsi" w:hAnsiTheme="minorHAnsi" w:cstheme="minorHAnsi"/>
                      <w:sz w:val="20"/>
                      <w:szCs w:val="20"/>
                    </w:rPr>
                    <w:t>RIC</w:t>
                  </w:r>
                </w:p>
              </w:tc>
              <w:tc>
                <w:tcPr>
                  <w:tcW w:w="1653" w:type="pct"/>
                  <w:shd w:val="clear" w:color="auto" w:fill="auto"/>
                  <w:vAlign w:val="center"/>
                </w:tcPr>
                <w:p w:rsidR="00140AD2" w:rsidRPr="00FD6240" w:rsidRDefault="00140AD2" w:rsidP="00F443E2">
                  <w:pPr>
                    <w:keepNext/>
                    <w:keepLines/>
                    <w:jc w:val="right"/>
                    <w:outlineLvl w:val="5"/>
                    <w:rPr>
                      <w:rFonts w:asciiTheme="minorHAnsi" w:hAnsiTheme="minorHAnsi" w:cstheme="minorHAnsi"/>
                      <w:sz w:val="20"/>
                      <w:szCs w:val="20"/>
                    </w:rPr>
                  </w:pPr>
                  <w:r w:rsidRPr="00FD6240">
                    <w:rPr>
                      <w:rFonts w:asciiTheme="minorHAnsi" w:hAnsiTheme="minorHAnsi" w:cstheme="minorHAnsi"/>
                      <w:sz w:val="20"/>
                      <w:szCs w:val="20"/>
                    </w:rPr>
                    <w:t>XXXX.XX</w:t>
                  </w:r>
                </w:p>
              </w:tc>
            </w:tr>
            <w:tr w:rsidR="00140AD2" w:rsidRPr="00FD6240" w:rsidTr="003C3F25">
              <w:tc>
                <w:tcPr>
                  <w:tcW w:w="3347" w:type="pct"/>
                  <w:vAlign w:val="center"/>
                </w:tcPr>
                <w:p w:rsidR="00140AD2" w:rsidRPr="00FD6240" w:rsidRDefault="00140AD2" w:rsidP="00F443E2">
                  <w:pPr>
                    <w:keepNext/>
                    <w:keepLines/>
                    <w:outlineLvl w:val="5"/>
                    <w:rPr>
                      <w:rFonts w:asciiTheme="minorHAnsi" w:hAnsiTheme="minorHAnsi" w:cstheme="minorHAnsi"/>
                      <w:sz w:val="20"/>
                      <w:szCs w:val="20"/>
                    </w:rPr>
                  </w:pPr>
                  <w:r w:rsidRPr="00FD6240">
                    <w:rPr>
                      <w:rFonts w:asciiTheme="minorHAnsi" w:hAnsiTheme="minorHAnsi" w:cstheme="minorHAnsi"/>
                      <w:sz w:val="20"/>
                      <w:szCs w:val="20"/>
                    </w:rPr>
                    <w:t>Market Cap. (EGP mn)</w:t>
                  </w:r>
                </w:p>
              </w:tc>
              <w:tc>
                <w:tcPr>
                  <w:tcW w:w="1653" w:type="pct"/>
                  <w:vAlign w:val="center"/>
                </w:tcPr>
                <w:p w:rsidR="00140AD2" w:rsidRPr="00FD6240" w:rsidRDefault="00140AD2" w:rsidP="00F443E2">
                  <w:pPr>
                    <w:keepNext/>
                    <w:keepLines/>
                    <w:jc w:val="right"/>
                    <w:outlineLvl w:val="5"/>
                    <w:rPr>
                      <w:rFonts w:asciiTheme="minorHAnsi" w:hAnsiTheme="minorHAnsi" w:cstheme="minorHAnsi"/>
                      <w:sz w:val="20"/>
                      <w:szCs w:val="20"/>
                    </w:rPr>
                  </w:pPr>
                  <w:r w:rsidRPr="00FD6240">
                    <w:rPr>
                      <w:rFonts w:asciiTheme="minorHAnsi" w:hAnsiTheme="minorHAnsi" w:cstheme="minorHAnsi"/>
                      <w:sz w:val="20"/>
                      <w:szCs w:val="20"/>
                    </w:rPr>
                    <w:t>17,679</w:t>
                  </w:r>
                </w:p>
              </w:tc>
            </w:tr>
            <w:tr w:rsidR="00140AD2" w:rsidRPr="00FD6240" w:rsidTr="008E7126">
              <w:tc>
                <w:tcPr>
                  <w:tcW w:w="3347" w:type="pct"/>
                  <w:vAlign w:val="center"/>
                </w:tcPr>
                <w:p w:rsidR="00140AD2" w:rsidRPr="00FD6240" w:rsidRDefault="00140AD2" w:rsidP="00F443E2">
                  <w:pPr>
                    <w:keepNext/>
                    <w:keepLines/>
                    <w:outlineLvl w:val="5"/>
                    <w:rPr>
                      <w:rFonts w:asciiTheme="minorHAnsi" w:hAnsiTheme="minorHAnsi" w:cstheme="minorHAnsi"/>
                      <w:sz w:val="20"/>
                      <w:szCs w:val="20"/>
                    </w:rPr>
                  </w:pPr>
                  <w:r w:rsidRPr="00FD6240">
                    <w:rPr>
                      <w:rFonts w:asciiTheme="minorHAnsi" w:hAnsiTheme="minorHAnsi" w:cstheme="minorHAnsi"/>
                      <w:sz w:val="20"/>
                      <w:szCs w:val="20"/>
                    </w:rPr>
                    <w:t>Daily Turn. (EGP mn)</w:t>
                  </w:r>
                </w:p>
              </w:tc>
              <w:tc>
                <w:tcPr>
                  <w:tcW w:w="1653" w:type="pct"/>
                  <w:vAlign w:val="center"/>
                </w:tcPr>
                <w:p w:rsidR="00140AD2" w:rsidRPr="00FD6240" w:rsidRDefault="00140AD2" w:rsidP="00F443E2">
                  <w:pPr>
                    <w:keepNext/>
                    <w:jc w:val="right"/>
                    <w:outlineLvl w:val="1"/>
                    <w:rPr>
                      <w:rFonts w:asciiTheme="minorHAnsi" w:hAnsiTheme="minorHAnsi" w:cstheme="minorHAnsi"/>
                      <w:sz w:val="20"/>
                      <w:szCs w:val="20"/>
                    </w:rPr>
                  </w:pPr>
                  <w:r w:rsidRPr="00FD6240">
                    <w:rPr>
                      <w:rFonts w:asciiTheme="minorHAnsi" w:hAnsiTheme="minorHAnsi" w:cstheme="minorHAnsi"/>
                      <w:sz w:val="20"/>
                      <w:szCs w:val="20"/>
                    </w:rPr>
                    <w:t>16.3</w:t>
                  </w:r>
                </w:p>
              </w:tc>
            </w:tr>
            <w:tr w:rsidR="00140AD2" w:rsidRPr="00FD6240" w:rsidTr="008E7126">
              <w:tc>
                <w:tcPr>
                  <w:tcW w:w="3347" w:type="pct"/>
                  <w:tcBorders>
                    <w:bottom w:val="single" w:sz="4" w:space="0" w:color="D9D9D9" w:themeColor="background1" w:themeShade="D9"/>
                  </w:tcBorders>
                  <w:vAlign w:val="center"/>
                </w:tcPr>
                <w:p w:rsidR="00140AD2" w:rsidRPr="00FD6240" w:rsidRDefault="00140AD2" w:rsidP="003C3F25">
                  <w:pPr>
                    <w:rPr>
                      <w:rFonts w:asciiTheme="minorHAnsi" w:hAnsiTheme="minorHAnsi" w:cstheme="minorHAnsi"/>
                      <w:sz w:val="20"/>
                      <w:szCs w:val="20"/>
                    </w:rPr>
                  </w:pPr>
                </w:p>
              </w:tc>
              <w:tc>
                <w:tcPr>
                  <w:tcW w:w="1653" w:type="pct"/>
                  <w:tcBorders>
                    <w:bottom w:val="single" w:sz="4" w:space="0" w:color="D9D9D9" w:themeColor="background1" w:themeShade="D9"/>
                  </w:tcBorders>
                  <w:vAlign w:val="center"/>
                </w:tcPr>
                <w:p w:rsidR="00140AD2" w:rsidRPr="00FD6240" w:rsidRDefault="00140AD2" w:rsidP="003C3F25">
                  <w:pPr>
                    <w:jc w:val="right"/>
                    <w:rPr>
                      <w:rFonts w:asciiTheme="minorHAnsi" w:hAnsiTheme="minorHAnsi" w:cstheme="minorHAnsi"/>
                      <w:sz w:val="20"/>
                      <w:szCs w:val="20"/>
                    </w:rPr>
                  </w:pPr>
                </w:p>
              </w:tc>
            </w:tr>
            <w:tr w:rsidR="00140AD2" w:rsidRPr="00FD6240" w:rsidTr="008E7126">
              <w:tc>
                <w:tcPr>
                  <w:tcW w:w="3347" w:type="pct"/>
                  <w:tcBorders>
                    <w:top w:val="single" w:sz="4" w:space="0" w:color="D9D9D9" w:themeColor="background1" w:themeShade="D9"/>
                  </w:tcBorders>
                  <w:vAlign w:val="center"/>
                </w:tcPr>
                <w:p w:rsidR="00140AD2" w:rsidRPr="00FD6240" w:rsidRDefault="00140AD2" w:rsidP="00F443E2">
                  <w:pPr>
                    <w:keepNext/>
                    <w:outlineLvl w:val="1"/>
                    <w:rPr>
                      <w:rFonts w:asciiTheme="minorHAnsi" w:hAnsiTheme="minorHAnsi" w:cstheme="minorHAnsi"/>
                      <w:sz w:val="20"/>
                      <w:szCs w:val="20"/>
                    </w:rPr>
                  </w:pPr>
                </w:p>
              </w:tc>
              <w:tc>
                <w:tcPr>
                  <w:tcW w:w="1653" w:type="pct"/>
                  <w:tcBorders>
                    <w:top w:val="single" w:sz="4" w:space="0" w:color="D9D9D9" w:themeColor="background1" w:themeShade="D9"/>
                  </w:tcBorders>
                  <w:vAlign w:val="center"/>
                </w:tcPr>
                <w:p w:rsidR="00140AD2" w:rsidRPr="00FD6240" w:rsidRDefault="00140AD2" w:rsidP="00F443E2">
                  <w:pPr>
                    <w:keepNext/>
                    <w:outlineLvl w:val="1"/>
                    <w:rPr>
                      <w:rFonts w:asciiTheme="minorHAnsi" w:hAnsiTheme="minorHAnsi" w:cstheme="minorHAnsi"/>
                      <w:sz w:val="20"/>
                      <w:szCs w:val="20"/>
                    </w:rPr>
                  </w:pPr>
                </w:p>
              </w:tc>
            </w:tr>
            <w:tr w:rsidR="00140AD2" w:rsidRPr="00FD6240" w:rsidTr="003C3F25">
              <w:tc>
                <w:tcPr>
                  <w:tcW w:w="3347" w:type="pct"/>
                  <w:shd w:val="clear" w:color="auto" w:fill="E6E9F0"/>
                  <w:vAlign w:val="center"/>
                </w:tcPr>
                <w:p w:rsidR="00140AD2" w:rsidRPr="00FD6240" w:rsidRDefault="00140AD2" w:rsidP="00F443E2">
                  <w:pPr>
                    <w:rPr>
                      <w:rFonts w:asciiTheme="minorHAnsi" w:hAnsiTheme="minorHAnsi" w:cstheme="minorHAnsi"/>
                      <w:b/>
                      <w:color w:val="4D6693"/>
                      <w:sz w:val="20"/>
                      <w:szCs w:val="20"/>
                    </w:rPr>
                  </w:pPr>
                  <w:r w:rsidRPr="00FD6240">
                    <w:rPr>
                      <w:rFonts w:asciiTheme="minorHAnsi" w:hAnsiTheme="minorHAnsi" w:cstheme="minorHAnsi"/>
                      <w:b/>
                      <w:color w:val="4D6693"/>
                      <w:sz w:val="20"/>
                      <w:szCs w:val="20"/>
                    </w:rPr>
                    <w:t>Company Name</w:t>
                  </w:r>
                </w:p>
              </w:tc>
              <w:tc>
                <w:tcPr>
                  <w:tcW w:w="1653" w:type="pct"/>
                  <w:shd w:val="clear" w:color="auto" w:fill="4D6693"/>
                  <w:vAlign w:val="center"/>
                </w:tcPr>
                <w:p w:rsidR="00140AD2" w:rsidRPr="00FD6240" w:rsidRDefault="00140AD2" w:rsidP="00F443E2">
                  <w:pPr>
                    <w:jc w:val="right"/>
                    <w:rPr>
                      <w:rFonts w:asciiTheme="minorHAnsi" w:hAnsiTheme="minorHAnsi" w:cstheme="minorHAnsi"/>
                      <w:b/>
                      <w:color w:val="FFFFFF"/>
                      <w:sz w:val="20"/>
                      <w:szCs w:val="20"/>
                    </w:rPr>
                  </w:pPr>
                  <w:r w:rsidRPr="00FD6240">
                    <w:rPr>
                      <w:rFonts w:asciiTheme="minorHAnsi" w:hAnsiTheme="minorHAnsi" w:cstheme="minorHAnsi"/>
                      <w:b/>
                      <w:color w:val="FFFFFF"/>
                      <w:sz w:val="20"/>
                      <w:szCs w:val="20"/>
                    </w:rPr>
                    <w:t>Hold</w:t>
                  </w:r>
                </w:p>
              </w:tc>
            </w:tr>
            <w:tr w:rsidR="00140AD2" w:rsidRPr="00FD6240" w:rsidTr="003C3F25">
              <w:tc>
                <w:tcPr>
                  <w:tcW w:w="3347" w:type="pct"/>
                  <w:vAlign w:val="center"/>
                </w:tcPr>
                <w:p w:rsidR="00140AD2" w:rsidRPr="00FD6240" w:rsidRDefault="00140AD2" w:rsidP="00F443E2">
                  <w:pPr>
                    <w:keepNext/>
                    <w:keepLines/>
                    <w:outlineLvl w:val="5"/>
                    <w:rPr>
                      <w:rFonts w:asciiTheme="minorHAnsi" w:hAnsiTheme="minorHAnsi" w:cstheme="minorHAnsi"/>
                      <w:sz w:val="20"/>
                      <w:szCs w:val="20"/>
                    </w:rPr>
                  </w:pPr>
                  <w:r w:rsidRPr="00FD6240">
                    <w:rPr>
                      <w:rFonts w:asciiTheme="minorHAnsi" w:hAnsiTheme="minorHAnsi" w:cstheme="minorHAnsi"/>
                      <w:sz w:val="20"/>
                      <w:szCs w:val="20"/>
                    </w:rPr>
                    <w:t>Target Price (EGP)</w:t>
                  </w:r>
                </w:p>
              </w:tc>
              <w:tc>
                <w:tcPr>
                  <w:tcW w:w="1653" w:type="pct"/>
                  <w:vAlign w:val="center"/>
                </w:tcPr>
                <w:p w:rsidR="00140AD2" w:rsidRPr="00FD6240" w:rsidRDefault="00140AD2" w:rsidP="00F443E2">
                  <w:pPr>
                    <w:keepNext/>
                    <w:keepLines/>
                    <w:jc w:val="right"/>
                    <w:outlineLvl w:val="5"/>
                    <w:rPr>
                      <w:rFonts w:asciiTheme="minorHAnsi" w:hAnsiTheme="minorHAnsi" w:cstheme="minorHAnsi"/>
                      <w:sz w:val="20"/>
                      <w:szCs w:val="20"/>
                    </w:rPr>
                  </w:pPr>
                  <w:r w:rsidRPr="00FD6240">
                    <w:rPr>
                      <w:rFonts w:asciiTheme="minorHAnsi" w:hAnsiTheme="minorHAnsi" w:cstheme="minorHAnsi"/>
                      <w:sz w:val="20"/>
                      <w:szCs w:val="20"/>
                    </w:rPr>
                    <w:t>141.9</w:t>
                  </w:r>
                </w:p>
              </w:tc>
            </w:tr>
            <w:tr w:rsidR="00140AD2" w:rsidRPr="00FD6240" w:rsidTr="003C3F25">
              <w:tc>
                <w:tcPr>
                  <w:tcW w:w="3347" w:type="pct"/>
                  <w:vAlign w:val="center"/>
                </w:tcPr>
                <w:p w:rsidR="00140AD2" w:rsidRPr="00FD6240" w:rsidRDefault="00140AD2" w:rsidP="00F443E2">
                  <w:pPr>
                    <w:keepNext/>
                    <w:keepLines/>
                    <w:outlineLvl w:val="5"/>
                    <w:rPr>
                      <w:rFonts w:asciiTheme="minorHAnsi" w:hAnsiTheme="minorHAnsi" w:cstheme="minorHAnsi"/>
                      <w:sz w:val="20"/>
                      <w:szCs w:val="20"/>
                    </w:rPr>
                  </w:pPr>
                  <w:r w:rsidRPr="00FD6240">
                    <w:rPr>
                      <w:rFonts w:asciiTheme="minorHAnsi" w:hAnsiTheme="minorHAnsi" w:cstheme="minorHAnsi"/>
                      <w:sz w:val="20"/>
                      <w:szCs w:val="20"/>
                    </w:rPr>
                    <w:t>Market Price (EGP)*</w:t>
                  </w:r>
                </w:p>
              </w:tc>
              <w:tc>
                <w:tcPr>
                  <w:tcW w:w="1653" w:type="pct"/>
                  <w:vAlign w:val="center"/>
                </w:tcPr>
                <w:p w:rsidR="00140AD2" w:rsidRPr="00FD6240" w:rsidRDefault="00140AD2" w:rsidP="00F443E2">
                  <w:pPr>
                    <w:keepNext/>
                    <w:keepLines/>
                    <w:jc w:val="right"/>
                    <w:outlineLvl w:val="5"/>
                    <w:rPr>
                      <w:rFonts w:asciiTheme="minorHAnsi" w:hAnsiTheme="minorHAnsi" w:cstheme="minorHAnsi"/>
                      <w:sz w:val="20"/>
                      <w:szCs w:val="20"/>
                    </w:rPr>
                  </w:pPr>
                  <w:r w:rsidRPr="00FD6240">
                    <w:rPr>
                      <w:rFonts w:asciiTheme="minorHAnsi" w:hAnsiTheme="minorHAnsi" w:cstheme="minorHAnsi"/>
                      <w:sz w:val="20"/>
                      <w:szCs w:val="20"/>
                    </w:rPr>
                    <w:t>95.8</w:t>
                  </w:r>
                </w:p>
              </w:tc>
            </w:tr>
            <w:tr w:rsidR="00140AD2" w:rsidRPr="00FD6240" w:rsidTr="003C3F25">
              <w:tc>
                <w:tcPr>
                  <w:tcW w:w="3347" w:type="pct"/>
                  <w:vAlign w:val="center"/>
                </w:tcPr>
                <w:p w:rsidR="00140AD2" w:rsidRPr="00FD6240" w:rsidRDefault="00140AD2" w:rsidP="00F443E2">
                  <w:pPr>
                    <w:keepNext/>
                    <w:keepLines/>
                    <w:outlineLvl w:val="5"/>
                    <w:rPr>
                      <w:rFonts w:asciiTheme="minorHAnsi" w:hAnsiTheme="minorHAnsi" w:cstheme="minorHAnsi"/>
                      <w:sz w:val="20"/>
                      <w:szCs w:val="20"/>
                    </w:rPr>
                  </w:pPr>
                  <w:r w:rsidRPr="00FD6240">
                    <w:rPr>
                      <w:rFonts w:asciiTheme="minorHAnsi" w:hAnsiTheme="minorHAnsi" w:cstheme="minorHAnsi"/>
                      <w:sz w:val="20"/>
                      <w:szCs w:val="20"/>
                    </w:rPr>
                    <w:t>Upside</w:t>
                  </w:r>
                </w:p>
              </w:tc>
              <w:tc>
                <w:tcPr>
                  <w:tcW w:w="1653" w:type="pct"/>
                  <w:vAlign w:val="center"/>
                </w:tcPr>
                <w:p w:rsidR="00140AD2" w:rsidRPr="00FD6240" w:rsidRDefault="00140AD2" w:rsidP="00F443E2">
                  <w:pPr>
                    <w:keepNext/>
                    <w:keepLines/>
                    <w:jc w:val="right"/>
                    <w:outlineLvl w:val="5"/>
                    <w:rPr>
                      <w:rFonts w:asciiTheme="minorHAnsi" w:hAnsiTheme="minorHAnsi" w:cstheme="minorHAnsi"/>
                      <w:sz w:val="20"/>
                      <w:szCs w:val="20"/>
                    </w:rPr>
                  </w:pPr>
                  <w:r w:rsidRPr="00FD6240">
                    <w:rPr>
                      <w:rFonts w:asciiTheme="minorHAnsi" w:hAnsiTheme="minorHAnsi" w:cstheme="minorHAnsi"/>
                      <w:sz w:val="20"/>
                      <w:szCs w:val="20"/>
                    </w:rPr>
                    <w:t>48%</w:t>
                  </w:r>
                </w:p>
              </w:tc>
            </w:tr>
            <w:tr w:rsidR="00140AD2" w:rsidRPr="00FD6240" w:rsidTr="003C3F25">
              <w:tc>
                <w:tcPr>
                  <w:tcW w:w="3347" w:type="pct"/>
                  <w:vAlign w:val="center"/>
                </w:tcPr>
                <w:p w:rsidR="00140AD2" w:rsidRPr="00FD6240" w:rsidRDefault="00140AD2" w:rsidP="00F443E2">
                  <w:pPr>
                    <w:keepNext/>
                    <w:keepLines/>
                    <w:outlineLvl w:val="5"/>
                    <w:rPr>
                      <w:rFonts w:asciiTheme="minorHAnsi" w:hAnsiTheme="minorHAnsi" w:cstheme="minorHAnsi"/>
                      <w:sz w:val="20"/>
                      <w:szCs w:val="20"/>
                    </w:rPr>
                  </w:pPr>
                  <w:r w:rsidRPr="00FD6240">
                    <w:rPr>
                      <w:rFonts w:asciiTheme="minorHAnsi" w:hAnsiTheme="minorHAnsi" w:cstheme="minorHAnsi"/>
                      <w:sz w:val="20"/>
                      <w:szCs w:val="20"/>
                    </w:rPr>
                    <w:t>Bloomberg Code</w:t>
                  </w:r>
                </w:p>
              </w:tc>
              <w:tc>
                <w:tcPr>
                  <w:tcW w:w="1653" w:type="pct"/>
                  <w:vAlign w:val="center"/>
                </w:tcPr>
                <w:p w:rsidR="00140AD2" w:rsidRPr="00FD6240" w:rsidRDefault="00140AD2" w:rsidP="00F443E2">
                  <w:pPr>
                    <w:keepNext/>
                    <w:keepLines/>
                    <w:jc w:val="right"/>
                    <w:outlineLvl w:val="5"/>
                    <w:rPr>
                      <w:rFonts w:asciiTheme="minorHAnsi" w:hAnsiTheme="minorHAnsi" w:cstheme="minorHAnsi"/>
                      <w:sz w:val="20"/>
                      <w:szCs w:val="20"/>
                    </w:rPr>
                  </w:pPr>
                  <w:r w:rsidRPr="00FD6240">
                    <w:rPr>
                      <w:rFonts w:asciiTheme="minorHAnsi" w:hAnsiTheme="minorHAnsi" w:cstheme="minorHAnsi"/>
                      <w:sz w:val="20"/>
                      <w:szCs w:val="20"/>
                    </w:rPr>
                    <w:t>XXXX XX</w:t>
                  </w:r>
                </w:p>
              </w:tc>
            </w:tr>
            <w:tr w:rsidR="00140AD2" w:rsidRPr="00FD6240" w:rsidTr="003C3F25">
              <w:tc>
                <w:tcPr>
                  <w:tcW w:w="3347" w:type="pct"/>
                  <w:vAlign w:val="center"/>
                </w:tcPr>
                <w:p w:rsidR="00140AD2" w:rsidRPr="00FD6240" w:rsidRDefault="00140AD2" w:rsidP="00F443E2">
                  <w:pPr>
                    <w:keepNext/>
                    <w:keepLines/>
                    <w:outlineLvl w:val="5"/>
                    <w:rPr>
                      <w:rFonts w:asciiTheme="minorHAnsi" w:hAnsiTheme="minorHAnsi" w:cstheme="minorHAnsi"/>
                      <w:sz w:val="20"/>
                      <w:szCs w:val="20"/>
                    </w:rPr>
                  </w:pPr>
                  <w:r w:rsidRPr="00FD6240">
                    <w:rPr>
                      <w:rFonts w:asciiTheme="minorHAnsi" w:hAnsiTheme="minorHAnsi" w:cstheme="minorHAnsi"/>
                      <w:sz w:val="20"/>
                      <w:szCs w:val="20"/>
                    </w:rPr>
                    <w:t>RIC</w:t>
                  </w:r>
                </w:p>
              </w:tc>
              <w:tc>
                <w:tcPr>
                  <w:tcW w:w="1653" w:type="pct"/>
                  <w:vAlign w:val="center"/>
                </w:tcPr>
                <w:p w:rsidR="00140AD2" w:rsidRPr="00FD6240" w:rsidRDefault="00140AD2" w:rsidP="00F443E2">
                  <w:pPr>
                    <w:keepNext/>
                    <w:keepLines/>
                    <w:jc w:val="right"/>
                    <w:outlineLvl w:val="5"/>
                    <w:rPr>
                      <w:rFonts w:asciiTheme="minorHAnsi" w:hAnsiTheme="minorHAnsi" w:cstheme="minorHAnsi"/>
                      <w:sz w:val="20"/>
                      <w:szCs w:val="20"/>
                    </w:rPr>
                  </w:pPr>
                  <w:r w:rsidRPr="00FD6240">
                    <w:rPr>
                      <w:rFonts w:asciiTheme="minorHAnsi" w:hAnsiTheme="minorHAnsi" w:cstheme="minorHAnsi"/>
                      <w:sz w:val="20"/>
                      <w:szCs w:val="20"/>
                    </w:rPr>
                    <w:t>XXXX.XX</w:t>
                  </w:r>
                </w:p>
              </w:tc>
            </w:tr>
            <w:tr w:rsidR="00140AD2" w:rsidRPr="00FD6240" w:rsidTr="003C3F25">
              <w:tc>
                <w:tcPr>
                  <w:tcW w:w="3347" w:type="pct"/>
                  <w:vAlign w:val="center"/>
                </w:tcPr>
                <w:p w:rsidR="00140AD2" w:rsidRPr="00FD6240" w:rsidRDefault="00140AD2" w:rsidP="00F443E2">
                  <w:pPr>
                    <w:keepNext/>
                    <w:keepLines/>
                    <w:outlineLvl w:val="5"/>
                    <w:rPr>
                      <w:rFonts w:asciiTheme="minorHAnsi" w:hAnsiTheme="minorHAnsi" w:cstheme="minorHAnsi"/>
                      <w:sz w:val="20"/>
                      <w:szCs w:val="20"/>
                    </w:rPr>
                  </w:pPr>
                  <w:r w:rsidRPr="00FD6240">
                    <w:rPr>
                      <w:rFonts w:asciiTheme="minorHAnsi" w:hAnsiTheme="minorHAnsi" w:cstheme="minorHAnsi"/>
                      <w:sz w:val="20"/>
                      <w:szCs w:val="20"/>
                    </w:rPr>
                    <w:t>Market Cap. (EGP mn)</w:t>
                  </w:r>
                </w:p>
              </w:tc>
              <w:tc>
                <w:tcPr>
                  <w:tcW w:w="1653" w:type="pct"/>
                  <w:vAlign w:val="center"/>
                </w:tcPr>
                <w:p w:rsidR="00140AD2" w:rsidRPr="00FD6240" w:rsidRDefault="00140AD2" w:rsidP="00F443E2">
                  <w:pPr>
                    <w:keepNext/>
                    <w:keepLines/>
                    <w:jc w:val="right"/>
                    <w:outlineLvl w:val="5"/>
                    <w:rPr>
                      <w:rFonts w:asciiTheme="minorHAnsi" w:hAnsiTheme="minorHAnsi" w:cstheme="minorHAnsi"/>
                      <w:sz w:val="20"/>
                      <w:szCs w:val="20"/>
                    </w:rPr>
                  </w:pPr>
                  <w:r w:rsidRPr="00FD6240">
                    <w:rPr>
                      <w:rFonts w:asciiTheme="minorHAnsi" w:hAnsiTheme="minorHAnsi" w:cstheme="minorHAnsi"/>
                      <w:sz w:val="20"/>
                      <w:szCs w:val="20"/>
                    </w:rPr>
                    <w:t>17,679</w:t>
                  </w:r>
                </w:p>
              </w:tc>
            </w:tr>
            <w:tr w:rsidR="00140AD2" w:rsidRPr="00FD6240" w:rsidTr="008E7126">
              <w:tc>
                <w:tcPr>
                  <w:tcW w:w="3347" w:type="pct"/>
                  <w:vAlign w:val="center"/>
                </w:tcPr>
                <w:p w:rsidR="00140AD2" w:rsidRPr="00FD6240" w:rsidRDefault="00140AD2" w:rsidP="00F443E2">
                  <w:pPr>
                    <w:keepNext/>
                    <w:keepLines/>
                    <w:outlineLvl w:val="5"/>
                    <w:rPr>
                      <w:rFonts w:asciiTheme="minorHAnsi" w:hAnsiTheme="minorHAnsi" w:cstheme="minorHAnsi"/>
                      <w:sz w:val="20"/>
                      <w:szCs w:val="20"/>
                    </w:rPr>
                  </w:pPr>
                  <w:r w:rsidRPr="00FD6240">
                    <w:rPr>
                      <w:rFonts w:asciiTheme="minorHAnsi" w:hAnsiTheme="minorHAnsi" w:cstheme="minorHAnsi"/>
                      <w:sz w:val="20"/>
                      <w:szCs w:val="20"/>
                    </w:rPr>
                    <w:t>Daily Turn. (EGP mn)</w:t>
                  </w:r>
                </w:p>
              </w:tc>
              <w:tc>
                <w:tcPr>
                  <w:tcW w:w="1653" w:type="pct"/>
                  <w:vAlign w:val="center"/>
                </w:tcPr>
                <w:p w:rsidR="00140AD2" w:rsidRPr="00FD6240" w:rsidRDefault="00140AD2" w:rsidP="00F443E2">
                  <w:pPr>
                    <w:keepNext/>
                    <w:jc w:val="right"/>
                    <w:outlineLvl w:val="1"/>
                    <w:rPr>
                      <w:rFonts w:asciiTheme="minorHAnsi" w:hAnsiTheme="minorHAnsi" w:cstheme="minorHAnsi"/>
                      <w:sz w:val="20"/>
                      <w:szCs w:val="20"/>
                    </w:rPr>
                  </w:pPr>
                  <w:r w:rsidRPr="00FD6240">
                    <w:rPr>
                      <w:rFonts w:asciiTheme="minorHAnsi" w:hAnsiTheme="minorHAnsi" w:cstheme="minorHAnsi"/>
                      <w:sz w:val="20"/>
                      <w:szCs w:val="20"/>
                    </w:rPr>
                    <w:t>16.3</w:t>
                  </w:r>
                </w:p>
              </w:tc>
            </w:tr>
            <w:tr w:rsidR="00140AD2" w:rsidRPr="00FD6240" w:rsidTr="008E7126">
              <w:tc>
                <w:tcPr>
                  <w:tcW w:w="3347" w:type="pct"/>
                  <w:tcBorders>
                    <w:bottom w:val="single" w:sz="4" w:space="0" w:color="D9D9D9" w:themeColor="background1" w:themeShade="D9"/>
                  </w:tcBorders>
                  <w:vAlign w:val="center"/>
                </w:tcPr>
                <w:p w:rsidR="00140AD2" w:rsidRPr="00FD6240" w:rsidRDefault="00140AD2" w:rsidP="00F443E2">
                  <w:pPr>
                    <w:rPr>
                      <w:rFonts w:asciiTheme="minorHAnsi" w:hAnsiTheme="minorHAnsi" w:cstheme="minorHAnsi"/>
                      <w:sz w:val="20"/>
                      <w:szCs w:val="20"/>
                    </w:rPr>
                  </w:pPr>
                </w:p>
              </w:tc>
              <w:tc>
                <w:tcPr>
                  <w:tcW w:w="1653" w:type="pct"/>
                  <w:tcBorders>
                    <w:bottom w:val="single" w:sz="4" w:space="0" w:color="D9D9D9" w:themeColor="background1" w:themeShade="D9"/>
                  </w:tcBorders>
                  <w:vAlign w:val="center"/>
                </w:tcPr>
                <w:p w:rsidR="00140AD2" w:rsidRPr="00FD6240" w:rsidRDefault="00140AD2" w:rsidP="00F443E2">
                  <w:pPr>
                    <w:keepNext/>
                    <w:jc w:val="right"/>
                    <w:outlineLvl w:val="0"/>
                    <w:rPr>
                      <w:rFonts w:asciiTheme="minorHAnsi" w:hAnsiTheme="minorHAnsi" w:cstheme="minorHAnsi"/>
                      <w:sz w:val="20"/>
                      <w:szCs w:val="20"/>
                    </w:rPr>
                  </w:pPr>
                </w:p>
              </w:tc>
            </w:tr>
          </w:tbl>
          <w:p w:rsidR="00140AD2" w:rsidRPr="00FD6240" w:rsidRDefault="00140AD2" w:rsidP="003C3F25">
            <w:pPr>
              <w:rPr>
                <w:rFonts w:asciiTheme="minorHAnsi" w:hAnsiTheme="minorHAnsi" w:cstheme="minorHAnsi"/>
                <w:i/>
                <w:sz w:val="16"/>
                <w:szCs w:val="16"/>
              </w:rPr>
            </w:pPr>
          </w:p>
          <w:p w:rsidR="00FD6240" w:rsidRPr="00FD6240" w:rsidRDefault="00FD6240" w:rsidP="00980C0F">
            <w:pPr>
              <w:jc w:val="right"/>
              <w:rPr>
                <w:rFonts w:asciiTheme="minorHAnsi" w:hAnsiTheme="minorHAnsi" w:cstheme="minorHAnsi"/>
                <w:sz w:val="16"/>
                <w:szCs w:val="16"/>
              </w:rPr>
            </w:pPr>
            <w:r w:rsidRPr="00FD6240">
              <w:rPr>
                <w:rFonts w:asciiTheme="minorHAnsi" w:hAnsiTheme="minorHAnsi" w:cstheme="minorHAnsi"/>
                <w:sz w:val="16"/>
                <w:szCs w:val="16"/>
              </w:rPr>
              <w:t>*Prices as of XX</w:t>
            </w:r>
          </w:p>
          <w:p w:rsidR="00FD6240" w:rsidRPr="00FD6240" w:rsidRDefault="00FD6240" w:rsidP="00FD6240">
            <w:pPr>
              <w:rPr>
                <w:rFonts w:asciiTheme="minorHAnsi" w:hAnsiTheme="minorHAnsi" w:cstheme="minorHAnsi"/>
              </w:rPr>
            </w:pPr>
          </w:p>
          <w:p w:rsidR="00FD6240" w:rsidRPr="00FD6240" w:rsidRDefault="00FD6240" w:rsidP="00FD6240">
            <w:pPr>
              <w:rPr>
                <w:rFonts w:asciiTheme="minorHAnsi" w:hAnsiTheme="minorHAnsi" w:cstheme="minorHAnsi"/>
              </w:rPr>
            </w:pPr>
          </w:p>
          <w:p w:rsidR="00FD6240" w:rsidRPr="00FD6240" w:rsidRDefault="00FD6240" w:rsidP="00FD6240">
            <w:pPr>
              <w:rPr>
                <w:rFonts w:asciiTheme="minorHAnsi" w:hAnsiTheme="minorHAnsi" w:cstheme="minorHAnsi"/>
              </w:rPr>
            </w:pPr>
          </w:p>
          <w:p w:rsidR="00FD6240" w:rsidRPr="00FD6240" w:rsidRDefault="00FD6240" w:rsidP="00FD6240">
            <w:pPr>
              <w:rPr>
                <w:rFonts w:asciiTheme="minorHAnsi" w:hAnsiTheme="minorHAnsi" w:cstheme="minorHAnsi"/>
              </w:rPr>
            </w:pPr>
          </w:p>
          <w:p w:rsidR="00FD6240" w:rsidRPr="00FD6240" w:rsidRDefault="00FD6240" w:rsidP="00FD6240">
            <w:pPr>
              <w:rPr>
                <w:rFonts w:asciiTheme="minorHAnsi" w:hAnsiTheme="minorHAnsi" w:cstheme="minorHAnsi"/>
              </w:rPr>
            </w:pPr>
          </w:p>
          <w:p w:rsidR="00FD6240" w:rsidRPr="00FD6240" w:rsidRDefault="00FD6240" w:rsidP="00FD6240">
            <w:pPr>
              <w:rPr>
                <w:rFonts w:asciiTheme="minorHAnsi" w:hAnsiTheme="minorHAnsi" w:cstheme="minorHAnsi"/>
              </w:rPr>
            </w:pPr>
          </w:p>
          <w:p w:rsidR="00FD6240" w:rsidRPr="00FD6240" w:rsidRDefault="00FD6240" w:rsidP="00FD6240">
            <w:pPr>
              <w:rPr>
                <w:rFonts w:asciiTheme="minorHAnsi" w:hAnsiTheme="minorHAnsi" w:cstheme="minorHAnsi"/>
              </w:rPr>
            </w:pPr>
          </w:p>
          <w:p w:rsidR="00FD6240" w:rsidRPr="00FD6240" w:rsidRDefault="00FD6240" w:rsidP="00FD6240">
            <w:pPr>
              <w:rPr>
                <w:rFonts w:asciiTheme="minorHAnsi" w:hAnsiTheme="minorHAnsi" w:cstheme="minorHAnsi"/>
              </w:rPr>
            </w:pPr>
          </w:p>
          <w:p w:rsidR="00FD6240" w:rsidRDefault="00FD6240" w:rsidP="00FD6240">
            <w:pPr>
              <w:rPr>
                <w:rFonts w:asciiTheme="minorHAnsi" w:hAnsiTheme="minorHAnsi" w:cstheme="minorHAnsi"/>
              </w:rPr>
            </w:pPr>
          </w:p>
          <w:p w:rsidR="00980C0F" w:rsidRDefault="00980C0F" w:rsidP="00FD6240">
            <w:pPr>
              <w:rPr>
                <w:rFonts w:asciiTheme="minorHAnsi" w:hAnsiTheme="minorHAnsi" w:cstheme="minorHAnsi"/>
              </w:rPr>
            </w:pPr>
          </w:p>
          <w:p w:rsidR="00980C0F" w:rsidRDefault="00980C0F" w:rsidP="00FD6240">
            <w:pPr>
              <w:rPr>
                <w:rFonts w:asciiTheme="minorHAnsi" w:hAnsiTheme="minorHAnsi" w:cstheme="minorHAnsi"/>
              </w:rPr>
            </w:pPr>
          </w:p>
          <w:p w:rsidR="00980C0F" w:rsidRPr="00FD6240" w:rsidRDefault="00980C0F" w:rsidP="00FD6240">
            <w:pPr>
              <w:rPr>
                <w:rFonts w:asciiTheme="minorHAnsi" w:hAnsiTheme="minorHAnsi" w:cstheme="minorHAnsi"/>
              </w:rPr>
            </w:pPr>
          </w:p>
          <w:p w:rsidR="00980C0F" w:rsidRPr="00B25C9C" w:rsidRDefault="00980C0F" w:rsidP="00980C0F">
            <w:pPr>
              <w:jc w:val="right"/>
              <w:rPr>
                <w:rFonts w:ascii="Calibri" w:hAnsi="Calibri" w:cs="Calibri"/>
                <w:b/>
                <w:bCs/>
                <w:color w:val="000000" w:themeColor="text1"/>
                <w:sz w:val="22"/>
              </w:rPr>
            </w:pPr>
            <w:r w:rsidRPr="00B25C9C">
              <w:rPr>
                <w:rFonts w:ascii="Calibri" w:hAnsi="Calibri" w:cs="Calibri"/>
                <w:b/>
                <w:bCs/>
                <w:color w:val="000000" w:themeColor="text1"/>
                <w:sz w:val="22"/>
                <w:szCs w:val="22"/>
              </w:rPr>
              <w:t>Contact Name</w:t>
            </w:r>
          </w:p>
          <w:p w:rsidR="00980C0F" w:rsidRPr="00B25C9C" w:rsidRDefault="00980C0F" w:rsidP="00980C0F">
            <w:pPr>
              <w:jc w:val="right"/>
              <w:rPr>
                <w:rFonts w:ascii="Calibri" w:hAnsi="Calibri" w:cs="Calibri"/>
                <w:color w:val="000000" w:themeColor="text1"/>
                <w:sz w:val="22"/>
              </w:rPr>
            </w:pPr>
            <w:r w:rsidRPr="00B25C9C">
              <w:rPr>
                <w:rFonts w:ascii="Calibri" w:hAnsi="Calibri" w:cs="Calibri"/>
                <w:color w:val="000000" w:themeColor="text1"/>
                <w:sz w:val="22"/>
                <w:szCs w:val="22"/>
              </w:rPr>
              <w:t>+1234567890</w:t>
            </w:r>
          </w:p>
          <w:p w:rsidR="00980C0F" w:rsidRPr="00B25C9C" w:rsidRDefault="00980C0F" w:rsidP="00980C0F">
            <w:pPr>
              <w:jc w:val="right"/>
              <w:rPr>
                <w:rFonts w:ascii="Calibri" w:hAnsi="Calibri" w:cs="Calibri"/>
                <w:color w:val="000000" w:themeColor="text1"/>
                <w:sz w:val="22"/>
              </w:rPr>
            </w:pPr>
            <w:r w:rsidRPr="00B25C9C">
              <w:rPr>
                <w:rFonts w:ascii="Calibri" w:hAnsi="Calibri" w:cs="Calibri"/>
                <w:color w:val="000000" w:themeColor="text1"/>
                <w:sz w:val="22"/>
                <w:szCs w:val="22"/>
              </w:rPr>
              <w:t>contact@hc-si.com</w:t>
            </w:r>
          </w:p>
          <w:p w:rsidR="00980C0F" w:rsidRPr="00B25C9C" w:rsidRDefault="00980C0F" w:rsidP="00980C0F">
            <w:pPr>
              <w:jc w:val="right"/>
              <w:rPr>
                <w:rFonts w:ascii="Calibri" w:hAnsi="Calibri" w:cs="Calibri"/>
                <w:color w:val="000000" w:themeColor="text1"/>
                <w:sz w:val="22"/>
              </w:rPr>
            </w:pPr>
          </w:p>
          <w:p w:rsidR="00980C0F" w:rsidRPr="00B25C9C" w:rsidRDefault="00980C0F" w:rsidP="00980C0F">
            <w:pPr>
              <w:jc w:val="right"/>
              <w:rPr>
                <w:rFonts w:ascii="Calibri" w:hAnsi="Calibri" w:cs="Calibri"/>
                <w:b/>
                <w:bCs/>
                <w:color w:val="000000" w:themeColor="text1"/>
                <w:sz w:val="22"/>
              </w:rPr>
            </w:pPr>
            <w:r w:rsidRPr="00B25C9C">
              <w:rPr>
                <w:rFonts w:ascii="Calibri" w:hAnsi="Calibri" w:cs="Calibri"/>
                <w:b/>
                <w:bCs/>
                <w:color w:val="000000" w:themeColor="text1"/>
                <w:sz w:val="22"/>
                <w:szCs w:val="22"/>
              </w:rPr>
              <w:t>Contact Name</w:t>
            </w:r>
          </w:p>
          <w:p w:rsidR="00980C0F" w:rsidRPr="00B25C9C" w:rsidRDefault="00980C0F" w:rsidP="00980C0F">
            <w:pPr>
              <w:jc w:val="right"/>
              <w:rPr>
                <w:rFonts w:ascii="Calibri" w:hAnsi="Calibri" w:cs="Calibri"/>
                <w:color w:val="000000" w:themeColor="text1"/>
                <w:sz w:val="22"/>
              </w:rPr>
            </w:pPr>
            <w:r w:rsidRPr="00B25C9C">
              <w:rPr>
                <w:rFonts w:ascii="Calibri" w:hAnsi="Calibri" w:cs="Calibri"/>
                <w:color w:val="000000" w:themeColor="text1"/>
                <w:sz w:val="22"/>
                <w:szCs w:val="22"/>
              </w:rPr>
              <w:t>+1234567890</w:t>
            </w:r>
          </w:p>
          <w:p w:rsidR="00980C0F" w:rsidRDefault="00980C0F" w:rsidP="00980C0F">
            <w:pPr>
              <w:jc w:val="right"/>
              <w:rPr>
                <w:rFonts w:ascii="Calibri" w:hAnsi="Calibri" w:cs="Calibri"/>
                <w:color w:val="000000" w:themeColor="text1"/>
                <w:sz w:val="21"/>
                <w:szCs w:val="21"/>
              </w:rPr>
            </w:pPr>
            <w:r w:rsidRPr="00B25C9C">
              <w:rPr>
                <w:rFonts w:ascii="Calibri" w:hAnsi="Calibri" w:cs="Calibri"/>
                <w:color w:val="000000" w:themeColor="text1"/>
                <w:sz w:val="22"/>
                <w:szCs w:val="22"/>
              </w:rPr>
              <w:t>contact@hc-si.com</w:t>
            </w:r>
          </w:p>
          <w:p w:rsidR="00980C0F" w:rsidRDefault="00980C0F" w:rsidP="00980C0F">
            <w:pPr>
              <w:jc w:val="right"/>
              <w:rPr>
                <w:rFonts w:ascii="Calibri" w:hAnsi="Calibri" w:cs="Calibri"/>
                <w:color w:val="000000" w:themeColor="text1"/>
                <w:sz w:val="21"/>
                <w:szCs w:val="21"/>
              </w:rPr>
            </w:pPr>
          </w:p>
          <w:p w:rsidR="00980C0F" w:rsidRDefault="00980C0F" w:rsidP="00980C0F">
            <w:pPr>
              <w:jc w:val="right"/>
              <w:rPr>
                <w:rFonts w:ascii="Calibri" w:hAnsi="Calibri" w:cs="Calibri"/>
                <w:color w:val="000000" w:themeColor="text1"/>
              </w:rPr>
            </w:pPr>
          </w:p>
          <w:p w:rsidR="00140AD2" w:rsidRPr="00FD6240" w:rsidRDefault="00980C0F" w:rsidP="00980C0F">
            <w:pPr>
              <w:pStyle w:val="iRDisclaimerRef"/>
              <w:jc w:val="right"/>
              <w:rPr>
                <w:rFonts w:asciiTheme="minorHAnsi" w:hAnsiTheme="minorHAnsi" w:cstheme="minorHAnsi"/>
              </w:rPr>
            </w:pPr>
            <w:r>
              <w:rPr>
                <w:rFonts w:ascii="Calibri" w:hAnsi="Calibri" w:cs="Calibri"/>
                <w:color w:val="000000" w:themeColor="text1"/>
                <w:sz w:val="16"/>
                <w:szCs w:val="16"/>
              </w:rPr>
              <w:t>Disclaimer: See page X</w:t>
            </w:r>
          </w:p>
        </w:tc>
      </w:tr>
      <w:tr w:rsidR="00140AD2" w:rsidRPr="00FD6240" w:rsidTr="00140AD2">
        <w:tc>
          <w:tcPr>
            <w:tcW w:w="6318" w:type="dxa"/>
          </w:tcPr>
          <w:p w:rsidR="00140AD2" w:rsidRPr="00FD6240" w:rsidRDefault="00140AD2" w:rsidP="00F443E2">
            <w:pPr>
              <w:rPr>
                <w:rFonts w:asciiTheme="minorHAnsi" w:hAnsiTheme="minorHAnsi" w:cstheme="minorHAnsi"/>
                <w:szCs w:val="18"/>
              </w:rPr>
            </w:pPr>
          </w:p>
          <w:p w:rsidR="00140AD2" w:rsidRPr="00A26C10" w:rsidRDefault="00140AD2" w:rsidP="00F443E2">
            <w:pPr>
              <w:pStyle w:val="iRBullet"/>
              <w:tabs>
                <w:tab w:val="clear" w:pos="180"/>
                <w:tab w:val="num" w:pos="-3780"/>
              </w:tabs>
              <w:ind w:left="360" w:hanging="270"/>
              <w:rPr>
                <w:rFonts w:asciiTheme="minorHAnsi" w:hAnsiTheme="minorHAnsi" w:cstheme="minorHAnsi"/>
                <w:sz w:val="22"/>
                <w:szCs w:val="22"/>
              </w:rPr>
            </w:pPr>
            <w:r w:rsidRPr="00A26C10">
              <w:rPr>
                <w:rFonts w:asciiTheme="minorHAnsi" w:hAnsiTheme="minorHAnsi" w:cstheme="minorHAnsi"/>
                <w:sz w:val="22"/>
                <w:szCs w:val="22"/>
              </w:rPr>
              <w:t>Key Point  Number 1</w:t>
            </w:r>
          </w:p>
          <w:p w:rsidR="00140AD2" w:rsidRPr="00A26C10" w:rsidRDefault="00140AD2" w:rsidP="00F443E2">
            <w:pPr>
              <w:pStyle w:val="iRBullet"/>
              <w:tabs>
                <w:tab w:val="clear" w:pos="180"/>
                <w:tab w:val="num" w:pos="-3780"/>
              </w:tabs>
              <w:ind w:left="360" w:hanging="270"/>
              <w:rPr>
                <w:rFonts w:asciiTheme="minorHAnsi" w:hAnsiTheme="minorHAnsi" w:cstheme="minorHAnsi"/>
                <w:sz w:val="22"/>
                <w:szCs w:val="22"/>
              </w:rPr>
            </w:pPr>
            <w:r w:rsidRPr="00A26C10">
              <w:rPr>
                <w:rFonts w:asciiTheme="minorHAnsi" w:hAnsiTheme="minorHAnsi" w:cstheme="minorHAnsi"/>
                <w:sz w:val="22"/>
                <w:szCs w:val="22"/>
              </w:rPr>
              <w:t>Key Point  Number 2</w:t>
            </w:r>
          </w:p>
          <w:p w:rsidR="00140AD2" w:rsidRPr="00A26C10" w:rsidRDefault="00140AD2" w:rsidP="00F443E2">
            <w:pPr>
              <w:pStyle w:val="iRBullet"/>
              <w:tabs>
                <w:tab w:val="clear" w:pos="180"/>
                <w:tab w:val="num" w:pos="-3780"/>
              </w:tabs>
              <w:ind w:left="360" w:hanging="270"/>
              <w:rPr>
                <w:rFonts w:asciiTheme="minorHAnsi" w:hAnsiTheme="minorHAnsi" w:cstheme="minorHAnsi"/>
                <w:sz w:val="22"/>
                <w:szCs w:val="22"/>
              </w:rPr>
            </w:pPr>
            <w:r w:rsidRPr="00A26C10">
              <w:rPr>
                <w:rFonts w:asciiTheme="minorHAnsi" w:hAnsiTheme="minorHAnsi" w:cstheme="minorHAnsi"/>
                <w:sz w:val="22"/>
                <w:szCs w:val="22"/>
              </w:rPr>
              <w:t>Key Point  Number 3</w:t>
            </w:r>
          </w:p>
          <w:p w:rsidR="00140AD2" w:rsidRPr="00A26C10" w:rsidRDefault="00140AD2" w:rsidP="00F443E2">
            <w:pPr>
              <w:rPr>
                <w:rFonts w:asciiTheme="minorHAnsi" w:hAnsiTheme="minorHAnsi" w:cstheme="minorHAnsi"/>
                <w:sz w:val="22"/>
                <w:szCs w:val="22"/>
              </w:rPr>
            </w:pPr>
          </w:p>
          <w:p w:rsidR="00140AD2" w:rsidRPr="00A26C10" w:rsidRDefault="00140AD2" w:rsidP="00A26C10">
            <w:pPr>
              <w:rPr>
                <w:rFonts w:asciiTheme="minorHAnsi" w:hAnsiTheme="minorHAnsi" w:cstheme="minorHAnsi"/>
                <w:sz w:val="22"/>
                <w:szCs w:val="22"/>
              </w:rPr>
            </w:pPr>
            <w:r w:rsidRPr="00A26C10">
              <w:rPr>
                <w:rFonts w:asciiTheme="minorHAnsi" w:hAnsiTheme="minorHAnsi" w:cstheme="minorHAnsi"/>
                <w:b/>
                <w:bCs/>
                <w:sz w:val="22"/>
                <w:szCs w:val="22"/>
              </w:rPr>
              <w:t xml:space="preserve">Some normal text, some normal text, some normal text, some normal text, some normal text, some normal text. </w:t>
            </w:r>
            <w:r w:rsidRPr="00A26C10">
              <w:rPr>
                <w:rFonts w:asciiTheme="minorHAnsi" w:hAnsiTheme="minorHAnsi" w:cstheme="minorHAnsi"/>
                <w:sz w:val="22"/>
                <w:szCs w:val="22"/>
              </w:rPr>
              <w:t>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w:t>
            </w:r>
          </w:p>
          <w:p w:rsidR="00140AD2" w:rsidRPr="00A26C10" w:rsidRDefault="00140AD2" w:rsidP="00A26C10">
            <w:pPr>
              <w:rPr>
                <w:rFonts w:asciiTheme="minorHAnsi" w:hAnsiTheme="minorHAnsi" w:cstheme="minorHAnsi"/>
                <w:sz w:val="22"/>
                <w:szCs w:val="22"/>
              </w:rPr>
            </w:pPr>
          </w:p>
          <w:p w:rsidR="00140AD2" w:rsidRPr="00A26C10" w:rsidRDefault="00140AD2" w:rsidP="00A26C10">
            <w:pPr>
              <w:rPr>
                <w:rFonts w:asciiTheme="minorHAnsi" w:hAnsiTheme="minorHAnsi" w:cstheme="minorHAnsi"/>
                <w:sz w:val="22"/>
                <w:szCs w:val="22"/>
              </w:rPr>
            </w:pPr>
            <w:r w:rsidRPr="00A26C10">
              <w:rPr>
                <w:rFonts w:asciiTheme="minorHAnsi" w:hAnsiTheme="minorHAnsi" w:cstheme="minorHAnsi"/>
                <w:b/>
                <w:bCs/>
                <w:sz w:val="22"/>
                <w:szCs w:val="22"/>
              </w:rPr>
              <w:t xml:space="preserve">Some normal text, some normal text, some normal text, some normal text, some normal text, some normal text. </w:t>
            </w:r>
            <w:r w:rsidRPr="00A26C10">
              <w:rPr>
                <w:rFonts w:asciiTheme="minorHAnsi" w:hAnsiTheme="minorHAnsi" w:cstheme="minorHAnsi"/>
                <w:sz w:val="22"/>
                <w:szCs w:val="22"/>
              </w:rPr>
              <w:t>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w:t>
            </w:r>
          </w:p>
          <w:p w:rsidR="00140AD2" w:rsidRPr="00A26C10" w:rsidRDefault="00140AD2" w:rsidP="00A26C10">
            <w:pPr>
              <w:rPr>
                <w:rFonts w:asciiTheme="minorHAnsi" w:hAnsiTheme="minorHAnsi" w:cstheme="minorHAnsi"/>
                <w:sz w:val="22"/>
                <w:szCs w:val="22"/>
              </w:rPr>
            </w:pPr>
          </w:p>
          <w:p w:rsidR="00140AD2" w:rsidRPr="00A26C10" w:rsidRDefault="00140AD2" w:rsidP="00A26C10">
            <w:pPr>
              <w:rPr>
                <w:rFonts w:asciiTheme="minorHAnsi" w:hAnsiTheme="minorHAnsi" w:cstheme="minorHAnsi"/>
                <w:sz w:val="22"/>
                <w:szCs w:val="22"/>
              </w:rPr>
            </w:pPr>
            <w:r w:rsidRPr="00A26C10">
              <w:rPr>
                <w:rFonts w:asciiTheme="minorHAnsi" w:hAnsiTheme="minorHAnsi" w:cstheme="minorHAnsi"/>
                <w:b/>
                <w:bCs/>
                <w:sz w:val="22"/>
                <w:szCs w:val="22"/>
              </w:rPr>
              <w:t xml:space="preserve">Some normal text, some normal text, some normal text, some normal text, some normal text, some normal text. </w:t>
            </w:r>
            <w:r w:rsidRPr="00A26C10">
              <w:rPr>
                <w:rFonts w:asciiTheme="minorHAnsi" w:hAnsiTheme="minorHAnsi" w:cstheme="minorHAnsi"/>
                <w:sz w:val="22"/>
                <w:szCs w:val="22"/>
              </w:rPr>
              <w:t>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w:t>
            </w:r>
          </w:p>
          <w:p w:rsidR="00140AD2" w:rsidRPr="00A26C10" w:rsidRDefault="00140AD2" w:rsidP="00F443E2">
            <w:pPr>
              <w:jc w:val="both"/>
              <w:rPr>
                <w:rFonts w:asciiTheme="minorHAnsi" w:hAnsiTheme="minorHAnsi" w:cstheme="minorHAnsi"/>
                <w:sz w:val="22"/>
                <w:szCs w:val="22"/>
              </w:rPr>
            </w:pPr>
          </w:p>
          <w:p w:rsidR="005E0244" w:rsidRPr="00FD6240" w:rsidRDefault="005E0244" w:rsidP="00A26C10">
            <w:pPr>
              <w:jc w:val="both"/>
              <w:rPr>
                <w:rFonts w:asciiTheme="minorHAnsi" w:hAnsiTheme="minorHAnsi" w:cstheme="minorHAnsi"/>
                <w:szCs w:val="18"/>
              </w:rPr>
            </w:pPr>
          </w:p>
        </w:tc>
        <w:tc>
          <w:tcPr>
            <w:tcW w:w="236" w:type="dxa"/>
          </w:tcPr>
          <w:p w:rsidR="00140AD2" w:rsidRPr="00FD6240" w:rsidRDefault="00140AD2" w:rsidP="00F443E2">
            <w:pPr>
              <w:rPr>
                <w:rFonts w:asciiTheme="minorHAnsi" w:hAnsiTheme="minorHAnsi" w:cstheme="minorHAnsi"/>
              </w:rPr>
            </w:pPr>
          </w:p>
        </w:tc>
        <w:tc>
          <w:tcPr>
            <w:tcW w:w="3325" w:type="dxa"/>
            <w:vMerge/>
          </w:tcPr>
          <w:p w:rsidR="00140AD2" w:rsidRPr="00FD6240" w:rsidRDefault="00140AD2" w:rsidP="0048211F">
            <w:pPr>
              <w:pStyle w:val="iRDisclaimerRef"/>
              <w:rPr>
                <w:rFonts w:asciiTheme="minorHAnsi" w:hAnsiTheme="minorHAnsi" w:cstheme="minorHAnsi"/>
                <w:color w:val="auto"/>
              </w:rPr>
            </w:pPr>
          </w:p>
        </w:tc>
      </w:tr>
    </w:tbl>
    <w:p w:rsidR="00AA436C" w:rsidRPr="00FD6240" w:rsidRDefault="00AA436C" w:rsidP="0048211F">
      <w:pPr>
        <w:ind w:left="360"/>
        <w:rPr>
          <w:rFonts w:asciiTheme="minorHAnsi" w:hAnsiTheme="minorHAnsi" w:cstheme="minorHAnsi"/>
        </w:rPr>
      </w:pPr>
    </w:p>
    <w:sectPr w:rsidR="00AA436C" w:rsidRPr="00FD6240" w:rsidSect="00DC43D4">
      <w:headerReference w:type="default" r:id="rId7"/>
      <w:footerReference w:type="default" r:id="rId8"/>
      <w:headerReference w:type="first" r:id="rId9"/>
      <w:footerReference w:type="first" r:id="rId10"/>
      <w:pgSz w:w="11909" w:h="16834" w:code="9"/>
      <w:pgMar w:top="720" w:right="1019"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3F2F" w:rsidRDefault="00F73F2F" w:rsidP="00F72E6F">
      <w:r>
        <w:separator/>
      </w:r>
    </w:p>
  </w:endnote>
  <w:endnote w:type="continuationSeparator" w:id="0">
    <w:p w:rsidR="00F73F2F" w:rsidRDefault="00F73F2F" w:rsidP="00F72E6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1E0"/>
    </w:tblPr>
    <w:tblGrid>
      <w:gridCol w:w="5387"/>
      <w:gridCol w:w="4596"/>
      <w:gridCol w:w="403"/>
    </w:tblGrid>
    <w:tr w:rsidR="009E703A" w:rsidTr="000536BE">
      <w:tc>
        <w:tcPr>
          <w:tcW w:w="7200" w:type="dxa"/>
          <w:shd w:val="clear" w:color="auto" w:fill="012464"/>
          <w:vAlign w:val="center"/>
        </w:tcPr>
        <w:p w:rsidR="009E703A" w:rsidRPr="005E0244" w:rsidRDefault="005E0244" w:rsidP="000536BE">
          <w:pPr>
            <w:pStyle w:val="Footer"/>
            <w:rPr>
              <w:rFonts w:asciiTheme="minorHAnsi" w:hAnsiTheme="minorHAnsi" w:cstheme="minorHAnsi"/>
              <w:sz w:val="20"/>
              <w:szCs w:val="20"/>
            </w:rPr>
          </w:pPr>
          <w:r w:rsidRPr="005E0244">
            <w:rPr>
              <w:rFonts w:asciiTheme="minorHAnsi" w:hAnsiTheme="minorHAnsi" w:cstheme="minorHAnsi"/>
              <w:sz w:val="20"/>
              <w:szCs w:val="20"/>
            </w:rPr>
            <w:t>Country Sector</w:t>
          </w:r>
        </w:p>
      </w:tc>
      <w:tc>
        <w:tcPr>
          <w:tcW w:w="4561" w:type="dxa"/>
          <w:vAlign w:val="center"/>
        </w:tcPr>
        <w:p w:rsidR="009E703A" w:rsidRPr="00C15187" w:rsidRDefault="007418F9" w:rsidP="000536BE">
          <w:pPr>
            <w:pStyle w:val="Footer"/>
            <w:jc w:val="center"/>
            <w:rPr>
              <w:rFonts w:ascii="Verdana" w:hAnsi="Verdana"/>
              <w:szCs w:val="18"/>
            </w:rPr>
          </w:pPr>
          <w:r w:rsidRPr="00C15187">
            <w:rPr>
              <w:rFonts w:ascii="Verdana" w:hAnsi="Verdana"/>
              <w:noProof/>
              <w:szCs w:val="18"/>
            </w:rPr>
            <w:drawing>
              <wp:inline distT="0" distB="0" distL="0" distR="0">
                <wp:extent cx="2755900" cy="163830"/>
                <wp:effectExtent l="19050" t="0" r="6350" b="0"/>
                <wp:docPr id="19" name="Picture 4" descr="iR_Website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R_Website_Footer"/>
                        <pic:cNvPicPr>
                          <a:picLocks noChangeAspect="1" noChangeArrowheads="1"/>
                        </pic:cNvPicPr>
                      </pic:nvPicPr>
                      <pic:blipFill>
                        <a:blip r:embed="rId1"/>
                        <a:srcRect/>
                        <a:stretch>
                          <a:fillRect/>
                        </a:stretch>
                      </pic:blipFill>
                      <pic:spPr bwMode="auto">
                        <a:xfrm>
                          <a:off x="0" y="0"/>
                          <a:ext cx="2755900" cy="163830"/>
                        </a:xfrm>
                        <a:prstGeom prst="rect">
                          <a:avLst/>
                        </a:prstGeom>
                        <a:noFill/>
                        <a:ln w="9525">
                          <a:noFill/>
                          <a:miter lim="800000"/>
                          <a:headEnd/>
                          <a:tailEnd/>
                        </a:ln>
                      </pic:spPr>
                    </pic:pic>
                  </a:graphicData>
                </a:graphic>
              </wp:inline>
            </w:drawing>
          </w:r>
        </w:p>
      </w:tc>
      <w:tc>
        <w:tcPr>
          <w:tcW w:w="432" w:type="dxa"/>
          <w:shd w:val="clear" w:color="auto" w:fill="012464"/>
          <w:vAlign w:val="center"/>
        </w:tcPr>
        <w:p w:rsidR="009E703A" w:rsidRPr="00C15187" w:rsidRDefault="00F07250" w:rsidP="000536BE">
          <w:pPr>
            <w:pStyle w:val="Footer"/>
            <w:jc w:val="center"/>
            <w:rPr>
              <w:rFonts w:ascii="Verdana" w:hAnsi="Verdana"/>
              <w:szCs w:val="18"/>
            </w:rPr>
          </w:pPr>
          <w:r w:rsidRPr="00C15187">
            <w:rPr>
              <w:rStyle w:val="PageNumber"/>
              <w:rFonts w:ascii="Verdana" w:hAnsi="Verdana"/>
              <w:szCs w:val="18"/>
            </w:rPr>
            <w:fldChar w:fldCharType="begin"/>
          </w:r>
          <w:r w:rsidR="007418F9" w:rsidRPr="00C15187">
            <w:rPr>
              <w:rStyle w:val="PageNumber"/>
              <w:rFonts w:ascii="Verdana" w:hAnsi="Verdana"/>
              <w:szCs w:val="18"/>
            </w:rPr>
            <w:instrText xml:space="preserve"> PAGE </w:instrText>
          </w:r>
          <w:r w:rsidRPr="00C15187">
            <w:rPr>
              <w:rStyle w:val="PageNumber"/>
              <w:rFonts w:ascii="Verdana" w:hAnsi="Verdana"/>
              <w:szCs w:val="18"/>
            </w:rPr>
            <w:fldChar w:fldCharType="separate"/>
          </w:r>
          <w:r w:rsidR="00A26C10">
            <w:rPr>
              <w:rStyle w:val="PageNumber"/>
              <w:rFonts w:ascii="Verdana" w:hAnsi="Verdana"/>
              <w:noProof/>
              <w:szCs w:val="18"/>
            </w:rPr>
            <w:t>2</w:t>
          </w:r>
          <w:r w:rsidRPr="00C15187">
            <w:rPr>
              <w:rStyle w:val="PageNumber"/>
              <w:rFonts w:ascii="Verdana" w:hAnsi="Verdana"/>
              <w:szCs w:val="18"/>
            </w:rPr>
            <w:fldChar w:fldCharType="end"/>
          </w:r>
        </w:p>
      </w:tc>
    </w:tr>
  </w:tbl>
  <w:p w:rsidR="009E703A" w:rsidRDefault="00F73F2F" w:rsidP="009E703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62" w:type="pct"/>
      <w:tblInd w:w="378" w:type="dxa"/>
      <w:tblLook w:val="01E0"/>
    </w:tblPr>
    <w:tblGrid>
      <w:gridCol w:w="5303"/>
      <w:gridCol w:w="4596"/>
      <w:gridCol w:w="408"/>
    </w:tblGrid>
    <w:tr w:rsidR="000A0FC3" w:rsidRPr="005E0244" w:rsidTr="0048211F">
      <w:tc>
        <w:tcPr>
          <w:tcW w:w="5303" w:type="dxa"/>
          <w:shd w:val="clear" w:color="auto" w:fill="012464"/>
          <w:vAlign w:val="center"/>
        </w:tcPr>
        <w:p w:rsidR="000A0FC3" w:rsidRPr="005E0244" w:rsidRDefault="005E0244" w:rsidP="00FB21B7">
          <w:pPr>
            <w:pStyle w:val="Footer"/>
            <w:rPr>
              <w:rFonts w:asciiTheme="minorHAnsi" w:hAnsiTheme="minorHAnsi" w:cstheme="minorHAnsi"/>
              <w:sz w:val="20"/>
              <w:szCs w:val="20"/>
            </w:rPr>
          </w:pPr>
          <w:r>
            <w:rPr>
              <w:rFonts w:asciiTheme="minorHAnsi" w:hAnsiTheme="minorHAnsi" w:cstheme="minorHAnsi"/>
              <w:sz w:val="20"/>
              <w:szCs w:val="20"/>
            </w:rPr>
            <w:t>Country Sector</w:t>
          </w:r>
        </w:p>
      </w:tc>
      <w:tc>
        <w:tcPr>
          <w:tcW w:w="4596" w:type="dxa"/>
          <w:vAlign w:val="center"/>
        </w:tcPr>
        <w:p w:rsidR="000A0FC3" w:rsidRPr="005E0244" w:rsidRDefault="007418F9" w:rsidP="00FB21B7">
          <w:pPr>
            <w:pStyle w:val="Footer"/>
            <w:jc w:val="center"/>
            <w:rPr>
              <w:rFonts w:asciiTheme="minorHAnsi" w:hAnsiTheme="minorHAnsi" w:cstheme="minorHAnsi"/>
              <w:sz w:val="20"/>
              <w:szCs w:val="20"/>
            </w:rPr>
          </w:pPr>
          <w:r w:rsidRPr="005E0244">
            <w:rPr>
              <w:rFonts w:asciiTheme="minorHAnsi" w:hAnsiTheme="minorHAnsi" w:cstheme="minorHAnsi"/>
              <w:noProof/>
              <w:sz w:val="20"/>
              <w:szCs w:val="20"/>
            </w:rPr>
            <w:drawing>
              <wp:inline distT="0" distB="0" distL="0" distR="0">
                <wp:extent cx="2755900" cy="163830"/>
                <wp:effectExtent l="19050" t="0" r="6350" b="0"/>
                <wp:docPr id="21" name="Picture 4" descr="iR_Website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R_Website_Footer"/>
                        <pic:cNvPicPr>
                          <a:picLocks noChangeAspect="1" noChangeArrowheads="1"/>
                        </pic:cNvPicPr>
                      </pic:nvPicPr>
                      <pic:blipFill>
                        <a:blip r:embed="rId1"/>
                        <a:srcRect/>
                        <a:stretch>
                          <a:fillRect/>
                        </a:stretch>
                      </pic:blipFill>
                      <pic:spPr bwMode="auto">
                        <a:xfrm>
                          <a:off x="0" y="0"/>
                          <a:ext cx="2755900" cy="163830"/>
                        </a:xfrm>
                        <a:prstGeom prst="rect">
                          <a:avLst/>
                        </a:prstGeom>
                        <a:noFill/>
                        <a:ln w="9525">
                          <a:noFill/>
                          <a:miter lim="800000"/>
                          <a:headEnd/>
                          <a:tailEnd/>
                        </a:ln>
                      </pic:spPr>
                    </pic:pic>
                  </a:graphicData>
                </a:graphic>
              </wp:inline>
            </w:drawing>
          </w:r>
        </w:p>
      </w:tc>
      <w:tc>
        <w:tcPr>
          <w:tcW w:w="408" w:type="dxa"/>
          <w:shd w:val="clear" w:color="auto" w:fill="012464"/>
          <w:vAlign w:val="center"/>
        </w:tcPr>
        <w:p w:rsidR="000A0FC3" w:rsidRPr="005E0244" w:rsidRDefault="00F07250" w:rsidP="004448B6">
          <w:pPr>
            <w:pStyle w:val="Footer"/>
            <w:jc w:val="center"/>
            <w:rPr>
              <w:rFonts w:asciiTheme="minorHAnsi" w:hAnsiTheme="minorHAnsi" w:cstheme="minorHAnsi"/>
              <w:sz w:val="20"/>
              <w:szCs w:val="20"/>
            </w:rPr>
          </w:pPr>
          <w:r w:rsidRPr="005E0244">
            <w:rPr>
              <w:rStyle w:val="PageNumber"/>
              <w:rFonts w:asciiTheme="minorHAnsi" w:hAnsiTheme="minorHAnsi" w:cstheme="minorHAnsi"/>
              <w:sz w:val="20"/>
              <w:szCs w:val="20"/>
            </w:rPr>
            <w:fldChar w:fldCharType="begin"/>
          </w:r>
          <w:r w:rsidR="007418F9" w:rsidRPr="005E0244">
            <w:rPr>
              <w:rStyle w:val="PageNumber"/>
              <w:rFonts w:asciiTheme="minorHAnsi" w:hAnsiTheme="minorHAnsi" w:cstheme="minorHAnsi"/>
              <w:sz w:val="20"/>
              <w:szCs w:val="20"/>
            </w:rPr>
            <w:instrText xml:space="preserve"> PAGE </w:instrText>
          </w:r>
          <w:r w:rsidRPr="005E0244">
            <w:rPr>
              <w:rStyle w:val="PageNumber"/>
              <w:rFonts w:asciiTheme="minorHAnsi" w:hAnsiTheme="minorHAnsi" w:cstheme="minorHAnsi"/>
              <w:sz w:val="20"/>
              <w:szCs w:val="20"/>
            </w:rPr>
            <w:fldChar w:fldCharType="separate"/>
          </w:r>
          <w:r w:rsidR="00A26C10">
            <w:rPr>
              <w:rStyle w:val="PageNumber"/>
              <w:rFonts w:asciiTheme="minorHAnsi" w:hAnsiTheme="minorHAnsi" w:cstheme="minorHAnsi"/>
              <w:noProof/>
              <w:sz w:val="20"/>
              <w:szCs w:val="20"/>
            </w:rPr>
            <w:t>1</w:t>
          </w:r>
          <w:r w:rsidRPr="005E0244">
            <w:rPr>
              <w:rStyle w:val="PageNumber"/>
              <w:rFonts w:asciiTheme="minorHAnsi" w:hAnsiTheme="minorHAnsi" w:cstheme="minorHAnsi"/>
              <w:sz w:val="20"/>
              <w:szCs w:val="20"/>
            </w:rPr>
            <w:fldChar w:fldCharType="end"/>
          </w:r>
        </w:p>
      </w:tc>
    </w:tr>
  </w:tbl>
  <w:p w:rsidR="000A0FC3" w:rsidRPr="00DC7E60" w:rsidRDefault="00F73F2F">
    <w:pPr>
      <w:pStyle w:val="Footer"/>
      <w:rPr>
        <w:rFonts w:ascii="Verdana" w:hAnsi="Verdana"/>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3F2F" w:rsidRDefault="00F73F2F" w:rsidP="00F72E6F">
      <w:r>
        <w:separator/>
      </w:r>
    </w:p>
  </w:footnote>
  <w:footnote w:type="continuationSeparator" w:id="0">
    <w:p w:rsidR="00F73F2F" w:rsidRDefault="00F73F2F" w:rsidP="00F72E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740" w:type="pct"/>
      <w:tblInd w:w="468" w:type="dxa"/>
      <w:tblLook w:val="01E0"/>
    </w:tblPr>
    <w:tblGrid>
      <w:gridCol w:w="7918"/>
      <w:gridCol w:w="1928"/>
    </w:tblGrid>
    <w:tr w:rsidR="000A0FC3" w:rsidRPr="005E0244" w:rsidTr="00DC43D4">
      <w:trPr>
        <w:trHeight w:val="864"/>
      </w:trPr>
      <w:tc>
        <w:tcPr>
          <w:tcW w:w="4021" w:type="pct"/>
          <w:shd w:val="clear" w:color="auto" w:fill="D9DEE8"/>
        </w:tcPr>
        <w:p w:rsidR="000A0FC3" w:rsidRPr="005E0244" w:rsidRDefault="00F73F2F" w:rsidP="007E48F6">
          <w:pPr>
            <w:pStyle w:val="Header"/>
            <w:rPr>
              <w:rFonts w:asciiTheme="minorHAnsi" w:hAnsiTheme="minorHAnsi" w:cstheme="minorHAnsi"/>
              <w:sz w:val="20"/>
              <w:szCs w:val="20"/>
            </w:rPr>
          </w:pPr>
        </w:p>
      </w:tc>
      <w:tc>
        <w:tcPr>
          <w:tcW w:w="979" w:type="pct"/>
          <w:vMerge w:val="restart"/>
        </w:tcPr>
        <w:p w:rsidR="000A0FC3" w:rsidRPr="005E0244" w:rsidRDefault="007418F9">
          <w:pPr>
            <w:pStyle w:val="Header"/>
            <w:rPr>
              <w:rFonts w:asciiTheme="minorHAnsi" w:hAnsiTheme="minorHAnsi" w:cstheme="minorHAnsi"/>
              <w:sz w:val="20"/>
              <w:szCs w:val="20"/>
            </w:rPr>
          </w:pPr>
          <w:r w:rsidRPr="005E0244">
            <w:rPr>
              <w:rFonts w:asciiTheme="minorHAnsi" w:hAnsiTheme="minorHAnsi" w:cstheme="minorHAnsi"/>
              <w:noProof/>
              <w:sz w:val="20"/>
              <w:szCs w:val="20"/>
            </w:rPr>
            <w:drawing>
              <wp:inline distT="0" distB="0" distL="0" distR="0">
                <wp:extent cx="1067366" cy="715223"/>
                <wp:effectExtent l="19050" t="0" r="0" b="0"/>
                <wp:docPr id="18" name="Picture 2" descr="fin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_logo copy"/>
                        <pic:cNvPicPr>
                          <a:picLocks noChangeAspect="1" noChangeArrowheads="1"/>
                        </pic:cNvPicPr>
                      </pic:nvPicPr>
                      <pic:blipFill>
                        <a:blip r:embed="rId1"/>
                        <a:srcRect/>
                        <a:stretch>
                          <a:fillRect/>
                        </a:stretch>
                      </pic:blipFill>
                      <pic:spPr bwMode="auto">
                        <a:xfrm>
                          <a:off x="0" y="0"/>
                          <a:ext cx="1067814" cy="715523"/>
                        </a:xfrm>
                        <a:prstGeom prst="rect">
                          <a:avLst/>
                        </a:prstGeom>
                        <a:noFill/>
                        <a:ln w="9525">
                          <a:noFill/>
                          <a:miter lim="800000"/>
                          <a:headEnd/>
                          <a:tailEnd/>
                        </a:ln>
                      </pic:spPr>
                    </pic:pic>
                  </a:graphicData>
                </a:graphic>
              </wp:inline>
            </w:drawing>
          </w:r>
        </w:p>
      </w:tc>
    </w:tr>
    <w:tr w:rsidR="000A0FC3" w:rsidRPr="005E0244" w:rsidTr="00DC43D4">
      <w:trPr>
        <w:trHeight w:val="70"/>
      </w:trPr>
      <w:tc>
        <w:tcPr>
          <w:tcW w:w="4021" w:type="pct"/>
          <w:shd w:val="clear" w:color="auto" w:fill="E6E9EF"/>
        </w:tcPr>
        <w:p w:rsidR="000A0FC3" w:rsidRPr="005E0244" w:rsidRDefault="005E0244">
          <w:pPr>
            <w:pStyle w:val="Header"/>
            <w:rPr>
              <w:rFonts w:asciiTheme="minorHAnsi" w:hAnsiTheme="minorHAnsi" w:cstheme="minorHAnsi"/>
              <w:color w:val="012464"/>
              <w:sz w:val="20"/>
              <w:szCs w:val="20"/>
            </w:rPr>
          </w:pPr>
          <w:r>
            <w:rPr>
              <w:rFonts w:asciiTheme="minorHAnsi" w:hAnsiTheme="minorHAnsi" w:cstheme="minorHAnsi"/>
              <w:sz w:val="20"/>
              <w:szCs w:val="20"/>
            </w:rPr>
            <w:t>Country Sector</w:t>
          </w:r>
        </w:p>
      </w:tc>
      <w:tc>
        <w:tcPr>
          <w:tcW w:w="979" w:type="pct"/>
          <w:vMerge/>
          <w:shd w:val="clear" w:color="auto" w:fill="E6E9EF"/>
        </w:tcPr>
        <w:p w:rsidR="000A0FC3" w:rsidRPr="005E0244" w:rsidRDefault="00F73F2F">
          <w:pPr>
            <w:pStyle w:val="Header"/>
            <w:rPr>
              <w:rFonts w:asciiTheme="minorHAnsi" w:hAnsiTheme="minorHAnsi" w:cstheme="minorHAnsi"/>
              <w:color w:val="012464"/>
              <w:sz w:val="20"/>
              <w:szCs w:val="20"/>
            </w:rPr>
          </w:pPr>
        </w:p>
      </w:tc>
    </w:tr>
  </w:tbl>
  <w:p w:rsidR="000A0FC3" w:rsidRDefault="00F73F2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758" w:type="pct"/>
      <w:tblInd w:w="378" w:type="dxa"/>
      <w:shd w:val="clear" w:color="auto" w:fill="012362"/>
      <w:tblLayout w:type="fixed"/>
      <w:tblLook w:val="01E0"/>
    </w:tblPr>
    <w:tblGrid>
      <w:gridCol w:w="3165"/>
      <w:gridCol w:w="4246"/>
      <w:gridCol w:w="236"/>
      <w:gridCol w:w="2236"/>
    </w:tblGrid>
    <w:tr w:rsidR="000A0FC3" w:rsidRPr="005E0244" w:rsidTr="00DC43D4">
      <w:tc>
        <w:tcPr>
          <w:tcW w:w="1602" w:type="pct"/>
          <w:shd w:val="clear" w:color="auto" w:fill="012362"/>
        </w:tcPr>
        <w:p w:rsidR="000A0FC3" w:rsidRPr="005E0244" w:rsidRDefault="007418F9" w:rsidP="001155D7">
          <w:pPr>
            <w:pStyle w:val="iRDepartmentHeader"/>
            <w:rPr>
              <w:rFonts w:asciiTheme="minorHAnsi" w:hAnsiTheme="minorHAnsi" w:cstheme="minorHAnsi"/>
              <w:sz w:val="20"/>
              <w:szCs w:val="20"/>
            </w:rPr>
          </w:pPr>
          <w:r w:rsidRPr="005E0244">
            <w:rPr>
              <w:rFonts w:asciiTheme="minorHAnsi" w:hAnsiTheme="minorHAnsi" w:cstheme="minorHAnsi"/>
              <w:sz w:val="20"/>
              <w:szCs w:val="20"/>
            </w:rPr>
            <w:t>Research Department</w:t>
          </w:r>
        </w:p>
      </w:tc>
      <w:tc>
        <w:tcPr>
          <w:tcW w:w="2149" w:type="pct"/>
          <w:shd w:val="clear" w:color="auto" w:fill="012362"/>
        </w:tcPr>
        <w:p w:rsidR="000A0FC3" w:rsidRPr="005E0244" w:rsidRDefault="005E0244" w:rsidP="001155D7">
          <w:pPr>
            <w:pStyle w:val="CountrySectorNameHeader"/>
            <w:rPr>
              <w:rFonts w:asciiTheme="minorHAnsi" w:hAnsiTheme="minorHAnsi" w:cstheme="minorHAnsi"/>
              <w:sz w:val="20"/>
              <w:szCs w:val="20"/>
            </w:rPr>
          </w:pPr>
          <w:r>
            <w:rPr>
              <w:rFonts w:asciiTheme="minorHAnsi" w:hAnsiTheme="minorHAnsi" w:cstheme="minorHAnsi"/>
              <w:sz w:val="20"/>
              <w:szCs w:val="20"/>
            </w:rPr>
            <w:t>Country Sector</w:t>
          </w:r>
        </w:p>
      </w:tc>
      <w:tc>
        <w:tcPr>
          <w:tcW w:w="116" w:type="pct"/>
          <w:vMerge w:val="restart"/>
          <w:shd w:val="clear" w:color="auto" w:fill="auto"/>
        </w:tcPr>
        <w:p w:rsidR="000A0FC3" w:rsidRPr="005E0244" w:rsidRDefault="00F73F2F" w:rsidP="001155D7">
          <w:pPr>
            <w:rPr>
              <w:rFonts w:asciiTheme="minorHAnsi" w:hAnsiTheme="minorHAnsi" w:cstheme="minorHAnsi"/>
              <w:sz w:val="20"/>
              <w:szCs w:val="20"/>
            </w:rPr>
          </w:pPr>
        </w:p>
      </w:tc>
      <w:tc>
        <w:tcPr>
          <w:tcW w:w="1132" w:type="pct"/>
          <w:vMerge w:val="restart"/>
          <w:shd w:val="clear" w:color="auto" w:fill="auto"/>
        </w:tcPr>
        <w:p w:rsidR="000A0FC3" w:rsidRPr="005E0244" w:rsidRDefault="007418F9" w:rsidP="00DC43D4">
          <w:pPr>
            <w:tabs>
              <w:tab w:val="left" w:pos="5796"/>
            </w:tabs>
            <w:ind w:left="-144" w:right="161"/>
            <w:rPr>
              <w:rFonts w:asciiTheme="minorHAnsi" w:hAnsiTheme="minorHAnsi" w:cstheme="minorHAnsi"/>
            </w:rPr>
          </w:pPr>
          <w:r w:rsidRPr="005E0244">
            <w:rPr>
              <w:rFonts w:asciiTheme="minorHAnsi" w:hAnsiTheme="minorHAnsi" w:cstheme="minorHAnsi"/>
              <w:noProof/>
            </w:rPr>
            <w:drawing>
              <wp:inline distT="0" distB="0" distL="0" distR="0">
                <wp:extent cx="1393825" cy="1010920"/>
                <wp:effectExtent l="19050" t="0" r="0" b="0"/>
                <wp:docPr id="20" name="Picture 1" descr="fin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_logo copy"/>
                        <pic:cNvPicPr>
                          <a:picLocks noChangeAspect="1" noChangeArrowheads="1"/>
                        </pic:cNvPicPr>
                      </pic:nvPicPr>
                      <pic:blipFill>
                        <a:blip r:embed="rId1"/>
                        <a:srcRect/>
                        <a:stretch>
                          <a:fillRect/>
                        </a:stretch>
                      </pic:blipFill>
                      <pic:spPr bwMode="auto">
                        <a:xfrm>
                          <a:off x="0" y="0"/>
                          <a:ext cx="1393825" cy="1010920"/>
                        </a:xfrm>
                        <a:prstGeom prst="rect">
                          <a:avLst/>
                        </a:prstGeom>
                        <a:noFill/>
                      </pic:spPr>
                    </pic:pic>
                  </a:graphicData>
                </a:graphic>
              </wp:inline>
            </w:drawing>
          </w:r>
        </w:p>
      </w:tc>
    </w:tr>
    <w:tr w:rsidR="000A0FC3" w:rsidRPr="005E0244" w:rsidTr="00DC43D4">
      <w:trPr>
        <w:trHeight w:hRule="exact" w:val="1152"/>
      </w:trPr>
      <w:tc>
        <w:tcPr>
          <w:tcW w:w="3751" w:type="pct"/>
          <w:gridSpan w:val="2"/>
          <w:shd w:val="clear" w:color="auto" w:fill="012362"/>
          <w:vAlign w:val="center"/>
        </w:tcPr>
        <w:p w:rsidR="000A0FC3" w:rsidRPr="005E0244" w:rsidRDefault="005E0244" w:rsidP="00F716B2">
          <w:pPr>
            <w:pStyle w:val="iRCompanySectorNameHeader"/>
            <w:rPr>
              <w:rFonts w:asciiTheme="minorHAnsi" w:hAnsiTheme="minorHAnsi" w:cstheme="minorHAnsi"/>
              <w:sz w:val="80"/>
              <w:szCs w:val="80"/>
            </w:rPr>
          </w:pPr>
          <w:r>
            <w:rPr>
              <w:rFonts w:asciiTheme="minorHAnsi" w:hAnsiTheme="minorHAnsi" w:cstheme="minorHAnsi"/>
              <w:sz w:val="80"/>
              <w:szCs w:val="80"/>
            </w:rPr>
            <w:t>Sector</w:t>
          </w:r>
        </w:p>
      </w:tc>
      <w:tc>
        <w:tcPr>
          <w:tcW w:w="116" w:type="pct"/>
          <w:vMerge/>
          <w:shd w:val="clear" w:color="auto" w:fill="auto"/>
        </w:tcPr>
        <w:p w:rsidR="000A0FC3" w:rsidRPr="005E0244" w:rsidRDefault="00F73F2F" w:rsidP="001155D7">
          <w:pPr>
            <w:rPr>
              <w:rFonts w:asciiTheme="minorHAnsi" w:hAnsiTheme="minorHAnsi" w:cstheme="minorHAnsi"/>
            </w:rPr>
          </w:pPr>
        </w:p>
      </w:tc>
      <w:tc>
        <w:tcPr>
          <w:tcW w:w="1132" w:type="pct"/>
          <w:vMerge/>
          <w:shd w:val="clear" w:color="auto" w:fill="auto"/>
        </w:tcPr>
        <w:p w:rsidR="000A0FC3" w:rsidRPr="005E0244" w:rsidRDefault="00F73F2F" w:rsidP="001155D7">
          <w:pPr>
            <w:rPr>
              <w:rFonts w:asciiTheme="minorHAnsi" w:hAnsiTheme="minorHAnsi" w:cstheme="minorHAnsi"/>
            </w:rPr>
          </w:pPr>
        </w:p>
      </w:tc>
    </w:tr>
    <w:tr w:rsidR="000A0FC3" w:rsidRPr="005E0244" w:rsidTr="00DC43D4">
      <w:tc>
        <w:tcPr>
          <w:tcW w:w="1602" w:type="pct"/>
          <w:shd w:val="clear" w:color="auto" w:fill="4D6894"/>
        </w:tcPr>
        <w:p w:rsidR="000A0FC3" w:rsidRPr="005E0244" w:rsidRDefault="003C3F25" w:rsidP="005E0244">
          <w:pPr>
            <w:pStyle w:val="iRReportTypeHeader"/>
            <w:rPr>
              <w:rFonts w:asciiTheme="minorHAnsi" w:hAnsiTheme="minorHAnsi" w:cstheme="minorHAnsi"/>
              <w:sz w:val="20"/>
              <w:szCs w:val="20"/>
            </w:rPr>
          </w:pPr>
          <w:r w:rsidRPr="005E0244">
            <w:rPr>
              <w:rFonts w:asciiTheme="minorHAnsi" w:hAnsiTheme="minorHAnsi" w:cstheme="minorHAnsi"/>
              <w:sz w:val="20"/>
              <w:szCs w:val="20"/>
            </w:rPr>
            <w:t xml:space="preserve">Sector </w:t>
          </w:r>
          <w:r w:rsidR="005E0244">
            <w:rPr>
              <w:rFonts w:asciiTheme="minorHAnsi" w:hAnsiTheme="minorHAnsi" w:cstheme="minorHAnsi"/>
              <w:sz w:val="20"/>
              <w:szCs w:val="20"/>
            </w:rPr>
            <w:t>Report</w:t>
          </w:r>
        </w:p>
      </w:tc>
      <w:tc>
        <w:tcPr>
          <w:tcW w:w="2149" w:type="pct"/>
          <w:shd w:val="clear" w:color="auto" w:fill="4D6894"/>
        </w:tcPr>
        <w:p w:rsidR="000A0FC3" w:rsidRPr="005E0244" w:rsidRDefault="00F07250" w:rsidP="001155D7">
          <w:pPr>
            <w:pStyle w:val="iRReportDateHeader"/>
            <w:rPr>
              <w:rFonts w:asciiTheme="minorHAnsi" w:hAnsiTheme="minorHAnsi" w:cstheme="minorHAnsi"/>
              <w:sz w:val="20"/>
              <w:szCs w:val="20"/>
            </w:rPr>
          </w:pPr>
          <w:r w:rsidRPr="005E0244">
            <w:rPr>
              <w:rFonts w:asciiTheme="minorHAnsi" w:hAnsiTheme="minorHAnsi" w:cstheme="minorHAnsi"/>
              <w:sz w:val="20"/>
              <w:szCs w:val="20"/>
            </w:rPr>
            <w:fldChar w:fldCharType="begin"/>
          </w:r>
          <w:r w:rsidR="007418F9" w:rsidRPr="005E0244">
            <w:rPr>
              <w:rFonts w:asciiTheme="minorHAnsi" w:hAnsiTheme="minorHAnsi" w:cstheme="minorHAnsi"/>
              <w:sz w:val="20"/>
              <w:szCs w:val="20"/>
            </w:rPr>
            <w:instrText xml:space="preserve"> DATE  \@ "d MMMM yyyy"  \* MERGEFORMAT </w:instrText>
          </w:r>
          <w:r w:rsidRPr="005E0244">
            <w:rPr>
              <w:rFonts w:asciiTheme="minorHAnsi" w:hAnsiTheme="minorHAnsi" w:cstheme="minorHAnsi"/>
              <w:sz w:val="20"/>
              <w:szCs w:val="20"/>
            </w:rPr>
            <w:fldChar w:fldCharType="separate"/>
          </w:r>
          <w:r w:rsidR="00A26C10">
            <w:rPr>
              <w:rFonts w:asciiTheme="minorHAnsi" w:hAnsiTheme="minorHAnsi" w:cstheme="minorHAnsi"/>
              <w:noProof/>
              <w:sz w:val="20"/>
              <w:szCs w:val="20"/>
            </w:rPr>
            <w:t>27 July 2010</w:t>
          </w:r>
          <w:r w:rsidRPr="005E0244">
            <w:rPr>
              <w:rFonts w:asciiTheme="minorHAnsi" w:hAnsiTheme="minorHAnsi" w:cstheme="minorHAnsi"/>
              <w:sz w:val="20"/>
              <w:szCs w:val="20"/>
            </w:rPr>
            <w:fldChar w:fldCharType="end"/>
          </w:r>
        </w:p>
      </w:tc>
      <w:tc>
        <w:tcPr>
          <w:tcW w:w="116" w:type="pct"/>
          <w:vMerge/>
          <w:shd w:val="clear" w:color="auto" w:fill="4D6894"/>
        </w:tcPr>
        <w:p w:rsidR="000A0FC3" w:rsidRPr="005E0244" w:rsidRDefault="00F73F2F" w:rsidP="001155D7">
          <w:pPr>
            <w:rPr>
              <w:rFonts w:asciiTheme="minorHAnsi" w:hAnsiTheme="minorHAnsi" w:cstheme="minorHAnsi"/>
            </w:rPr>
          </w:pPr>
        </w:p>
      </w:tc>
      <w:tc>
        <w:tcPr>
          <w:tcW w:w="1132" w:type="pct"/>
          <w:vMerge/>
          <w:shd w:val="clear" w:color="auto" w:fill="4D6894"/>
        </w:tcPr>
        <w:p w:rsidR="000A0FC3" w:rsidRPr="005E0244" w:rsidRDefault="00F73F2F" w:rsidP="001155D7">
          <w:pPr>
            <w:rPr>
              <w:rFonts w:asciiTheme="minorHAnsi" w:hAnsiTheme="minorHAnsi" w:cstheme="minorHAnsi"/>
            </w:rPr>
          </w:pPr>
        </w:p>
      </w:tc>
    </w:tr>
  </w:tbl>
  <w:p w:rsidR="000A0FC3" w:rsidRDefault="00F73F2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976A7"/>
    <w:multiLevelType w:val="multilevel"/>
    <w:tmpl w:val="087CF71A"/>
    <w:numStyleLink w:val="StyleBulletedSymbolsymbolBefore025Hanging025"/>
  </w:abstractNum>
  <w:abstractNum w:abstractNumId="1">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1"/>
    <w:footnote w:id="0"/>
  </w:footnotePr>
  <w:endnotePr>
    <w:endnote w:id="-1"/>
    <w:endnote w:id="0"/>
  </w:endnotePr>
  <w:compat/>
  <w:rsids>
    <w:rsidRoot w:val="00F72E6F"/>
    <w:rsid w:val="00140AD2"/>
    <w:rsid w:val="00160FE5"/>
    <w:rsid w:val="002C73DB"/>
    <w:rsid w:val="002F5CCB"/>
    <w:rsid w:val="003C3F25"/>
    <w:rsid w:val="003D505F"/>
    <w:rsid w:val="003F1491"/>
    <w:rsid w:val="00412E51"/>
    <w:rsid w:val="0048211F"/>
    <w:rsid w:val="004A68BF"/>
    <w:rsid w:val="004F716D"/>
    <w:rsid w:val="005E0244"/>
    <w:rsid w:val="007418F9"/>
    <w:rsid w:val="008E7126"/>
    <w:rsid w:val="00980C0F"/>
    <w:rsid w:val="00A20A07"/>
    <w:rsid w:val="00A26C10"/>
    <w:rsid w:val="00A80CE6"/>
    <w:rsid w:val="00AA436C"/>
    <w:rsid w:val="00B25C9C"/>
    <w:rsid w:val="00BE798C"/>
    <w:rsid w:val="00C343C8"/>
    <w:rsid w:val="00D67D74"/>
    <w:rsid w:val="00ED561F"/>
    <w:rsid w:val="00F07250"/>
    <w:rsid w:val="00F72E6F"/>
    <w:rsid w:val="00F73F2F"/>
    <w:rsid w:val="00F8140E"/>
    <w:rsid w:val="00FD624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E6F"/>
    <w:pPr>
      <w:spacing w:after="0" w:line="240" w:lineRule="auto"/>
    </w:pPr>
    <w:rPr>
      <w:rFonts w:ascii="Tahoma" w:eastAsia="Times New Roman" w:hAnsi="Tahoma" w:cs="Tahoma"/>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72E6F"/>
    <w:pPr>
      <w:tabs>
        <w:tab w:val="center" w:pos="4320"/>
        <w:tab w:val="right" w:pos="8640"/>
      </w:tabs>
    </w:pPr>
  </w:style>
  <w:style w:type="character" w:customStyle="1" w:styleId="HeaderChar">
    <w:name w:val="Header Char"/>
    <w:basedOn w:val="DefaultParagraphFont"/>
    <w:link w:val="Header"/>
    <w:rsid w:val="00F72E6F"/>
    <w:rPr>
      <w:rFonts w:ascii="Tahoma" w:eastAsia="Times New Roman" w:hAnsi="Tahoma" w:cs="Tahoma"/>
      <w:sz w:val="18"/>
      <w:szCs w:val="24"/>
    </w:rPr>
  </w:style>
  <w:style w:type="paragraph" w:styleId="Footer">
    <w:name w:val="footer"/>
    <w:basedOn w:val="Normal"/>
    <w:link w:val="FooterChar"/>
    <w:rsid w:val="00F72E6F"/>
    <w:pPr>
      <w:tabs>
        <w:tab w:val="center" w:pos="4320"/>
        <w:tab w:val="right" w:pos="8640"/>
      </w:tabs>
    </w:pPr>
  </w:style>
  <w:style w:type="character" w:customStyle="1" w:styleId="FooterChar">
    <w:name w:val="Footer Char"/>
    <w:basedOn w:val="DefaultParagraphFont"/>
    <w:link w:val="Footer"/>
    <w:rsid w:val="00F72E6F"/>
    <w:rPr>
      <w:rFonts w:ascii="Tahoma" w:eastAsia="Times New Roman" w:hAnsi="Tahoma" w:cs="Tahoma"/>
      <w:sz w:val="18"/>
      <w:szCs w:val="24"/>
    </w:rPr>
  </w:style>
  <w:style w:type="table" w:styleId="TableGrid">
    <w:name w:val="Table Grid"/>
    <w:basedOn w:val="TableNormal"/>
    <w:rsid w:val="00F72E6F"/>
    <w:pPr>
      <w:spacing w:after="0" w:line="240" w:lineRule="auto"/>
    </w:pPr>
    <w:rPr>
      <w:rFonts w:ascii="Times" w:eastAsia="Times New Roman" w:hAnsi="Times" w:cs="Times"/>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F72E6F"/>
    <w:pPr>
      <w:jc w:val="right"/>
    </w:pPr>
    <w:rPr>
      <w:color w:val="FFFFFF"/>
      <w:szCs w:val="18"/>
    </w:rPr>
  </w:style>
  <w:style w:type="paragraph" w:customStyle="1" w:styleId="CountrySectorNameHeader">
    <w:name w:val="Country/Sector Name (Header)"/>
    <w:basedOn w:val="Normal"/>
    <w:rsid w:val="00F72E6F"/>
    <w:pPr>
      <w:jc w:val="right"/>
    </w:pPr>
    <w:rPr>
      <w:color w:val="B3BDD0"/>
      <w:sz w:val="16"/>
    </w:rPr>
  </w:style>
  <w:style w:type="paragraph" w:customStyle="1" w:styleId="iRReportTypeHeader">
    <w:name w:val="iR Report Type (Header)"/>
    <w:basedOn w:val="Normal"/>
    <w:rsid w:val="00F72E6F"/>
    <w:rPr>
      <w:color w:val="FFFFFF"/>
      <w:szCs w:val="18"/>
    </w:rPr>
  </w:style>
  <w:style w:type="paragraph" w:customStyle="1" w:styleId="iRCompanySectorNameHeader">
    <w:name w:val="iR Company/Sector Name (Header)"/>
    <w:basedOn w:val="Normal"/>
    <w:rsid w:val="00F72E6F"/>
    <w:rPr>
      <w:color w:val="FFFFFF"/>
      <w:sz w:val="72"/>
      <w:szCs w:val="72"/>
    </w:rPr>
  </w:style>
  <w:style w:type="paragraph" w:customStyle="1" w:styleId="iRDepartmentHeader">
    <w:name w:val="iR Department (Header)"/>
    <w:basedOn w:val="Normal"/>
    <w:rsid w:val="00F72E6F"/>
    <w:rPr>
      <w:color w:val="B3BDD0"/>
      <w:sz w:val="16"/>
      <w:szCs w:val="16"/>
    </w:rPr>
  </w:style>
  <w:style w:type="character" w:styleId="PageNumber">
    <w:name w:val="page number"/>
    <w:basedOn w:val="DefaultParagraphFont"/>
    <w:rsid w:val="00F72E6F"/>
  </w:style>
  <w:style w:type="numbering" w:customStyle="1" w:styleId="StyleBulletedSymbolsymbolBefore025Hanging025">
    <w:name w:val="Style Bulleted Symbol (symbol) Before:  0.25&quot; Hanging:  0.25&quot;"/>
    <w:basedOn w:val="NoList"/>
    <w:rsid w:val="00F72E6F"/>
    <w:pPr>
      <w:numPr>
        <w:numId w:val="1"/>
      </w:numPr>
    </w:pPr>
  </w:style>
  <w:style w:type="paragraph" w:customStyle="1" w:styleId="iRBullet">
    <w:name w:val="iR Bullet"/>
    <w:basedOn w:val="Normal"/>
    <w:rsid w:val="00F72E6F"/>
    <w:pPr>
      <w:numPr>
        <w:numId w:val="2"/>
      </w:numPr>
      <w:tabs>
        <w:tab w:val="clear" w:pos="720"/>
        <w:tab w:val="num" w:pos="180"/>
      </w:tabs>
      <w:ind w:left="0" w:firstLine="0"/>
    </w:pPr>
    <w:rPr>
      <w:b/>
      <w:bCs/>
      <w:color w:val="4D6692"/>
      <w:sz w:val="20"/>
      <w:szCs w:val="20"/>
    </w:rPr>
  </w:style>
  <w:style w:type="paragraph" w:customStyle="1" w:styleId="iRTableHead">
    <w:name w:val="iR Table Head"/>
    <w:basedOn w:val="Normal"/>
    <w:rsid w:val="00F72E6F"/>
    <w:rPr>
      <w:color w:val="FFFFFF"/>
      <w:sz w:val="16"/>
    </w:rPr>
  </w:style>
  <w:style w:type="paragraph" w:customStyle="1" w:styleId="iRTableRow">
    <w:name w:val="iR Table Row"/>
    <w:basedOn w:val="Normal"/>
    <w:rsid w:val="00F72E6F"/>
    <w:rPr>
      <w:color w:val="000000"/>
      <w:sz w:val="16"/>
      <w:szCs w:val="16"/>
    </w:rPr>
  </w:style>
  <w:style w:type="paragraph" w:customStyle="1" w:styleId="iRContactCard-ContactName">
    <w:name w:val="iR Contact Card - Contact Name"/>
    <w:basedOn w:val="Normal"/>
    <w:rsid w:val="00F72E6F"/>
    <w:pPr>
      <w:spacing w:line="240" w:lineRule="exact"/>
    </w:pPr>
    <w:rPr>
      <w:color w:val="FFFFFF"/>
    </w:rPr>
  </w:style>
  <w:style w:type="paragraph" w:customStyle="1" w:styleId="iRContactCard-ContactInfo">
    <w:name w:val="iR Contact Card - Contact Info"/>
    <w:basedOn w:val="iRContactCard-ContactName"/>
    <w:rsid w:val="00F72E6F"/>
    <w:pPr>
      <w:spacing w:line="300" w:lineRule="exact"/>
    </w:pPr>
    <w:rPr>
      <w:color w:val="1F2C60"/>
    </w:rPr>
  </w:style>
  <w:style w:type="paragraph" w:customStyle="1" w:styleId="iRSectionTitle">
    <w:name w:val="iR Section Title"/>
    <w:basedOn w:val="Normal"/>
    <w:rsid w:val="00F72E6F"/>
    <w:pPr>
      <w:shd w:val="clear" w:color="auto" w:fill="E7EBF2"/>
      <w:spacing w:line="440" w:lineRule="exact"/>
    </w:pPr>
    <w:rPr>
      <w:color w:val="012464"/>
      <w:sz w:val="36"/>
      <w:szCs w:val="36"/>
    </w:rPr>
  </w:style>
  <w:style w:type="paragraph" w:customStyle="1" w:styleId="iRChartNoteDark">
    <w:name w:val="iR Chart Note (Dark)"/>
    <w:basedOn w:val="Normal"/>
    <w:link w:val="iRChartNoteDarkChar"/>
    <w:rsid w:val="00F72E6F"/>
    <w:rPr>
      <w:color w:val="315184"/>
      <w:sz w:val="14"/>
      <w:szCs w:val="14"/>
    </w:rPr>
  </w:style>
  <w:style w:type="character" w:customStyle="1" w:styleId="iRChartNoteDarkChar">
    <w:name w:val="iR Chart Note (Dark) Char"/>
    <w:basedOn w:val="DefaultParagraphFont"/>
    <w:link w:val="iRChartNoteDark"/>
    <w:rsid w:val="00F72E6F"/>
    <w:rPr>
      <w:rFonts w:ascii="Tahoma" w:eastAsia="Times New Roman" w:hAnsi="Tahoma" w:cs="Tahoma"/>
      <w:color w:val="315184"/>
      <w:sz w:val="14"/>
      <w:szCs w:val="14"/>
    </w:rPr>
  </w:style>
  <w:style w:type="paragraph" w:customStyle="1" w:styleId="iRChartNoteLight">
    <w:name w:val="iR Chart Note (Light)"/>
    <w:basedOn w:val="Normal"/>
    <w:link w:val="iRChartNoteLightChar"/>
    <w:rsid w:val="00F72E6F"/>
    <w:rPr>
      <w:color w:val="8092B1"/>
      <w:sz w:val="14"/>
      <w:szCs w:val="14"/>
    </w:rPr>
  </w:style>
  <w:style w:type="character" w:customStyle="1" w:styleId="iRChartNoteLightChar">
    <w:name w:val="iR Chart Note (Light) Char"/>
    <w:basedOn w:val="DefaultParagraphFont"/>
    <w:link w:val="iRChartNoteLight"/>
    <w:rsid w:val="00F72E6F"/>
    <w:rPr>
      <w:rFonts w:ascii="Tahoma" w:eastAsia="Times New Roman" w:hAnsi="Tahoma" w:cs="Tahoma"/>
      <w:color w:val="8092B1"/>
      <w:sz w:val="14"/>
      <w:szCs w:val="14"/>
    </w:rPr>
  </w:style>
  <w:style w:type="paragraph" w:customStyle="1" w:styleId="iRDisclaimerRef">
    <w:name w:val="iR Disclaimer Ref"/>
    <w:basedOn w:val="Normal"/>
    <w:rsid w:val="00F72E6F"/>
    <w:pPr>
      <w:spacing w:line="240" w:lineRule="exact"/>
    </w:pPr>
    <w:rPr>
      <w:color w:val="012464"/>
      <w:sz w:val="14"/>
      <w:szCs w:val="14"/>
    </w:rPr>
  </w:style>
  <w:style w:type="paragraph" w:styleId="BalloonText">
    <w:name w:val="Balloon Text"/>
    <w:basedOn w:val="Normal"/>
    <w:link w:val="BalloonTextChar"/>
    <w:uiPriority w:val="99"/>
    <w:semiHidden/>
    <w:unhideWhenUsed/>
    <w:rsid w:val="00F72E6F"/>
    <w:rPr>
      <w:sz w:val="16"/>
      <w:szCs w:val="16"/>
    </w:rPr>
  </w:style>
  <w:style w:type="character" w:customStyle="1" w:styleId="BalloonTextChar">
    <w:name w:val="Balloon Text Char"/>
    <w:basedOn w:val="DefaultParagraphFont"/>
    <w:link w:val="BalloonText"/>
    <w:uiPriority w:val="99"/>
    <w:semiHidden/>
    <w:rsid w:val="00F72E6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191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rromero</dc:creator>
  <cp:lastModifiedBy>rromero</cp:lastModifiedBy>
  <cp:revision>9</cp:revision>
  <dcterms:created xsi:type="dcterms:W3CDTF">2010-06-28T06:17:00Z</dcterms:created>
  <dcterms:modified xsi:type="dcterms:W3CDTF">2010-07-27T12:12:00Z</dcterms:modified>
</cp:coreProperties>
</file>