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8B5" w:rsidRDefault="003228B5" w:rsidP="003228B5">
      <w:pPr>
        <w:spacing w:after="0" w:line="240" w:lineRule="auto"/>
      </w:pPr>
      <w:r>
        <w:t>1 - Brancher programmateur Multilink Universal au PC =&gt; LED bleu du programmateur s'éclaire.</w:t>
      </w:r>
    </w:p>
    <w:p w:rsidR="003228B5" w:rsidRDefault="003228B5" w:rsidP="003228B5">
      <w:pPr>
        <w:spacing w:after="0" w:line="240" w:lineRule="auto"/>
      </w:pPr>
    </w:p>
    <w:p w:rsidR="003228B5" w:rsidRDefault="003228B5" w:rsidP="003228B5">
      <w:pPr>
        <w:spacing w:after="0" w:line="240" w:lineRule="auto"/>
      </w:pPr>
      <w:r>
        <w:t>2 - Brancher le programmateur à la carte.</w:t>
      </w:r>
    </w:p>
    <w:p w:rsidR="003228B5" w:rsidRDefault="003228B5" w:rsidP="003228B5">
      <w:pPr>
        <w:spacing w:after="0" w:line="240" w:lineRule="auto"/>
      </w:pPr>
    </w:p>
    <w:p w:rsidR="003228B5" w:rsidRDefault="003228B5" w:rsidP="003228B5">
      <w:pPr>
        <w:spacing w:after="0" w:line="240" w:lineRule="auto"/>
      </w:pPr>
      <w:r>
        <w:t>3 - Mettre la carte sous tension =&gt; LED orange du programmateur s'éclaire.</w:t>
      </w:r>
    </w:p>
    <w:p w:rsidR="003228B5" w:rsidRDefault="003228B5" w:rsidP="003228B5">
      <w:pPr>
        <w:spacing w:after="0" w:line="240" w:lineRule="auto"/>
      </w:pPr>
    </w:p>
    <w:p w:rsidR="003228B5" w:rsidRDefault="003228B5" w:rsidP="003228B5">
      <w:pPr>
        <w:spacing w:after="0" w:line="240" w:lineRule="auto"/>
      </w:pPr>
      <w:r>
        <w:t>4 - Ouvrir Code Warrior.</w:t>
      </w:r>
    </w:p>
    <w:p w:rsidR="003228B5" w:rsidRDefault="003228B5" w:rsidP="003228B5">
      <w:pPr>
        <w:spacing w:after="0" w:line="240" w:lineRule="auto"/>
      </w:pPr>
    </w:p>
    <w:p w:rsidR="003228B5" w:rsidRDefault="003228B5" w:rsidP="003228B5">
      <w:pPr>
        <w:spacing w:after="0" w:line="240" w:lineRule="auto"/>
      </w:pPr>
      <w:r>
        <w:t>5 - Dans la barre d'icones, cliquer sur l'icone de foudre bleu (flash programmer).</w:t>
      </w:r>
    </w:p>
    <w:p w:rsidR="003228B5" w:rsidRDefault="003228B5" w:rsidP="003228B5">
      <w:pPr>
        <w:spacing w:after="0" w:line="240" w:lineRule="auto"/>
      </w:pPr>
    </w:p>
    <w:p w:rsidR="003228B5" w:rsidRDefault="003228B5" w:rsidP="003228B5">
      <w:pPr>
        <w:spacing w:after="0" w:line="240" w:lineRule="auto"/>
      </w:pPr>
      <w:r>
        <w:t>6 - Configurer le programmateur comme ci-dessous :</w:t>
      </w:r>
    </w:p>
    <w:p w:rsidR="003228B5" w:rsidRDefault="003228B5" w:rsidP="003228B5">
      <w:pPr>
        <w:spacing w:after="0" w:line="240" w:lineRule="auto"/>
      </w:pPr>
    </w:p>
    <w:p w:rsidR="003228B5" w:rsidRDefault="003228B5" w:rsidP="003228B5">
      <w:pPr>
        <w:spacing w:after="0" w:line="240" w:lineRule="auto"/>
        <w:jc w:val="center"/>
      </w:pPr>
      <w:r>
        <w:rPr>
          <w:noProof/>
          <w:lang w:eastAsia="fr-FR"/>
        </w:rPr>
        <w:drawing>
          <wp:inline distT="0" distB="0" distL="0" distR="0" wp14:anchorId="59197567" wp14:editId="53ADE173">
            <wp:extent cx="4423756" cy="333781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868" cy="334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B5" w:rsidRDefault="003228B5" w:rsidP="003228B5">
      <w:pPr>
        <w:spacing w:after="0" w:line="240" w:lineRule="auto"/>
      </w:pPr>
    </w:p>
    <w:p w:rsidR="003228B5" w:rsidRDefault="003228B5" w:rsidP="003228B5">
      <w:pPr>
        <w:spacing w:after="0" w:line="240" w:lineRule="auto"/>
      </w:pPr>
      <w:r>
        <w:t>7 - Faire un "Erase Whole Device".</w:t>
      </w:r>
    </w:p>
    <w:p w:rsidR="003228B5" w:rsidRDefault="003228B5" w:rsidP="003228B5">
      <w:pPr>
        <w:spacing w:after="0" w:line="240" w:lineRule="auto"/>
      </w:pPr>
    </w:p>
    <w:p w:rsidR="003228B5" w:rsidRDefault="003228B5" w:rsidP="003228B5">
      <w:pPr>
        <w:spacing w:after="0" w:line="240" w:lineRule="auto"/>
      </w:pPr>
      <w:r>
        <w:t>8 - Faire un "Erase and Program".</w:t>
      </w:r>
    </w:p>
    <w:p w:rsidR="003228B5" w:rsidRDefault="003228B5" w:rsidP="003228B5">
      <w:pPr>
        <w:spacing w:after="0" w:line="240" w:lineRule="auto"/>
      </w:pPr>
    </w:p>
    <w:p w:rsidR="003228B5" w:rsidRDefault="003228B5" w:rsidP="003228B5">
      <w:pPr>
        <w:spacing w:after="0" w:line="240" w:lineRule="auto"/>
      </w:pPr>
      <w:r>
        <w:t>9 - Si la fenêtre de programmation disparait et que le log indique "Program Command Succeedeed" en vert =&gt; Programmation OK.</w:t>
      </w:r>
    </w:p>
    <w:p w:rsidR="003228B5" w:rsidRDefault="003228B5" w:rsidP="003228B5">
      <w:pPr>
        <w:spacing w:after="0" w:line="240" w:lineRule="auto"/>
      </w:pPr>
    </w:p>
    <w:p w:rsidR="003228B5" w:rsidRDefault="003228B5" w:rsidP="003228B5">
      <w:pPr>
        <w:spacing w:after="0" w:line="240" w:lineRule="auto"/>
      </w:pPr>
      <w:r>
        <w:t>10 - Pour démarrer la carte, enlever le programmateur, puis éteindre et rallumer la carte.</w:t>
      </w:r>
      <w:bookmarkStart w:id="0" w:name="_GoBack"/>
      <w:bookmarkEnd w:id="0"/>
    </w:p>
    <w:p w:rsidR="003228B5" w:rsidRDefault="003228B5" w:rsidP="003228B5">
      <w:pPr>
        <w:spacing w:after="0" w:line="240" w:lineRule="auto"/>
      </w:pPr>
    </w:p>
    <w:sectPr w:rsidR="00322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8B5"/>
    <w:rsid w:val="00206EC5"/>
    <w:rsid w:val="003228B5"/>
    <w:rsid w:val="0086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4E9F89-F714-4AB1-B0AD-26C7FB145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565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1</cp:revision>
  <dcterms:created xsi:type="dcterms:W3CDTF">2015-10-13T14:12:00Z</dcterms:created>
  <dcterms:modified xsi:type="dcterms:W3CDTF">2015-10-13T14:21:00Z</dcterms:modified>
</cp:coreProperties>
</file>