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885" w:rsidRDefault="00CF3DAF" w:rsidP="005947CE">
      <w:pPr>
        <w:jc w:val="center"/>
        <w:rPr>
          <w:lang w:val="fr-FR"/>
        </w:rPr>
      </w:pPr>
      <w:r>
        <w:rPr>
          <w:sz w:val="40"/>
          <w:szCs w:val="40"/>
          <w:lang w:val="fr-FR"/>
        </w:rPr>
        <w:t>DM4</w:t>
      </w:r>
    </w:p>
    <w:p w:rsidR="005947CE" w:rsidRDefault="005947CE">
      <w:pPr>
        <w:rPr>
          <w:lang w:val="fr-FR"/>
        </w:rPr>
      </w:pPr>
      <w:bookmarkStart w:id="0" w:name="_GoBack"/>
      <w:bookmarkEnd w:id="0"/>
    </w:p>
    <w:p w:rsidR="006778D3" w:rsidRDefault="00CF3DAF">
      <w:pPr>
        <w:rPr>
          <w:lang w:val="fr-FR"/>
        </w:rPr>
      </w:pPr>
      <w:r>
        <w:rPr>
          <w:lang w:val="fr-FR"/>
        </w:rPr>
        <w:t>Pour des questions de coût</w:t>
      </w:r>
      <w:r w:rsidR="00131AF1">
        <w:rPr>
          <w:lang w:val="fr-FR"/>
        </w:rPr>
        <w:t xml:space="preserve"> (&gt; 2 x moins cher)</w:t>
      </w:r>
      <w:r>
        <w:rPr>
          <w:lang w:val="fr-FR"/>
        </w:rPr>
        <w:t>, de facilité d'appro</w:t>
      </w:r>
      <w:r w:rsidR="00131AF1">
        <w:rPr>
          <w:lang w:val="fr-FR"/>
        </w:rPr>
        <w:t xml:space="preserve"> (difficile de rentrer 47uF/25V dans du 1206 donc peu multisource)</w:t>
      </w:r>
      <w:r>
        <w:rPr>
          <w:lang w:val="fr-FR"/>
        </w:rPr>
        <w:t>, et d'homogénéité des nomenclatures</w:t>
      </w:r>
      <w:r w:rsidR="00131AF1">
        <w:rPr>
          <w:lang w:val="fr-FR"/>
        </w:rPr>
        <w:t xml:space="preserve"> (ça supprime une ref. dans le produit)</w:t>
      </w:r>
      <w:r>
        <w:rPr>
          <w:lang w:val="fr-FR"/>
        </w:rPr>
        <w:t>, on remplace C20 de 47uF</w:t>
      </w:r>
      <w:r w:rsidR="00D42655">
        <w:rPr>
          <w:lang w:val="fr-FR"/>
        </w:rPr>
        <w:t>/25V/1206</w:t>
      </w:r>
      <w:r>
        <w:rPr>
          <w:lang w:val="fr-FR"/>
        </w:rPr>
        <w:t xml:space="preserve"> par 2 capas en parallèle </w:t>
      </w:r>
      <w:r w:rsidR="00D42655">
        <w:rPr>
          <w:lang w:val="fr-FR"/>
        </w:rPr>
        <w:t xml:space="preserve">C20+C48 </w:t>
      </w:r>
      <w:r>
        <w:rPr>
          <w:lang w:val="fr-FR"/>
        </w:rPr>
        <w:t>de 22uF</w:t>
      </w:r>
      <w:r w:rsidR="00D42655">
        <w:rPr>
          <w:lang w:val="fr-FR"/>
        </w:rPr>
        <w:t>/25V/1206</w:t>
      </w:r>
      <w:r>
        <w:rPr>
          <w:lang w:val="fr-FR"/>
        </w:rPr>
        <w:t xml:space="preserve"> car 2 empreintes 1206 en parallèle ont déjà été prévues.</w:t>
      </w:r>
    </w:p>
    <w:p w:rsidR="00A074A9" w:rsidRDefault="00A074A9">
      <w:pPr>
        <w:rPr>
          <w:lang w:val="fr-FR"/>
        </w:rPr>
      </w:pPr>
    </w:p>
    <w:p w:rsidR="00444087" w:rsidRDefault="00444087" w:rsidP="00444087">
      <w:pPr>
        <w:rPr>
          <w:lang w:val="fr-FR"/>
        </w:rPr>
      </w:pPr>
      <w:r>
        <w:rPr>
          <w:lang w:val="fr-FR"/>
        </w:rPr>
        <w:t xml:space="preserve">Prix Mouser TDK </w:t>
      </w:r>
      <w:r w:rsidRPr="00CF3DAF">
        <w:rPr>
          <w:lang w:val="fr-FR"/>
        </w:rPr>
        <w:t>C3216X5R1E476M</w:t>
      </w:r>
      <w:r>
        <w:rPr>
          <w:lang w:val="fr-FR"/>
        </w:rPr>
        <w:t xml:space="preserve"> </w:t>
      </w:r>
      <w:r w:rsidR="00D42655">
        <w:rPr>
          <w:lang w:val="fr-FR"/>
        </w:rPr>
        <w:t xml:space="preserve">au 24/03/2017 </w:t>
      </w:r>
      <w:r>
        <w:rPr>
          <w:lang w:val="fr-FR"/>
        </w:rPr>
        <w:t>= 0,319 / 2000 x 1 = 0,319 / carte</w:t>
      </w:r>
    </w:p>
    <w:p w:rsidR="00444087" w:rsidRDefault="00444087" w:rsidP="00444087">
      <w:pPr>
        <w:rPr>
          <w:lang w:val="fr-FR"/>
        </w:rPr>
      </w:pPr>
      <w:r>
        <w:rPr>
          <w:lang w:val="fr-FR"/>
        </w:rPr>
        <w:t xml:space="preserve">Prix Mouser Murata </w:t>
      </w:r>
      <w:r w:rsidRPr="00CF3DAF">
        <w:rPr>
          <w:lang w:val="fr-FR"/>
        </w:rPr>
        <w:t>GRM31CR61E226KE15L</w:t>
      </w:r>
      <w:r>
        <w:rPr>
          <w:lang w:val="fr-FR"/>
        </w:rPr>
        <w:t xml:space="preserve"> </w:t>
      </w:r>
      <w:r w:rsidR="00D42655">
        <w:rPr>
          <w:lang w:val="fr-FR"/>
        </w:rPr>
        <w:t xml:space="preserve">au 24/03/2017 </w:t>
      </w:r>
      <w:r>
        <w:rPr>
          <w:lang w:val="fr-FR"/>
        </w:rPr>
        <w:t>= 0,134 / 2000 x 2 = 0,268 / carte</w:t>
      </w:r>
    </w:p>
    <w:p w:rsidR="00444087" w:rsidRDefault="00444087">
      <w:pPr>
        <w:rPr>
          <w:lang w:val="fr-FR"/>
        </w:rPr>
      </w:pPr>
    </w:p>
    <w:p w:rsidR="006778D3" w:rsidRPr="006778D3" w:rsidRDefault="006778D3">
      <w:pPr>
        <w:rPr>
          <w:u w:val="single"/>
          <w:lang w:val="fr-FR"/>
        </w:rPr>
      </w:pPr>
      <w:r w:rsidRPr="006778D3">
        <w:rPr>
          <w:u w:val="single"/>
          <w:lang w:val="fr-FR"/>
        </w:rPr>
        <w:t xml:space="preserve">On remplace donc </w:t>
      </w:r>
      <w:r w:rsidR="00CF3DAF">
        <w:rPr>
          <w:u w:val="single"/>
          <w:lang w:val="fr-FR"/>
        </w:rPr>
        <w:t>C20</w:t>
      </w:r>
      <w:r w:rsidR="008C5AC6">
        <w:rPr>
          <w:u w:val="single"/>
          <w:lang w:val="fr-FR"/>
        </w:rPr>
        <w:t xml:space="preserve"> </w:t>
      </w:r>
      <w:r w:rsidRPr="006778D3">
        <w:rPr>
          <w:u w:val="single"/>
          <w:lang w:val="fr-FR"/>
        </w:rPr>
        <w:t>:</w:t>
      </w:r>
    </w:p>
    <w:p w:rsidR="006778D3" w:rsidRDefault="006778D3">
      <w:pPr>
        <w:rPr>
          <w:lang w:val="fr-FR"/>
        </w:rPr>
      </w:pPr>
    </w:p>
    <w:p w:rsidR="006778D3" w:rsidRDefault="00CF3DAF">
      <w:pPr>
        <w:rPr>
          <w:lang w:val="fr-FR"/>
        </w:rPr>
      </w:pPr>
      <w:r>
        <w:rPr>
          <w:lang w:val="fr-FR"/>
        </w:rPr>
        <w:t>TDK</w:t>
      </w:r>
    </w:p>
    <w:p w:rsidR="00CF3DAF" w:rsidRDefault="00CF3DAF">
      <w:pPr>
        <w:rPr>
          <w:lang w:val="fr-FR"/>
        </w:rPr>
      </w:pPr>
      <w:r w:rsidRPr="00CF3DAF">
        <w:rPr>
          <w:lang w:val="fr-FR"/>
        </w:rPr>
        <w:t>C3216X5R1E476M</w:t>
      </w:r>
    </w:p>
    <w:p w:rsidR="00CF3DAF" w:rsidRDefault="00CF3DAF">
      <w:pPr>
        <w:rPr>
          <w:lang w:val="fr-FR"/>
        </w:rPr>
      </w:pPr>
      <w:r w:rsidRPr="00CF3DAF">
        <w:rPr>
          <w:lang w:val="fr-FR"/>
        </w:rPr>
        <w:t>Condensateur cérami</w:t>
      </w:r>
      <w:r>
        <w:rPr>
          <w:lang w:val="fr-FR"/>
        </w:rPr>
        <w:t>que, X5R, 20%, CMS 1206</w:t>
      </w:r>
    </w:p>
    <w:p w:rsidR="006778D3" w:rsidRDefault="00CF3DAF">
      <w:pPr>
        <w:rPr>
          <w:lang w:val="fr-FR"/>
        </w:rPr>
      </w:pPr>
      <w:r w:rsidRPr="00CF3DAF">
        <w:rPr>
          <w:lang w:val="fr-FR"/>
        </w:rPr>
        <w:t>47uF/25V</w:t>
      </w:r>
    </w:p>
    <w:p w:rsidR="005947CE" w:rsidRDefault="005947CE">
      <w:pPr>
        <w:rPr>
          <w:lang w:val="fr-FR"/>
        </w:rPr>
      </w:pPr>
    </w:p>
    <w:p w:rsidR="00A074A9" w:rsidRDefault="00517E03">
      <w:pPr>
        <w:rPr>
          <w:lang w:val="fr-FR"/>
        </w:rPr>
      </w:pPr>
      <w:r w:rsidRPr="006778D3">
        <w:rPr>
          <w:u w:val="single"/>
          <w:lang w:val="fr-FR"/>
        </w:rPr>
        <w:t>P</w:t>
      </w:r>
      <w:r w:rsidR="00A074A9" w:rsidRPr="006778D3">
        <w:rPr>
          <w:u w:val="single"/>
          <w:lang w:val="fr-FR"/>
        </w:rPr>
        <w:t xml:space="preserve">ar </w:t>
      </w:r>
      <w:r w:rsidR="00CF3DAF">
        <w:rPr>
          <w:u w:val="single"/>
          <w:lang w:val="fr-FR"/>
        </w:rPr>
        <w:t>C20+C48</w:t>
      </w:r>
      <w:r w:rsidR="00A074A9" w:rsidRPr="006778D3">
        <w:rPr>
          <w:u w:val="single"/>
          <w:lang w:val="fr-FR"/>
        </w:rPr>
        <w:t>:</w:t>
      </w:r>
    </w:p>
    <w:p w:rsidR="00A074A9" w:rsidRDefault="00A074A9">
      <w:pPr>
        <w:rPr>
          <w:lang w:val="fr-FR"/>
        </w:rPr>
      </w:pPr>
    </w:p>
    <w:p w:rsidR="00A074A9" w:rsidRDefault="00CF3DAF">
      <w:pPr>
        <w:rPr>
          <w:lang w:val="fr-FR"/>
        </w:rPr>
      </w:pPr>
      <w:r>
        <w:rPr>
          <w:lang w:val="fr-FR"/>
        </w:rPr>
        <w:t>Murata</w:t>
      </w:r>
    </w:p>
    <w:p w:rsidR="00CF3DAF" w:rsidRDefault="00CF3DAF">
      <w:pPr>
        <w:rPr>
          <w:lang w:val="fr-FR"/>
        </w:rPr>
      </w:pPr>
      <w:r w:rsidRPr="00CF3DAF">
        <w:rPr>
          <w:lang w:val="fr-FR"/>
        </w:rPr>
        <w:t>GRM31CR61E226KE15L</w:t>
      </w:r>
    </w:p>
    <w:p w:rsidR="00CF3DAF" w:rsidRDefault="00CF3DAF">
      <w:pPr>
        <w:rPr>
          <w:lang w:val="fr-FR"/>
        </w:rPr>
      </w:pPr>
      <w:r w:rsidRPr="00CF3DAF">
        <w:rPr>
          <w:lang w:val="fr-FR"/>
        </w:rPr>
        <w:t>Condensateur céramique, X5R, 10%, CMS 1206</w:t>
      </w:r>
    </w:p>
    <w:p w:rsidR="006778D3" w:rsidRDefault="00CF3DAF">
      <w:pPr>
        <w:rPr>
          <w:lang w:val="fr-FR"/>
        </w:rPr>
      </w:pPr>
      <w:r>
        <w:rPr>
          <w:lang w:val="fr-FR"/>
        </w:rPr>
        <w:t>Code Sudelec 0008695</w:t>
      </w:r>
    </w:p>
    <w:p w:rsidR="006778D3" w:rsidRDefault="006778D3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génération actuelle :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à la main en nomenclature.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prochaine génération :</w:t>
      </w:r>
    </w:p>
    <w:p w:rsidR="00517E03" w:rsidRDefault="00CF3DAF">
      <w:pPr>
        <w:rPr>
          <w:lang w:val="fr-FR"/>
        </w:rPr>
      </w:pPr>
      <w:r>
        <w:rPr>
          <w:lang w:val="fr-FR"/>
        </w:rPr>
        <w:t>C'est déjà comme ça en CAO !</w:t>
      </w:r>
    </w:p>
    <w:p w:rsidR="005947CE" w:rsidRPr="005947CE" w:rsidRDefault="005947CE">
      <w:pPr>
        <w:rPr>
          <w:lang w:val="fr-FR"/>
        </w:rPr>
      </w:pPr>
    </w:p>
    <w:sectPr w:rsidR="005947CE" w:rsidRPr="005947C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7CE"/>
    <w:rsid w:val="00131AF1"/>
    <w:rsid w:val="00444087"/>
    <w:rsid w:val="005174F6"/>
    <w:rsid w:val="00517E03"/>
    <w:rsid w:val="00553DBE"/>
    <w:rsid w:val="005947CE"/>
    <w:rsid w:val="006778D3"/>
    <w:rsid w:val="00756FDF"/>
    <w:rsid w:val="0085720A"/>
    <w:rsid w:val="008C5AC6"/>
    <w:rsid w:val="00A074A9"/>
    <w:rsid w:val="00B04885"/>
    <w:rsid w:val="00CF3DAF"/>
    <w:rsid w:val="00D03EF5"/>
    <w:rsid w:val="00D4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5635C"/>
  <w15:chartTrackingRefBased/>
  <w15:docId w15:val="{4E84BCCD-A2D8-475D-AA36-9034A3A4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36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GILLE</dc:creator>
  <cp:keywords/>
  <dc:description/>
  <cp:lastModifiedBy>Nicolas GILLE</cp:lastModifiedBy>
  <cp:revision>12</cp:revision>
  <dcterms:created xsi:type="dcterms:W3CDTF">2016-12-28T15:54:00Z</dcterms:created>
  <dcterms:modified xsi:type="dcterms:W3CDTF">2017-03-24T13:40:00Z</dcterms:modified>
</cp:coreProperties>
</file>