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DA292">
      <w:pPr>
        <w:rPr>
          <w:sz w:val="24"/>
          <w:szCs w:val="32"/>
          <w:lang w:val="fr-FR"/>
        </w:rPr>
      </w:pPr>
      <w:r>
        <w:rPr>
          <w:b/>
          <w:bCs/>
          <w:sz w:val="24"/>
          <w:szCs w:val="32"/>
          <w:lang w:val="fr-FR"/>
        </w:rPr>
        <w:t>Mot du PCA</w:t>
      </w:r>
    </w:p>
    <w:p w14:paraId="6BA88072">
      <w:pPr>
        <w:rPr>
          <w:sz w:val="24"/>
          <w:szCs w:val="32"/>
          <w:lang w:val="fr-FR"/>
        </w:rPr>
      </w:pPr>
    </w:p>
    <w:p w14:paraId="5E6C7BBB">
      <w:pPr>
        <w:rPr>
          <w:sz w:val="24"/>
          <w:szCs w:val="32"/>
          <w:lang w:val="fr-FR"/>
        </w:rPr>
      </w:pPr>
      <w:r>
        <w:rPr>
          <w:sz w:val="24"/>
          <w:szCs w:val="32"/>
          <w:lang w:val="fr-FR"/>
        </w:rPr>
        <w:t xml:space="preserve">Nous avons choisi de bâtir une coopérative qui ne se contente pas de vendre du cacao, mais qui façonne un avenir. </w:t>
      </w:r>
      <w:r>
        <w:rPr>
          <w:b/>
          <w:bCs/>
          <w:sz w:val="24"/>
          <w:szCs w:val="32"/>
          <w:lang w:val="fr-FR"/>
        </w:rPr>
        <w:t>ECAKOOG</w:t>
      </w:r>
      <w:r>
        <w:rPr>
          <w:sz w:val="24"/>
          <w:szCs w:val="32"/>
          <w:lang w:val="fr-FR"/>
        </w:rPr>
        <w:t xml:space="preserve"> est avant tout une aventure humaine, une vision partagée et une promesse : celle d’un cacao respectueux de la terre et des hommes.</w:t>
      </w:r>
    </w:p>
    <w:p w14:paraId="02D3942C">
      <w:pPr>
        <w:rPr>
          <w:sz w:val="24"/>
          <w:szCs w:val="32"/>
          <w:lang w:val="fr-FR"/>
        </w:rPr>
      </w:pPr>
      <w:r>
        <w:rPr>
          <w:sz w:val="24"/>
          <w:szCs w:val="32"/>
          <w:lang w:val="fr-FR"/>
        </w:rPr>
        <w:t>Née de la volonté d’offrir aux producteurs un cadre solidaire, transparent et durable, notre coopérative incarne aujourd’hui une fierté collective. Reconnue, certifiée et respectée, elle place l’humain et l’environnement au centre de chacune de ses actions.</w:t>
      </w:r>
    </w:p>
    <w:p w14:paraId="09E80A4B">
      <w:pPr>
        <w:rPr>
          <w:sz w:val="24"/>
          <w:szCs w:val="32"/>
          <w:lang w:val="fr-FR"/>
        </w:rPr>
      </w:pPr>
      <w:r>
        <w:rPr>
          <w:sz w:val="24"/>
          <w:szCs w:val="32"/>
          <w:lang w:val="fr-FR"/>
        </w:rPr>
        <w:t>Notre véritable force réside dans l’unité de nos membres et la confiance de nos partenaires, piliers qui nous permettent d’avancer ensemble vers un futur plus équitable et durable.</w:t>
      </w:r>
    </w:p>
    <w:p w14:paraId="543F246D">
      <w:bookmarkStart w:id="0" w:name="_GoBack"/>
      <w:bookmarkEnd w:id="0"/>
    </w:p>
    <w:sectPr>
      <w:pgSz w:w="11906" w:h="16838"/>
      <w:pgMar w:top="720" w:right="720" w:bottom="720" w:left="72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ion Pro">
    <w:panose1 w:val="02040503050306020203"/>
    <w:charset w:val="00"/>
    <w:family w:val="auto"/>
    <w:pitch w:val="default"/>
    <w:sig w:usb0="60000287" w:usb1="00000001" w:usb2="00000000" w:usb3="00000000" w:csb0="2000019F" w:csb1="00000000"/>
  </w:font>
  <w:font w:name="Metropolis">
    <w:panose1 w:val="00000500000000000000"/>
    <w:charset w:val="00"/>
    <w:family w:val="auto"/>
    <w:pitch w:val="default"/>
    <w:sig w:usb0="00000007" w:usb1="00000000" w:usb2="00000000" w:usb3="00000000" w:csb0="20000093" w:csb1="00000000"/>
  </w:font>
  <w:font w:name="Metropolis Black">
    <w:panose1 w:val="00000A00000000000000"/>
    <w:charset w:val="00"/>
    <w:family w:val="auto"/>
    <w:pitch w:val="default"/>
    <w:sig w:usb0="00000007" w:usb1="00000000" w:usb2="00000000" w:usb3="00000000" w:csb0="2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00476A3"/>
    <w:rsid w:val="517E7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uiPriority w:val="0"/>
    <w:pPr>
      <w:jc w:val="both"/>
    </w:pPr>
    <w:rPr>
      <w:rFonts w:eastAsia="SimSun" w:asciiTheme="minorHAnsi" w:hAnsiTheme="minorHAnsi" w:cstheme="minorBidi"/>
      <w:kern w:val="2"/>
      <w:sz w:val="21"/>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4">
    <w:name w:val="[Aucun style]"/>
    <w:unhideWhenUsed/>
    <w:qFormat/>
    <w:uiPriority w:val="99"/>
    <w:pPr>
      <w:widowControl w:val="0"/>
      <w:autoSpaceDE w:val="0"/>
      <w:autoSpaceDN w:val="0"/>
      <w:adjustRightInd w:val="0"/>
      <w:spacing w:beforeLines="0" w:afterLines="0" w:line="288" w:lineRule="auto"/>
      <w:textAlignment w:val="center"/>
    </w:pPr>
    <w:rPr>
      <w:rFonts w:hint="default" w:ascii="Minion Pro" w:hAnsi="Minion Pro" w:eastAsia="Minion Pro" w:cstheme="minorBidi"/>
      <w:color w:val="000000"/>
      <w:sz w:val="24"/>
      <w:szCs w:val="24"/>
      <w:lang w:val="fr-FR"/>
    </w:rPr>
  </w:style>
  <w:style w:type="paragraph" w:customStyle="1" w:styleId="5">
    <w:name w:val="[Paragraphe standard]"/>
    <w:basedOn w:val="4"/>
    <w:unhideWhenUsed/>
    <w:qFormat/>
    <w:uiPriority w:val="99"/>
    <w:pPr>
      <w:spacing w:beforeLines="0" w:afterLines="0"/>
    </w:pPr>
    <w:rPr>
      <w:rFonts w:hint="default"/>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2026-01-26T12:49:00Z</dcterms:created>
  <dc:creator>HP</dc:creator>
  <cp:lastModifiedBy>HP</cp:lastModifiedBy>
  <dcterms:modified xsi:type="dcterms:W3CDTF">2026-02-05T18:08:59Z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EB1DC34F98E74DD987E6FE2A44D7DFAC_11</vt:lpwstr>
  </property>
</Properties>
</file>