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User Story 3 - </w:t>
      </w:r>
      <w:r w:rsidDel="00000000" w:rsidR="00000000" w:rsidRPr="00000000">
        <w:rPr>
          <w:b w:val="1"/>
          <w:u w:val="single"/>
          <w:rtl w:val="0"/>
        </w:rPr>
        <w:t xml:space="preserve">event, song, etc. recommendation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As a user, I want either a song or activity recommendation based on my responses to the questionnaire. For example, I want the application to recommend public music events happening that day nearby to meet people, or a night of activity when I want to stay at home. If things go right, then I should receive a list of events or songs that align with my current preferences. However, if things go wrong and I am not matched to an appropriate output, I can give user feedback to the developers through the application so that they can improve it for later use.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