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1A0C0" w14:textId="77777777" w:rsidR="009F68E4" w:rsidRDefault="009F68E4" w:rsidP="009F68E4">
      <w:pPr>
        <w:spacing w:line="480" w:lineRule="auto"/>
      </w:pPr>
      <w:r>
        <w:rPr>
          <w:rFonts w:ascii="Times New Roman" w:eastAsia="Times New Roman" w:hAnsi="Times New Roman" w:cs="Times New Roman"/>
          <w:color w:val="004070"/>
          <w:sz w:val="28"/>
          <w:szCs w:val="28"/>
        </w:rPr>
        <w:t>BUMK758: Advanced Marketing Analytics</w:t>
      </w:r>
    </w:p>
    <w:p w14:paraId="01E086A6" w14:textId="158963E6" w:rsidR="009F68E4" w:rsidRDefault="005B011A" w:rsidP="009F68E4">
      <w:pPr>
        <w:spacing w:line="480" w:lineRule="auto"/>
        <w:jc w:val="center"/>
      </w:pPr>
      <w:r w:rsidRPr="005B011A">
        <w:rPr>
          <w:noProof/>
          <w:lang w:eastAsia="zh-CN"/>
        </w:rPr>
        <w:drawing>
          <wp:inline distT="0" distB="0" distL="0" distR="0" wp14:anchorId="6E5B8A57" wp14:editId="16BA9DAB">
            <wp:extent cx="3238500" cy="2105025"/>
            <wp:effectExtent l="0" t="0" r="0" b="9525"/>
            <wp:docPr id="1" name="Picture 1" descr="Image result for promotional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motional eff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105025"/>
                    </a:xfrm>
                    <a:prstGeom prst="rect">
                      <a:avLst/>
                    </a:prstGeom>
                    <a:noFill/>
                    <a:ln>
                      <a:noFill/>
                    </a:ln>
                  </pic:spPr>
                </pic:pic>
              </a:graphicData>
            </a:graphic>
          </wp:inline>
        </w:drawing>
      </w:r>
    </w:p>
    <w:p w14:paraId="1D9A37D1" w14:textId="6FB3DD79" w:rsidR="009F68E4" w:rsidRDefault="005B011A" w:rsidP="009F68E4">
      <w:pPr>
        <w:spacing w:line="480" w:lineRule="auto"/>
        <w:jc w:val="center"/>
      </w:pPr>
      <w:r>
        <w:rPr>
          <w:rFonts w:ascii="Times New Roman" w:eastAsia="Times New Roman" w:hAnsi="Times New Roman" w:cs="Times New Roman"/>
          <w:b/>
          <w:color w:val="003366"/>
          <w:sz w:val="48"/>
          <w:szCs w:val="48"/>
        </w:rPr>
        <w:t>Promotional Effects</w:t>
      </w:r>
    </w:p>
    <w:p w14:paraId="405C1888"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Group Number: #3</w:t>
      </w:r>
    </w:p>
    <w:p w14:paraId="2825EE74"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Chun-Ju Chang</w:t>
      </w:r>
    </w:p>
    <w:p w14:paraId="523991D6"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Chieh Chen</w:t>
      </w:r>
    </w:p>
    <w:p w14:paraId="059C9357"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Ho Yang Yin</w:t>
      </w:r>
    </w:p>
    <w:p w14:paraId="62CD26DA"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Leor Newman</w:t>
      </w:r>
    </w:p>
    <w:p w14:paraId="73586683"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Po-Han Lai</w:t>
      </w:r>
    </w:p>
    <w:p w14:paraId="2161B052" w14:textId="77777777" w:rsidR="009F68E4" w:rsidRDefault="009F68E4" w:rsidP="009F68E4">
      <w:pPr>
        <w:spacing w:line="360" w:lineRule="auto"/>
        <w:jc w:val="center"/>
      </w:pPr>
      <w:r>
        <w:rPr>
          <w:rFonts w:ascii="Times New Roman" w:eastAsia="Times New Roman" w:hAnsi="Times New Roman" w:cs="Times New Roman"/>
          <w:b/>
          <w:color w:val="003366"/>
          <w:sz w:val="32"/>
          <w:szCs w:val="32"/>
        </w:rPr>
        <w:t>Yuyang Liu</w:t>
      </w:r>
    </w:p>
    <w:p w14:paraId="3BB5EFAA" w14:textId="77777777" w:rsidR="009F68E4" w:rsidRDefault="009F68E4" w:rsidP="009F68E4">
      <w:pPr>
        <w:spacing w:line="360" w:lineRule="auto"/>
        <w:jc w:val="center"/>
      </w:pPr>
    </w:p>
    <w:p w14:paraId="4DB8173C" w14:textId="56AA4066" w:rsidR="009F68E4" w:rsidRDefault="009F68E4" w:rsidP="009F68E4">
      <w:pPr>
        <w:spacing w:line="360" w:lineRule="auto"/>
        <w:jc w:val="center"/>
        <w:rPr>
          <w:rFonts w:ascii="Times New Roman" w:eastAsia="Times New Roman" w:hAnsi="Times New Roman" w:cs="Times New Roman"/>
          <w:b/>
          <w:color w:val="003366"/>
          <w:sz w:val="36"/>
          <w:szCs w:val="36"/>
        </w:rPr>
      </w:pPr>
      <w:r>
        <w:rPr>
          <w:rFonts w:ascii="Times New Roman" w:eastAsia="Times New Roman" w:hAnsi="Times New Roman" w:cs="Times New Roman"/>
          <w:b/>
          <w:color w:val="003366"/>
          <w:sz w:val="36"/>
          <w:szCs w:val="36"/>
        </w:rPr>
        <w:t>Date: Nov. 14</w:t>
      </w:r>
      <w:r w:rsidRPr="009F68E4">
        <w:rPr>
          <w:rFonts w:ascii="Times New Roman" w:eastAsia="Times New Roman" w:hAnsi="Times New Roman" w:cs="Times New Roman"/>
          <w:b/>
          <w:color w:val="003366"/>
          <w:sz w:val="36"/>
          <w:szCs w:val="36"/>
          <w:vertAlign w:val="superscript"/>
        </w:rPr>
        <w:t>th</w:t>
      </w:r>
      <w:r>
        <w:rPr>
          <w:rFonts w:ascii="Times New Roman" w:eastAsia="Times New Roman" w:hAnsi="Times New Roman" w:cs="Times New Roman"/>
          <w:b/>
          <w:color w:val="003366"/>
          <w:sz w:val="36"/>
          <w:szCs w:val="36"/>
        </w:rPr>
        <w:t>, 2016</w:t>
      </w:r>
    </w:p>
    <w:p w14:paraId="2A6047C4" w14:textId="52CA2EEB" w:rsidR="009F68E4" w:rsidRDefault="009F68E4" w:rsidP="009F68E4">
      <w:pPr>
        <w:spacing w:line="360" w:lineRule="auto"/>
        <w:jc w:val="center"/>
      </w:pPr>
    </w:p>
    <w:p w14:paraId="4AAE046B" w14:textId="77777777" w:rsidR="009F68E4" w:rsidRDefault="009F68E4" w:rsidP="009F68E4">
      <w:pPr>
        <w:spacing w:before="480" w:after="120"/>
      </w:pPr>
      <w:r>
        <w:rPr>
          <w:rFonts w:ascii="Times New Roman" w:eastAsia="Times New Roman" w:hAnsi="Times New Roman" w:cs="Times New Roman"/>
          <w:b/>
        </w:rPr>
        <w:t>Honor Pledge:</w:t>
      </w:r>
    </w:p>
    <w:p w14:paraId="10EC4B06" w14:textId="77777777" w:rsidR="009F68E4" w:rsidRPr="00015BDD" w:rsidRDefault="009F68E4" w:rsidP="009F68E4">
      <w:r>
        <w:rPr>
          <w:rFonts w:ascii="Times New Roman" w:eastAsia="Times New Roman" w:hAnsi="Times New Roman" w:cs="Times New Roman"/>
        </w:rPr>
        <w:t>We pledge on our honor that we have not given or received any unauthorized assistance on this assignment.</w:t>
      </w:r>
    </w:p>
    <w:p w14:paraId="53FB9473" w14:textId="77777777" w:rsidR="009F68E4" w:rsidRDefault="009F68E4" w:rsidP="00382F35">
      <w:pPr>
        <w:rPr>
          <w:rFonts w:ascii="Times New Roman" w:hAnsi="Times New Roman" w:cs="Times New Roman"/>
          <w:b/>
          <w:bCs/>
          <w:color w:val="000000"/>
        </w:rPr>
      </w:pPr>
    </w:p>
    <w:p w14:paraId="757AD245" w14:textId="77777777" w:rsidR="009F68E4" w:rsidRDefault="009F68E4" w:rsidP="00382F35">
      <w:pPr>
        <w:rPr>
          <w:rFonts w:ascii="Times New Roman" w:hAnsi="Times New Roman" w:cs="Times New Roman"/>
          <w:b/>
          <w:bCs/>
          <w:color w:val="000000"/>
        </w:rPr>
      </w:pPr>
    </w:p>
    <w:p w14:paraId="344650B5" w14:textId="2A5600C8" w:rsidR="00382F35" w:rsidRPr="008D4A94" w:rsidRDefault="00382F35" w:rsidP="00382F35">
      <w:pPr>
        <w:rPr>
          <w:rFonts w:ascii="Times New Roman" w:hAnsi="Times New Roman" w:cs="Times New Roman"/>
          <w:b/>
          <w:bCs/>
          <w:color w:val="000000"/>
        </w:rPr>
      </w:pPr>
      <w:r w:rsidRPr="008D4A94">
        <w:rPr>
          <w:rFonts w:ascii="Times New Roman" w:hAnsi="Times New Roman" w:cs="Times New Roman"/>
          <w:b/>
          <w:bCs/>
          <w:color w:val="000000"/>
        </w:rPr>
        <w:lastRenderedPageBreak/>
        <w:t>Executive Summary</w:t>
      </w:r>
    </w:p>
    <w:p w14:paraId="4791FED8" w14:textId="77777777" w:rsidR="008D4A94" w:rsidRDefault="0094041B" w:rsidP="008D4A94">
      <w:pPr>
        <w:ind w:firstLine="720"/>
        <w:rPr>
          <w:rFonts w:ascii="Times New Roman" w:eastAsia="Times New Roman" w:hAnsi="Times New Roman" w:cs="Times New Roman"/>
        </w:rPr>
      </w:pPr>
      <w:r w:rsidRPr="008D4A94">
        <w:rPr>
          <w:rFonts w:ascii="Times New Roman" w:eastAsia="Times New Roman" w:hAnsi="Times New Roman" w:cs="Times New Roman"/>
        </w:rPr>
        <w:t xml:space="preserve">Our memo will use the </w:t>
      </w:r>
      <w:r w:rsidRPr="0094041B">
        <w:rPr>
          <w:rFonts w:ascii="Times New Roman" w:eastAsia="Times New Roman" w:hAnsi="Times New Roman" w:cs="Times New Roman"/>
        </w:rPr>
        <w:t xml:space="preserve">household scanner panel </w:t>
      </w:r>
      <w:r>
        <w:rPr>
          <w:rFonts w:ascii="Times New Roman" w:eastAsia="Times New Roman" w:hAnsi="Times New Roman" w:cs="Times New Roman"/>
        </w:rPr>
        <w:t xml:space="preserve">data </w:t>
      </w:r>
      <w:r w:rsidRPr="0094041B">
        <w:rPr>
          <w:rFonts w:ascii="Times New Roman" w:eastAsia="Times New Roman" w:hAnsi="Times New Roman" w:cs="Times New Roman"/>
        </w:rPr>
        <w:t>to asse</w:t>
      </w:r>
      <w:r>
        <w:rPr>
          <w:rFonts w:ascii="Times New Roman" w:eastAsia="Times New Roman" w:hAnsi="Times New Roman" w:cs="Times New Roman"/>
        </w:rPr>
        <w:t xml:space="preserve">ss and evaluate the </w:t>
      </w:r>
      <w:r w:rsidRPr="0094041B">
        <w:rPr>
          <w:rFonts w:ascii="Times New Roman" w:eastAsia="Times New Roman" w:hAnsi="Times New Roman" w:cs="Times New Roman"/>
        </w:rPr>
        <w:t>effectiveness of sales promotions</w:t>
      </w:r>
      <w:r>
        <w:rPr>
          <w:rFonts w:ascii="Times New Roman" w:eastAsia="Times New Roman" w:hAnsi="Times New Roman" w:cs="Times New Roman"/>
        </w:rPr>
        <w:t xml:space="preserve"> throughout on various aspects of consumers’ purchasing behaviors.</w:t>
      </w:r>
      <w:r w:rsidRPr="0094041B">
        <w:rPr>
          <w:rFonts w:ascii="Times New Roman" w:eastAsia="Times New Roman" w:hAnsi="Times New Roman" w:cs="Times New Roman"/>
        </w:rPr>
        <w:t xml:space="preserve"> </w:t>
      </w:r>
      <w:r>
        <w:rPr>
          <w:rFonts w:ascii="Times New Roman" w:eastAsia="Times New Roman" w:hAnsi="Times New Roman" w:cs="Times New Roman"/>
        </w:rPr>
        <w:t xml:space="preserve">This will include their purchase incidence, brand choice, and purchase quantity decisions. Using three different types of models, we reached the determination that </w:t>
      </w:r>
      <w:r w:rsidRPr="0094041B">
        <w:rPr>
          <w:rFonts w:ascii="Times New Roman" w:eastAsia="Times New Roman" w:hAnsi="Times New Roman" w:cs="Times New Roman"/>
        </w:rPr>
        <w:t>the three types of sales promotions (price discount, in-store display, and feature advertising)</w:t>
      </w:r>
      <w:r>
        <w:rPr>
          <w:rFonts w:ascii="Times New Roman" w:eastAsia="Times New Roman" w:hAnsi="Times New Roman" w:cs="Times New Roman"/>
        </w:rPr>
        <w:t xml:space="preserve"> are significantly important </w:t>
      </w:r>
      <w:r w:rsidRPr="0094041B">
        <w:rPr>
          <w:rFonts w:ascii="Times New Roman" w:eastAsia="Times New Roman" w:hAnsi="Times New Roman" w:cs="Times New Roman"/>
        </w:rPr>
        <w:t>in influencing consumers’ pu</w:t>
      </w:r>
      <w:r>
        <w:rPr>
          <w:rFonts w:ascii="Times New Roman" w:eastAsia="Times New Roman" w:hAnsi="Times New Roman" w:cs="Times New Roman"/>
        </w:rPr>
        <w:t xml:space="preserve">rchase incidence, brand choice, </w:t>
      </w:r>
      <w:r w:rsidRPr="0094041B">
        <w:rPr>
          <w:rFonts w:ascii="Times New Roman" w:eastAsia="Times New Roman" w:hAnsi="Times New Roman" w:cs="Times New Roman"/>
        </w:rPr>
        <w:t>and purchase quantity decisions for the laundry detergent category</w:t>
      </w:r>
    </w:p>
    <w:p w14:paraId="7228BF58" w14:textId="77777777" w:rsidR="008D4A94" w:rsidRPr="008D4A94" w:rsidRDefault="00382F35" w:rsidP="008D4A94">
      <w:pPr>
        <w:rPr>
          <w:rFonts w:ascii="Times New Roman" w:eastAsia="Times New Roman" w:hAnsi="Times New Roman" w:cs="Times New Roman"/>
          <w:b/>
        </w:rPr>
      </w:pPr>
      <w:r w:rsidRPr="008D4A94">
        <w:rPr>
          <w:rFonts w:ascii="Times New Roman" w:eastAsia="Times New Roman" w:hAnsi="Times New Roman" w:cs="Times New Roman"/>
          <w:b/>
        </w:rPr>
        <w:t>Introduction and Background</w:t>
      </w:r>
    </w:p>
    <w:p w14:paraId="232AF972" w14:textId="20417E7E" w:rsidR="00EA033D" w:rsidRDefault="00EA033D" w:rsidP="008D4A94">
      <w:pPr>
        <w:ind w:firstLine="720"/>
        <w:rPr>
          <w:rFonts w:ascii="Times New Roman" w:eastAsia="Times New Roman" w:hAnsi="Times New Roman" w:cs="Times New Roman"/>
        </w:rPr>
      </w:pPr>
      <w:r>
        <w:rPr>
          <w:rFonts w:ascii="Times New Roman" w:eastAsia="Times New Roman" w:hAnsi="Times New Roman" w:cs="Times New Roman"/>
        </w:rPr>
        <w:t xml:space="preserve">Sales promotions are tools frequently used by firms in order to boost sales and acquire customers by incentivizing the consumer. There are many different types of promotions from “buy one get one free” flash sales to the giant banners we see when we first walk in a store to promote the product. To run a successful sales promotion, a company must be able to decipher if their promotion is effective by using data to measure consumers’ purchase behaviors with and without the promotion. </w:t>
      </w:r>
    </w:p>
    <w:p w14:paraId="785205E1" w14:textId="58E54C78" w:rsidR="00382F35" w:rsidRPr="00361C74" w:rsidRDefault="00EA033D" w:rsidP="00382F35">
      <w:pPr>
        <w:rPr>
          <w:rFonts w:ascii="Times New Roman" w:eastAsia="Times New Roman" w:hAnsi="Times New Roman" w:cs="Times New Roman"/>
        </w:rPr>
      </w:pPr>
      <w:r>
        <w:rPr>
          <w:rFonts w:ascii="Times New Roman" w:eastAsia="Times New Roman" w:hAnsi="Times New Roman" w:cs="Times New Roman"/>
        </w:rPr>
        <w:tab/>
        <w:t>In this memo, the goal is to determine the effectiveness of price discounts, in-store displays, and feature advertising on consumers’ purchase decisions for liquid laundry detergent. To do so, we will analyze four different products from two different brands, Wisk and All from Unilever and Cheer and Tide from Procter &amp; Gamble.</w:t>
      </w:r>
      <w:r w:rsidR="008D4A94">
        <w:rPr>
          <w:rFonts w:ascii="Times New Roman" w:eastAsia="Times New Roman" w:hAnsi="Times New Roman" w:cs="Times New Roman"/>
        </w:rPr>
        <w:t xml:space="preserve"> These were the top four selling liquid laundry detergent brands.</w:t>
      </w:r>
      <w:r>
        <w:rPr>
          <w:rFonts w:ascii="Times New Roman" w:eastAsia="Times New Roman" w:hAnsi="Times New Roman" w:cs="Times New Roman"/>
        </w:rPr>
        <w:t xml:space="preserve"> </w:t>
      </w:r>
      <w:r w:rsidR="008D4A94">
        <w:rPr>
          <w:rFonts w:ascii="Times New Roman" w:eastAsia="Times New Roman" w:hAnsi="Times New Roman" w:cs="Times New Roman"/>
        </w:rPr>
        <w:t>The data used is from</w:t>
      </w:r>
      <w:r w:rsidR="008D4A94" w:rsidRPr="008D4A94">
        <w:rPr>
          <w:rFonts w:ascii="Times New Roman" w:eastAsia="Times New Roman" w:hAnsi="Times New Roman" w:cs="Times New Roman"/>
        </w:rPr>
        <w:t xml:space="preserve"> four stores </w:t>
      </w:r>
      <w:r w:rsidR="008D4A94">
        <w:rPr>
          <w:rFonts w:ascii="Times New Roman" w:eastAsia="Times New Roman" w:hAnsi="Times New Roman" w:cs="Times New Roman"/>
        </w:rPr>
        <w:t xml:space="preserve">all belonging </w:t>
      </w:r>
      <w:r w:rsidR="008D4A94" w:rsidRPr="008D4A94">
        <w:rPr>
          <w:rFonts w:ascii="Times New Roman" w:eastAsia="Times New Roman" w:hAnsi="Times New Roman" w:cs="Times New Roman"/>
        </w:rPr>
        <w:t>to the</w:t>
      </w:r>
      <w:r w:rsidR="008D4A94">
        <w:rPr>
          <w:rFonts w:ascii="Times New Roman" w:eastAsia="Times New Roman" w:hAnsi="Times New Roman" w:cs="Times New Roman"/>
        </w:rPr>
        <w:t xml:space="preserve"> same supermarket chain and</w:t>
      </w:r>
      <w:r w:rsidR="008D4A94" w:rsidRPr="008D4A94">
        <w:rPr>
          <w:rFonts w:ascii="Times New Roman" w:eastAsia="Times New Roman" w:hAnsi="Times New Roman" w:cs="Times New Roman"/>
        </w:rPr>
        <w:t xml:space="preserve"> located in close proximity. They </w:t>
      </w:r>
      <w:r w:rsidR="008D4A94">
        <w:rPr>
          <w:rFonts w:ascii="Times New Roman" w:eastAsia="Times New Roman" w:hAnsi="Times New Roman" w:cs="Times New Roman"/>
        </w:rPr>
        <w:t xml:space="preserve">also </w:t>
      </w:r>
      <w:r w:rsidR="008D4A94" w:rsidRPr="008D4A94">
        <w:rPr>
          <w:rFonts w:ascii="Times New Roman" w:eastAsia="Times New Roman" w:hAnsi="Times New Roman" w:cs="Times New Roman"/>
        </w:rPr>
        <w:t>had the same pricing and promotion activities for the category under investigation.</w:t>
      </w:r>
      <w:r w:rsidR="008D4A94">
        <w:rPr>
          <w:rFonts w:ascii="Times New Roman" w:eastAsia="Times New Roman" w:hAnsi="Times New Roman" w:cs="Times New Roman"/>
        </w:rPr>
        <w:t xml:space="preserve">  </w:t>
      </w:r>
    </w:p>
    <w:p w14:paraId="7DB87C6D" w14:textId="77777777" w:rsidR="00382F35" w:rsidRPr="00361C74" w:rsidRDefault="00382F35" w:rsidP="00382F35">
      <w:pPr>
        <w:rPr>
          <w:rFonts w:ascii="Times New Roman" w:hAnsi="Times New Roman" w:cs="Times New Roman"/>
        </w:rPr>
      </w:pPr>
      <w:r w:rsidRPr="00361C74">
        <w:rPr>
          <w:rFonts w:ascii="Times New Roman" w:hAnsi="Times New Roman" w:cs="Times New Roman"/>
          <w:b/>
          <w:bCs/>
          <w:color w:val="000000"/>
        </w:rPr>
        <w:t xml:space="preserve">Data and Methodology </w:t>
      </w:r>
    </w:p>
    <w:p w14:paraId="298A4CD2" w14:textId="75CB50DD"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Two sets of data were provided for this research. The first dataset contains 19</w:t>
      </w:r>
      <w:r w:rsidR="0094041B">
        <w:rPr>
          <w:rFonts w:ascii="Times New Roman" w:hAnsi="Times New Roman" w:cs="Times New Roman"/>
          <w:color w:val="000000"/>
        </w:rPr>
        <w:t>,</w:t>
      </w:r>
      <w:r w:rsidRPr="00361C74">
        <w:rPr>
          <w:rFonts w:ascii="Times New Roman" w:hAnsi="Times New Roman" w:cs="Times New Roman"/>
          <w:color w:val="000000"/>
        </w:rPr>
        <w:t xml:space="preserve">157 observations of household scanner panel during a 135-week period (since Jan. 6-12, </w:t>
      </w:r>
      <w:r w:rsidR="0094041B">
        <w:rPr>
          <w:rFonts w:ascii="Times New Roman" w:hAnsi="Times New Roman" w:cs="Times New Roman"/>
          <w:color w:val="000000"/>
        </w:rPr>
        <w:t>‘</w:t>
      </w:r>
      <w:r w:rsidRPr="00361C74">
        <w:rPr>
          <w:rFonts w:ascii="Times New Roman" w:hAnsi="Times New Roman" w:cs="Times New Roman"/>
          <w:color w:val="000000"/>
        </w:rPr>
        <w:t>97). The second dataset contains 3</w:t>
      </w:r>
      <w:r w:rsidR="0094041B">
        <w:rPr>
          <w:rFonts w:ascii="Times New Roman" w:hAnsi="Times New Roman" w:cs="Times New Roman"/>
          <w:color w:val="000000"/>
        </w:rPr>
        <w:t>,</w:t>
      </w:r>
      <w:r w:rsidRPr="00361C74">
        <w:rPr>
          <w:rFonts w:ascii="Times New Roman" w:hAnsi="Times New Roman" w:cs="Times New Roman"/>
          <w:color w:val="000000"/>
        </w:rPr>
        <w:t>124 observations extracted from the first dataset for estimating brand choice models. Only data where a category purchase incident occurred were selected. Please see the abbreviations and explanations of variable in Table 1.1-1.3.</w:t>
      </w:r>
    </w:p>
    <w:p w14:paraId="39B1EB6E" w14:textId="01DE7D22"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 xml:space="preserve">To assess the effectiveness of sales promotions, we built three models: </w:t>
      </w:r>
      <w:r w:rsidR="003C080E" w:rsidRPr="00361C74">
        <w:rPr>
          <w:rFonts w:ascii="Times New Roman" w:hAnsi="Times New Roman" w:cs="Times New Roman"/>
          <w:color w:val="000000"/>
        </w:rPr>
        <w:t>A</w:t>
      </w:r>
      <w:r w:rsidRPr="00361C74">
        <w:rPr>
          <w:rFonts w:ascii="Times New Roman" w:hAnsi="Times New Roman" w:cs="Times New Roman"/>
          <w:color w:val="000000"/>
        </w:rPr>
        <w:t xml:space="preserve"> Binary Logit Model (Formula 1.1) for laundry detergent category purchase incidence, a Multinomial Logit Model (Formula 1.2) for brand choice, and a Purchase Quantity Models (Formula 1.3) to estimate the purchase quantity, conditional on a category purchase, and a chosen brand.  </w:t>
      </w:r>
    </w:p>
    <w:p w14:paraId="79A1BE50" w14:textId="77CBE663"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 xml:space="preserve">To study how each type of promotions affects sales quantity of Wisk, we calculated the expected sales quantities without promotion by summing up the results of multiplying possibilities of consumers buying the category, choosing Wisk, and the estimated purchase quantity of each household without promotions. </w:t>
      </w:r>
      <w:r w:rsidRPr="00361C74">
        <w:rPr>
          <w:rFonts w:ascii="Times New Roman" w:hAnsi="Times New Roman" w:cs="Times New Roman"/>
          <w:color w:val="000000"/>
          <w:shd w:val="clear" w:color="auto" w:fill="FFFFFF"/>
        </w:rPr>
        <w:t>Since we focus on promotion effects, we adjusted price cut (average price cut 0.7) for Wisk (</w:t>
      </w:r>
      <w:r w:rsidRPr="00361C74">
        <w:rPr>
          <w:rFonts w:ascii="Times New Roman" w:hAnsi="Times New Roman" w:cs="Times New Roman"/>
          <w:i/>
          <w:iCs/>
          <w:color w:val="000000"/>
          <w:shd w:val="clear" w:color="auto" w:fill="FFFFFF"/>
        </w:rPr>
        <w:t>pcut1</w:t>
      </w:r>
      <w:r w:rsidRPr="00361C74">
        <w:rPr>
          <w:rFonts w:ascii="Times New Roman" w:hAnsi="Times New Roman" w:cs="Times New Roman"/>
          <w:color w:val="000000"/>
          <w:shd w:val="clear" w:color="auto" w:fill="FFFFFF"/>
        </w:rPr>
        <w:t>), in-store display for Wisk (</w:t>
      </w:r>
      <w:r w:rsidRPr="00361C74">
        <w:rPr>
          <w:rFonts w:ascii="Times New Roman" w:hAnsi="Times New Roman" w:cs="Times New Roman"/>
          <w:i/>
          <w:iCs/>
          <w:color w:val="000000"/>
          <w:shd w:val="clear" w:color="auto" w:fill="FFFFFF"/>
        </w:rPr>
        <w:t>disp1</w:t>
      </w:r>
      <w:r w:rsidRPr="00361C74">
        <w:rPr>
          <w:rFonts w:ascii="Times New Roman" w:hAnsi="Times New Roman" w:cs="Times New Roman"/>
          <w:color w:val="000000"/>
          <w:shd w:val="clear" w:color="auto" w:fill="FFFFFF"/>
        </w:rPr>
        <w:t>) and feature advertisements for Wisk (</w:t>
      </w:r>
      <w:r w:rsidRPr="00361C74">
        <w:rPr>
          <w:rFonts w:ascii="Times New Roman" w:hAnsi="Times New Roman" w:cs="Times New Roman"/>
          <w:i/>
          <w:iCs/>
          <w:color w:val="000000"/>
          <w:shd w:val="clear" w:color="auto" w:fill="FFFFFF"/>
        </w:rPr>
        <w:t>feat1</w:t>
      </w:r>
      <w:r w:rsidRPr="00361C74">
        <w:rPr>
          <w:rFonts w:ascii="Times New Roman" w:hAnsi="Times New Roman" w:cs="Times New Roman"/>
          <w:color w:val="000000"/>
          <w:shd w:val="clear" w:color="auto" w:fill="FFFFFF"/>
        </w:rPr>
        <w:t xml:space="preserve">) separately to generate expected purchase quantities with each promotion. The adjustment led to change of purchase incidence of the category and brand choice odds. Eventually, we computed the percentage sales difference between using each </w:t>
      </w:r>
      <w:r w:rsidR="004541FF" w:rsidRPr="00361C74">
        <w:rPr>
          <w:rFonts w:ascii="Times New Roman" w:hAnsi="Times New Roman" w:cs="Times New Roman"/>
          <w:color w:val="000000"/>
          <w:shd w:val="clear" w:color="auto" w:fill="FFFFFF"/>
        </w:rPr>
        <w:t>promotion</w:t>
      </w:r>
      <w:r w:rsidRPr="00361C74">
        <w:rPr>
          <w:rFonts w:ascii="Times New Roman" w:hAnsi="Times New Roman" w:cs="Times New Roman"/>
          <w:color w:val="000000"/>
          <w:shd w:val="clear" w:color="auto" w:fill="FFFFFF"/>
        </w:rPr>
        <w:t xml:space="preserve"> type to the baseline.</w:t>
      </w:r>
    </w:p>
    <w:p w14:paraId="4D0EFDB8" w14:textId="77777777"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 xml:space="preserve">After testing the effect of each promotion, we wanted to examine the effects of multiple sales promotions. Here, Wisk is used as the reference to test the effects. If two promotions were considered simultaneously, there were three different combinations (price discount with display, feature with display and price discount with feature). We tested the effects of the three promotion </w:t>
      </w:r>
      <w:r w:rsidRPr="00361C74">
        <w:rPr>
          <w:rFonts w:ascii="Times New Roman" w:hAnsi="Times New Roman" w:cs="Times New Roman"/>
          <w:color w:val="000000"/>
        </w:rPr>
        <w:lastRenderedPageBreak/>
        <w:t>combinations in order to provide the most effective one for the company. Then, we multiplied the three models above to acquire the expected sales quantity increase.</w:t>
      </w:r>
    </w:p>
    <w:p w14:paraId="58390332" w14:textId="2F662BB5" w:rsidR="00EA033D" w:rsidRPr="008D4A94" w:rsidRDefault="00382F35" w:rsidP="008D4A94">
      <w:pPr>
        <w:ind w:firstLine="720"/>
        <w:rPr>
          <w:rFonts w:ascii="Times New Roman" w:hAnsi="Times New Roman" w:cs="Times New Roman"/>
          <w:color w:val="000000"/>
        </w:rPr>
      </w:pPr>
      <w:r w:rsidRPr="00361C74">
        <w:rPr>
          <w:rFonts w:ascii="Times New Roman" w:hAnsi="Times New Roman" w:cs="Times New Roman"/>
          <w:color w:val="000000"/>
        </w:rPr>
        <w:t>The issues discussed above were all based on the assumption that only one brand in the category was promoted. However, we would like to examine the effect of promoting two or more brands in the category at the same time. According to the findings mentioned above, we found that in-store display promotion was the most effective one. Therefore, we decided to use in-store display to observe the purchase incidence probability, brand choice probabilities, brand-specific sales quantities, and the total category sales quantities. We assumed that a company, such as Unilever and P&amp;G, won’t promote their own brands at the same time. Therefore, we divided the situation into 2 kinds and used multiple model (</w:t>
      </w:r>
      <w:r w:rsidRPr="00361C74">
        <w:rPr>
          <w:rFonts w:ascii="Times New Roman" w:hAnsi="Times New Roman" w:cs="Times New Roman"/>
          <w:i/>
          <w:iCs/>
          <w:color w:val="000000"/>
        </w:rPr>
        <w:t>Expected Sales Quantity</w:t>
      </w:r>
      <w:r w:rsidRPr="00361C74">
        <w:rPr>
          <w:rFonts w:ascii="Times New Roman" w:hAnsi="Times New Roman" w:cs="Times New Roman"/>
          <w:color w:val="000000"/>
        </w:rPr>
        <w:t>) to test the different situation. The first situation was brand 1 Wisk and brand 3 Tide, the second situation was bran</w:t>
      </w:r>
      <w:r w:rsidR="00EA033D">
        <w:rPr>
          <w:rFonts w:ascii="Times New Roman" w:hAnsi="Times New Roman" w:cs="Times New Roman"/>
          <w:color w:val="000000"/>
        </w:rPr>
        <w:t>d 1 Wisk and brand 4 Cheer. Lastly</w:t>
      </w:r>
      <w:r w:rsidRPr="00361C74">
        <w:rPr>
          <w:rFonts w:ascii="Times New Roman" w:hAnsi="Times New Roman" w:cs="Times New Roman"/>
          <w:color w:val="000000"/>
        </w:rPr>
        <w:t>, we use brand 1 as a baseline to compare because Wisk was having the lowest sales quantities, hoping that we could improve the sales.</w:t>
      </w:r>
    </w:p>
    <w:p w14:paraId="6D48A6D0" w14:textId="77777777" w:rsidR="00382F35" w:rsidRPr="00361C74" w:rsidRDefault="00382F35" w:rsidP="00382F35">
      <w:pPr>
        <w:rPr>
          <w:rFonts w:ascii="Times New Roman" w:hAnsi="Times New Roman" w:cs="Times New Roman"/>
        </w:rPr>
      </w:pPr>
      <w:r w:rsidRPr="00361C74">
        <w:rPr>
          <w:rFonts w:ascii="Times New Roman" w:hAnsi="Times New Roman" w:cs="Times New Roman"/>
          <w:b/>
          <w:bCs/>
          <w:color w:val="000000"/>
        </w:rPr>
        <w:t>Key Findings</w:t>
      </w:r>
    </w:p>
    <w:p w14:paraId="1734641D" w14:textId="07131E2A"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According t</w:t>
      </w:r>
      <w:r w:rsidR="004541FF" w:rsidRPr="00361C74">
        <w:rPr>
          <w:rFonts w:ascii="Times New Roman" w:hAnsi="Times New Roman" w:cs="Times New Roman"/>
          <w:color w:val="000000"/>
        </w:rPr>
        <w:t>o the SAS mean result (Table 2.1</w:t>
      </w:r>
      <w:r w:rsidRPr="00361C74">
        <w:rPr>
          <w:rFonts w:ascii="Times New Roman" w:hAnsi="Times New Roman" w:cs="Times New Roman"/>
          <w:color w:val="000000"/>
        </w:rPr>
        <w:t>), r</w:t>
      </w:r>
      <w:r w:rsidR="00D0132E" w:rsidRPr="00361C74">
        <w:rPr>
          <w:rFonts w:ascii="Times New Roman" w:hAnsi="Times New Roman" w:cs="Times New Roman"/>
          <w:color w:val="000000"/>
        </w:rPr>
        <w:t xml:space="preserve">egular price of brand </w:t>
      </w:r>
      <w:r w:rsidR="004541FF" w:rsidRPr="00361C74">
        <w:rPr>
          <w:rFonts w:ascii="Times New Roman" w:hAnsi="Times New Roman" w:cs="Times New Roman"/>
          <w:color w:val="000000"/>
        </w:rPr>
        <w:t>Wisk, All</w:t>
      </w:r>
      <w:r w:rsidRPr="00361C74">
        <w:rPr>
          <w:rFonts w:ascii="Times New Roman" w:hAnsi="Times New Roman" w:cs="Times New Roman"/>
          <w:color w:val="000000"/>
        </w:rPr>
        <w:t>,</w:t>
      </w:r>
      <w:r w:rsidR="00D0132E" w:rsidRPr="00361C74">
        <w:rPr>
          <w:rFonts w:ascii="Times New Roman" w:hAnsi="Times New Roman" w:cs="Times New Roman"/>
          <w:color w:val="000000"/>
        </w:rPr>
        <w:t xml:space="preserve"> </w:t>
      </w:r>
      <w:r w:rsidRPr="00361C74">
        <w:rPr>
          <w:rFonts w:ascii="Times New Roman" w:hAnsi="Times New Roman" w:cs="Times New Roman"/>
          <w:color w:val="000000"/>
        </w:rPr>
        <w:t>Tide and Cheer are 7.18 ,4.59 ,7.29 and 6.54 cents/ounce. In the following models, we put the mean regular price in the predictive model.</w:t>
      </w:r>
      <w:r w:rsidR="00D04AD5">
        <w:rPr>
          <w:rFonts w:ascii="Times New Roman" w:hAnsi="Times New Roman" w:cs="Times New Roman"/>
          <w:color w:val="000000"/>
          <w:lang w:eastAsia="zh-TW"/>
        </w:rPr>
        <w:t xml:space="preserve"> </w:t>
      </w:r>
      <w:r w:rsidR="00D04AD5" w:rsidRPr="0094041B">
        <w:rPr>
          <w:rFonts w:ascii="Times New Roman" w:hAnsi="Times New Roman" w:cs="Times New Roman"/>
          <w:color w:val="000000"/>
          <w:lang w:eastAsia="zh-TW"/>
        </w:rPr>
        <w:t>Moreover, we use price cut (</w:t>
      </w:r>
      <w:r w:rsidR="00D04AD5" w:rsidRPr="0094041B">
        <w:rPr>
          <w:rFonts w:ascii="Times New Roman" w:hAnsi="Times New Roman" w:cs="Times New Roman"/>
        </w:rPr>
        <w:t>Wisk = 0.70; All = 0.82; Tide = 0.97; Cheer = 0.65)</w:t>
      </w:r>
      <w:r w:rsidR="00D04AD5" w:rsidRPr="0094041B">
        <w:rPr>
          <w:rFonts w:ascii="Times New Roman" w:hAnsi="Times New Roman" w:cs="Times New Roman"/>
          <w:color w:val="000000"/>
          <w:lang w:eastAsia="zh-TW"/>
        </w:rPr>
        <w:t xml:space="preserve"> in each predictive model when we test the price cut promotion.</w:t>
      </w:r>
      <w:r w:rsidRPr="0094041B">
        <w:rPr>
          <w:rFonts w:ascii="Times New Roman" w:hAnsi="Times New Roman" w:cs="Times New Roman"/>
          <w:color w:val="000000"/>
        </w:rPr>
        <w:t xml:space="preserve"> The frequency of Wisk using display promotion and feature advertising is the </w:t>
      </w:r>
      <w:r w:rsidR="004541FF" w:rsidRPr="0094041B">
        <w:rPr>
          <w:rFonts w:ascii="Times New Roman" w:hAnsi="Times New Roman" w:cs="Times New Roman"/>
          <w:color w:val="000000"/>
        </w:rPr>
        <w:t>highest (</w:t>
      </w:r>
      <w:r w:rsidRPr="0094041B">
        <w:rPr>
          <w:rFonts w:ascii="Times New Roman" w:hAnsi="Times New Roman" w:cs="Times New Roman"/>
          <w:color w:val="000000"/>
        </w:rPr>
        <w:t>roughly 42% and 24%). Moreover, brand 3 Tide is the best seller in retail</w:t>
      </w:r>
      <w:r w:rsidR="00D41A9F" w:rsidRPr="00361C74">
        <w:rPr>
          <w:rFonts w:ascii="Times New Roman" w:hAnsi="Times New Roman" w:cs="Times New Roman"/>
          <w:color w:val="000000"/>
        </w:rPr>
        <w:t>. 41</w:t>
      </w:r>
      <w:r w:rsidRPr="00361C74">
        <w:rPr>
          <w:rFonts w:ascii="Times New Roman" w:hAnsi="Times New Roman" w:cs="Times New Roman"/>
          <w:color w:val="000000"/>
        </w:rPr>
        <w:t>% people who buy this category will buy the Tide product</w:t>
      </w:r>
      <w:r w:rsidR="004541FF" w:rsidRPr="00361C74">
        <w:rPr>
          <w:rFonts w:ascii="Times New Roman" w:hAnsi="Times New Roman" w:cs="Times New Roman"/>
          <w:color w:val="000000"/>
        </w:rPr>
        <w:t>s</w:t>
      </w:r>
      <w:r w:rsidR="00D41A9F" w:rsidRPr="00361C74">
        <w:rPr>
          <w:rFonts w:ascii="Times New Roman" w:hAnsi="Times New Roman" w:cs="Times New Roman"/>
          <w:color w:val="000000"/>
        </w:rPr>
        <w:t xml:space="preserve"> (Table 2.2).</w:t>
      </w:r>
    </w:p>
    <w:p w14:paraId="4FF16B66" w14:textId="04975645" w:rsidR="00382F35" w:rsidRPr="00361C74" w:rsidRDefault="00382F35" w:rsidP="00382F35">
      <w:pPr>
        <w:rPr>
          <w:rFonts w:ascii="Times New Roman" w:hAnsi="Times New Roman" w:cs="Times New Roman"/>
        </w:rPr>
      </w:pPr>
      <w:r w:rsidRPr="00361C74">
        <w:rPr>
          <w:rFonts w:ascii="Times New Roman" w:hAnsi="Times New Roman" w:cs="Times New Roman"/>
          <w:i/>
          <w:iCs/>
          <w:color w:val="000000"/>
        </w:rPr>
        <w:t xml:space="preserve">1. Purchase Incidence Model: </w:t>
      </w:r>
      <w:r w:rsidRPr="00361C74">
        <w:rPr>
          <w:rFonts w:ascii="Times New Roman" w:hAnsi="Times New Roman" w:cs="Times New Roman"/>
          <w:color w:val="000000"/>
        </w:rPr>
        <w:t>The SAS result of the Binary Logit model (</w:t>
      </w:r>
      <w:r w:rsidR="004541FF" w:rsidRPr="00361C74">
        <w:rPr>
          <w:rFonts w:ascii="Times New Roman" w:hAnsi="Times New Roman" w:cs="Times New Roman"/>
          <w:color w:val="000000"/>
        </w:rPr>
        <w:t>Table 2.3</w:t>
      </w:r>
      <w:r w:rsidRPr="00361C74">
        <w:rPr>
          <w:rFonts w:ascii="Times New Roman" w:hAnsi="Times New Roman" w:cs="Times New Roman"/>
          <w:color w:val="000000"/>
        </w:rPr>
        <w:t>) shows that the coefficients of the independent variables included in the model are statistically significant (p-value</w:t>
      </w:r>
      <w:r w:rsidRPr="00361C74">
        <w:rPr>
          <w:rFonts w:ascii="Times New Roman" w:hAnsi="Times New Roman" w:cs="Times New Roman"/>
          <w:color w:val="000000"/>
          <w:shd w:val="clear" w:color="auto" w:fill="FFFFFF"/>
        </w:rPr>
        <w:t xml:space="preserve"> &lt;.00</w:t>
      </w:r>
      <w:r w:rsidRPr="00361C74">
        <w:rPr>
          <w:rFonts w:ascii="Times New Roman" w:hAnsi="Times New Roman" w:cs="Times New Roman"/>
          <w:color w:val="000000"/>
        </w:rPr>
        <w:t>5). Based on the exponential of the coefficient, we could find that: (1) If average regular price increases 1 cent/</w:t>
      </w:r>
      <w:r w:rsidR="004541FF" w:rsidRPr="00361C74">
        <w:rPr>
          <w:rFonts w:ascii="Times New Roman" w:hAnsi="Times New Roman" w:cs="Times New Roman"/>
          <w:color w:val="000000"/>
        </w:rPr>
        <w:t>oz.</w:t>
      </w:r>
      <w:r w:rsidRPr="00361C74">
        <w:rPr>
          <w:rFonts w:ascii="Times New Roman" w:hAnsi="Times New Roman" w:cs="Times New Roman"/>
          <w:color w:val="000000"/>
        </w:rPr>
        <w:t>, the odds of category purchase would decrease 53.3%. (2) If average price cut increases 1 cent/</w:t>
      </w:r>
      <w:r w:rsidR="004541FF" w:rsidRPr="00361C74">
        <w:rPr>
          <w:rFonts w:ascii="Times New Roman" w:hAnsi="Times New Roman" w:cs="Times New Roman"/>
          <w:color w:val="000000"/>
        </w:rPr>
        <w:t>oz.</w:t>
      </w:r>
      <w:r w:rsidRPr="00361C74">
        <w:rPr>
          <w:rFonts w:ascii="Times New Roman" w:hAnsi="Times New Roman" w:cs="Times New Roman"/>
          <w:color w:val="000000"/>
        </w:rPr>
        <w:t xml:space="preserve">, the odds of category purchase increases by 190.3%. (3) In-store display increases the odds of category purchase by 63.2%. (4) Feature advertising increases the odds of category purchase by 74.5%. (5) In a household’s previous category purchase was made on promotion, the odd of category purchase would decrease 40.8%. </w:t>
      </w:r>
    </w:p>
    <w:p w14:paraId="7BB2111A" w14:textId="2D0C3AF9" w:rsidR="00382F35" w:rsidRPr="00361C74" w:rsidRDefault="00382F35" w:rsidP="00382F35">
      <w:pPr>
        <w:rPr>
          <w:rFonts w:ascii="Times New Roman" w:hAnsi="Times New Roman" w:cs="Times New Roman"/>
        </w:rPr>
      </w:pPr>
      <w:r w:rsidRPr="00361C74">
        <w:rPr>
          <w:rFonts w:ascii="Times New Roman" w:hAnsi="Times New Roman" w:cs="Times New Roman"/>
          <w:i/>
          <w:iCs/>
          <w:color w:val="000000"/>
        </w:rPr>
        <w:t xml:space="preserve">2. Brand Choice Model: </w:t>
      </w:r>
      <w:r w:rsidRPr="00361C74">
        <w:rPr>
          <w:rFonts w:ascii="Times New Roman" w:hAnsi="Times New Roman" w:cs="Times New Roman"/>
          <w:color w:val="000000"/>
        </w:rPr>
        <w:t>Based on the exponential of the coefficient (</w:t>
      </w:r>
      <w:r w:rsidR="004541FF" w:rsidRPr="00361C74">
        <w:rPr>
          <w:rFonts w:ascii="Times New Roman" w:hAnsi="Times New Roman" w:cs="Times New Roman"/>
          <w:color w:val="000000"/>
        </w:rPr>
        <w:t>Table 2.4</w:t>
      </w:r>
      <w:r w:rsidRPr="00361C74">
        <w:rPr>
          <w:rFonts w:ascii="Times New Roman" w:hAnsi="Times New Roman" w:cs="Times New Roman"/>
          <w:color w:val="000000"/>
        </w:rPr>
        <w:t>), we could find that: (1) Household prefers Cheer to Wisk (</w:t>
      </w:r>
      <w:r w:rsidRPr="00361C74">
        <w:rPr>
          <w:rFonts w:ascii="Times New Roman" w:hAnsi="Times New Roman" w:cs="Times New Roman"/>
          <w:i/>
          <w:iCs/>
          <w:color w:val="000000"/>
        </w:rPr>
        <w:t>intcpt1</w:t>
      </w:r>
      <w:r w:rsidRPr="00361C74">
        <w:rPr>
          <w:rFonts w:ascii="Times New Roman" w:hAnsi="Times New Roman" w:cs="Times New Roman"/>
          <w:color w:val="000000"/>
        </w:rPr>
        <w:t>&lt;0), All to Cheer (</w:t>
      </w:r>
      <w:r w:rsidRPr="00361C74">
        <w:rPr>
          <w:rFonts w:ascii="Times New Roman" w:hAnsi="Times New Roman" w:cs="Times New Roman"/>
          <w:i/>
          <w:iCs/>
          <w:color w:val="000000"/>
        </w:rPr>
        <w:t>intcpt</w:t>
      </w:r>
      <w:r w:rsidRPr="00361C74">
        <w:rPr>
          <w:rFonts w:ascii="Times New Roman" w:hAnsi="Times New Roman" w:cs="Times New Roman"/>
          <w:color w:val="000000"/>
        </w:rPr>
        <w:t>&gt;0), and Tide to Cheer(</w:t>
      </w:r>
      <w:r w:rsidRPr="00361C74">
        <w:rPr>
          <w:rFonts w:ascii="Times New Roman" w:hAnsi="Times New Roman" w:cs="Times New Roman"/>
          <w:i/>
          <w:iCs/>
          <w:color w:val="000000"/>
        </w:rPr>
        <w:t>intcpt3</w:t>
      </w:r>
      <w:r w:rsidRPr="00361C74">
        <w:rPr>
          <w:rFonts w:ascii="Times New Roman" w:hAnsi="Times New Roman" w:cs="Times New Roman"/>
          <w:color w:val="000000"/>
        </w:rPr>
        <w:t xml:space="preserve">&gt;0). However, the p-value of </w:t>
      </w:r>
      <w:r w:rsidRPr="00361C74">
        <w:rPr>
          <w:rFonts w:ascii="Times New Roman" w:hAnsi="Times New Roman" w:cs="Times New Roman"/>
          <w:i/>
          <w:iCs/>
          <w:color w:val="000000"/>
        </w:rPr>
        <w:t xml:space="preserve">intcpt2 </w:t>
      </w:r>
      <w:r w:rsidRPr="00361C74">
        <w:rPr>
          <w:rFonts w:ascii="Times New Roman" w:hAnsi="Times New Roman" w:cs="Times New Roman"/>
          <w:color w:val="000000"/>
        </w:rPr>
        <w:t xml:space="preserve">is &gt;0.05, suggesting that there might not be significant difference between the two brands. (2) If regular price increases 1 cent/oz, a brand’s odd of choice increases by 6.49%. Yet, the p-value of </w:t>
      </w:r>
      <w:r w:rsidRPr="00361C74">
        <w:rPr>
          <w:rFonts w:ascii="Times New Roman" w:hAnsi="Times New Roman" w:cs="Times New Roman"/>
          <w:i/>
          <w:iCs/>
          <w:color w:val="000000"/>
        </w:rPr>
        <w:t xml:space="preserve">regpr </w:t>
      </w:r>
      <w:r w:rsidRPr="00361C74">
        <w:rPr>
          <w:rFonts w:ascii="Times New Roman" w:hAnsi="Times New Roman" w:cs="Times New Roman"/>
          <w:color w:val="000000"/>
        </w:rPr>
        <w:t>is &gt;0.05, suggesting that this result is not statistically significant. (3) If price cut increases 1 cent/oz, a brand’s odd of choice increases by 103.8%. (4) Conditional on a category purchase, in-store display increases a brand’s odds of choice by 269.6%. (5) Conditional on a category purchase, feature advertising increases a brand’s odds of choice by 47.8%.</w:t>
      </w:r>
    </w:p>
    <w:p w14:paraId="7947059B" w14:textId="44259846" w:rsidR="00382F35" w:rsidRPr="00361C74" w:rsidRDefault="00382F35" w:rsidP="00382F35">
      <w:pPr>
        <w:ind w:right="-270"/>
        <w:rPr>
          <w:rFonts w:ascii="Times New Roman" w:hAnsi="Times New Roman" w:cs="Times New Roman"/>
        </w:rPr>
      </w:pPr>
      <w:r w:rsidRPr="00361C74">
        <w:rPr>
          <w:rFonts w:ascii="Times New Roman" w:hAnsi="Times New Roman" w:cs="Times New Roman"/>
          <w:i/>
          <w:iCs/>
          <w:color w:val="000000"/>
        </w:rPr>
        <w:t xml:space="preserve">3. Purchase Quantity Models: </w:t>
      </w:r>
      <w:r w:rsidRPr="00361C74">
        <w:rPr>
          <w:rFonts w:ascii="Times New Roman" w:hAnsi="Times New Roman" w:cs="Times New Roman"/>
          <w:color w:val="000000"/>
        </w:rPr>
        <w:t>According to the SAS (</w:t>
      </w:r>
      <w:r w:rsidR="004541FF" w:rsidRPr="00361C74">
        <w:rPr>
          <w:rFonts w:ascii="Times New Roman" w:hAnsi="Times New Roman" w:cs="Times New Roman"/>
          <w:color w:val="000000"/>
        </w:rPr>
        <w:t>Table 2.5</w:t>
      </w:r>
      <w:r w:rsidRPr="00361C74">
        <w:rPr>
          <w:rFonts w:ascii="Times New Roman" w:hAnsi="Times New Roman" w:cs="Times New Roman"/>
          <w:color w:val="000000"/>
        </w:rPr>
        <w:t xml:space="preserve">), only </w:t>
      </w:r>
      <w:r w:rsidRPr="00361C74">
        <w:rPr>
          <w:rFonts w:ascii="Times New Roman" w:hAnsi="Times New Roman" w:cs="Times New Roman"/>
          <w:i/>
          <w:iCs/>
          <w:color w:val="000000"/>
        </w:rPr>
        <w:t>avol</w:t>
      </w:r>
      <w:r w:rsidRPr="00361C74">
        <w:rPr>
          <w:rFonts w:ascii="Times New Roman" w:hAnsi="Times New Roman" w:cs="Times New Roman"/>
          <w:color w:val="000000"/>
        </w:rPr>
        <w:t xml:space="preserve"> is statistically significant in all models. The coefficient of </w:t>
      </w:r>
      <w:r w:rsidRPr="00361C74">
        <w:rPr>
          <w:rFonts w:ascii="Times New Roman" w:hAnsi="Times New Roman" w:cs="Times New Roman"/>
          <w:i/>
          <w:iCs/>
          <w:color w:val="000000"/>
        </w:rPr>
        <w:t xml:space="preserve">avol </w:t>
      </w:r>
      <w:r w:rsidRPr="00361C74">
        <w:rPr>
          <w:rFonts w:ascii="Times New Roman" w:hAnsi="Times New Roman" w:cs="Times New Roman"/>
          <w:color w:val="000000"/>
        </w:rPr>
        <w:t xml:space="preserve">suggests that 1 cent/oz increase in the household’s average purchase quantity in the previous period would increase the purchase quantity by 0.69% in the model of brand 1, 0.67% in brand 2, 0.67% in brand 3, and 0.29% in brand 4. </w:t>
      </w:r>
    </w:p>
    <w:p w14:paraId="34AF128E" w14:textId="77777777"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Comparing sales increase for each promotion type, we can tell that in-store display, which is the most effective one, can boost sales quantities by 420%. Surprisingly, providing average price cut had the least influence on sales quantities, which is 86% higher than sales without promotions. Feature advertising increases sales by 111% (Table 3.1).</w:t>
      </w:r>
    </w:p>
    <w:p w14:paraId="3B67A62E" w14:textId="77777777"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lastRenderedPageBreak/>
        <w:t>After examining the effect of having multiple sales promotion, we can see that if the company want to do two promotions simultaneously, the best way is to use in-store display with feature advertising at the same time. The expected sales quantities increase by 875%. Moreover, we can find that the effect of having three promotions simultaneously is the greatest. The expected sales quantities increase by 1396% (Table 3.2).</w:t>
      </w:r>
    </w:p>
    <w:p w14:paraId="125F0F53" w14:textId="77777777"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 xml:space="preserve">To see the impact on promoting more than one brand in the category, we can see in the purchase incidence model that there is no difference in the probability of purchase incidence. Because both situations are in-store display promotion. The </w:t>
      </w:r>
      <w:r w:rsidRPr="00361C74">
        <w:rPr>
          <w:rFonts w:ascii="Times New Roman" w:hAnsi="Times New Roman" w:cs="Times New Roman"/>
          <w:i/>
          <w:iCs/>
          <w:color w:val="000000"/>
        </w:rPr>
        <w:t>cat_disp</w:t>
      </w:r>
      <w:r w:rsidRPr="00361C74">
        <w:rPr>
          <w:rFonts w:ascii="Times New Roman" w:hAnsi="Times New Roman" w:cs="Times New Roman"/>
          <w:color w:val="000000"/>
        </w:rPr>
        <w:t xml:space="preserve"> will always be 1.</w:t>
      </w:r>
    </w:p>
    <w:p w14:paraId="63DBAA1C" w14:textId="72DC0BAF" w:rsidR="00382F35" w:rsidRPr="002F1D25" w:rsidRDefault="00382F35" w:rsidP="00382F35">
      <w:pPr>
        <w:ind w:firstLine="720"/>
        <w:rPr>
          <w:rFonts w:ascii="Times New Roman" w:hAnsi="Times New Roman" w:cs="Times New Roman"/>
          <w:color w:val="000000"/>
          <w:lang w:eastAsia="zh-CN"/>
        </w:rPr>
      </w:pPr>
      <w:r w:rsidRPr="00361C74">
        <w:rPr>
          <w:rFonts w:ascii="Times New Roman" w:hAnsi="Times New Roman" w:cs="Times New Roman"/>
          <w:color w:val="000000"/>
        </w:rPr>
        <w:t>In the brand choice model, when Wisk is the only brand having display promotion, the promotion effect on Wisk is from 16% to 41.3% (Table 3.3); however, when Tide is promoted with Wisk, the effect is dramatically decreased from 16%</w:t>
      </w:r>
      <w:r w:rsidR="002F1D25">
        <w:rPr>
          <w:rFonts w:ascii="Times New Roman" w:hAnsi="Times New Roman" w:cs="Times New Roman" w:hint="eastAsia"/>
          <w:color w:val="000000"/>
          <w:lang w:eastAsia="zh-CN"/>
        </w:rPr>
        <w:t xml:space="preserve"> (correct: </w:t>
      </w:r>
      <w:r w:rsidR="002F1D25" w:rsidRPr="00361C74">
        <w:rPr>
          <w:rFonts w:ascii="Times New Roman" w:hAnsi="Times New Roman" w:cs="Times New Roman"/>
          <w:color w:val="000000"/>
        </w:rPr>
        <w:t>41.3</w:t>
      </w:r>
      <w:r w:rsidR="00BD7082">
        <w:rPr>
          <w:rFonts w:ascii="Times New Roman" w:hAnsi="Times New Roman" w:cs="Times New Roman" w:hint="eastAsia"/>
          <w:color w:val="000000"/>
          <w:lang w:eastAsia="zh-CN"/>
        </w:rPr>
        <w:t>%</w:t>
      </w:r>
      <w:bookmarkStart w:id="0" w:name="_GoBack"/>
      <w:bookmarkEnd w:id="0"/>
      <w:r w:rsidR="002F1D25">
        <w:rPr>
          <w:rFonts w:ascii="Times New Roman" w:hAnsi="Times New Roman" w:cs="Times New Roman" w:hint="eastAsia"/>
          <w:color w:val="000000"/>
          <w:lang w:eastAsia="zh-CN"/>
        </w:rPr>
        <w:t>)</w:t>
      </w:r>
      <w:r w:rsidRPr="00361C74">
        <w:rPr>
          <w:rFonts w:ascii="Times New Roman" w:hAnsi="Times New Roman" w:cs="Times New Roman"/>
          <w:color w:val="000000"/>
        </w:rPr>
        <w:t xml:space="preserve"> to 23.9%. When Wisk and Cheer are promoted at the same time, the effect varied from 16% to 28.6%. Furthermore, if retailer has in-store display on both of Unilever’s brands, the effect is from 16% to 29.5%. Therefore, we don’t consider it a good idea to promote brands of same company together because the efficiency would be low. This also confirmed our assumption that a company won’t promote their brands at the same time. Secondly, we compare the impact on when two or more promotions are applied but we find the outcome is the same as we consider one brand above. </w:t>
      </w:r>
    </w:p>
    <w:p w14:paraId="438ECC02" w14:textId="77777777" w:rsidR="00D04AD5" w:rsidRDefault="00382F35" w:rsidP="00D04AD5">
      <w:pPr>
        <w:ind w:firstLine="720"/>
        <w:rPr>
          <w:rFonts w:ascii="Times New Roman" w:hAnsi="Times New Roman" w:cs="Times New Roman"/>
        </w:rPr>
      </w:pPr>
      <w:r w:rsidRPr="00361C74">
        <w:rPr>
          <w:rFonts w:ascii="Times New Roman" w:hAnsi="Times New Roman" w:cs="Times New Roman"/>
          <w:color w:val="000000"/>
        </w:rPr>
        <w:t>Lastly, When Tide or Cheer is promoted with Wisk, the increase sales in percentage of Wisk dramatically decrease to 200</w:t>
      </w:r>
      <w:r w:rsidR="004541FF" w:rsidRPr="00361C74">
        <w:rPr>
          <w:rFonts w:ascii="Times New Roman" w:hAnsi="Times New Roman" w:cs="Times New Roman"/>
          <w:color w:val="000000"/>
        </w:rPr>
        <w:t>% and</w:t>
      </w:r>
      <w:r w:rsidRPr="00361C74">
        <w:rPr>
          <w:rFonts w:ascii="Times New Roman" w:hAnsi="Times New Roman" w:cs="Times New Roman"/>
          <w:color w:val="000000"/>
        </w:rPr>
        <w:t xml:space="preserve"> 259%( which is 420% when Wisk is the only brand promoted). The possible reason is that customers have more choices with low prices, and some of them would buy the competitor's products. On the other hand, the total sales of the category when only Wisk was on promotion were 794.958 oz. After Tide or Cheer is promoted, the number goes to 787.510 and 818.647 </w:t>
      </w:r>
      <w:r w:rsidR="004541FF" w:rsidRPr="00361C74">
        <w:rPr>
          <w:rFonts w:ascii="Times New Roman" w:hAnsi="Times New Roman" w:cs="Times New Roman"/>
          <w:color w:val="000000"/>
        </w:rPr>
        <w:t>oz.</w:t>
      </w:r>
      <w:r w:rsidRPr="00361C74">
        <w:rPr>
          <w:rFonts w:ascii="Times New Roman" w:hAnsi="Times New Roman" w:cs="Times New Roman"/>
          <w:color w:val="000000"/>
        </w:rPr>
        <w:t xml:space="preserve"> (Table 3.3). To dig in further, we compare all the possible combinations and the largest number appears when Wisk and Cheer are having in-store display.</w:t>
      </w:r>
    </w:p>
    <w:p w14:paraId="621539DB" w14:textId="58355333" w:rsidR="00382F35" w:rsidRPr="00361C74" w:rsidRDefault="00382F35" w:rsidP="00D04AD5">
      <w:pPr>
        <w:rPr>
          <w:rFonts w:ascii="Times New Roman" w:hAnsi="Times New Roman" w:cs="Times New Roman"/>
        </w:rPr>
      </w:pPr>
      <w:r w:rsidRPr="00361C74">
        <w:rPr>
          <w:rFonts w:ascii="Times New Roman" w:hAnsi="Times New Roman" w:cs="Times New Roman"/>
          <w:b/>
          <w:bCs/>
          <w:color w:val="000000"/>
        </w:rPr>
        <w:t>Conclusions and Recommendations</w:t>
      </w:r>
    </w:p>
    <w:p w14:paraId="63596989" w14:textId="77777777" w:rsidR="00382F35" w:rsidRPr="00361C74" w:rsidRDefault="00382F35" w:rsidP="00382F35">
      <w:pPr>
        <w:rPr>
          <w:rFonts w:ascii="Times New Roman" w:hAnsi="Times New Roman" w:cs="Times New Roman"/>
        </w:rPr>
      </w:pPr>
      <w:r w:rsidRPr="00361C74">
        <w:rPr>
          <w:rFonts w:ascii="Times New Roman" w:hAnsi="Times New Roman" w:cs="Times New Roman"/>
          <w:color w:val="000000"/>
          <w:shd w:val="clear" w:color="auto" w:fill="FFFFFF"/>
        </w:rPr>
        <w:tab/>
        <w:t>From our studies we learned that all three types of promotions can improve sales quantities of laundry detergent products and purchase incidence of the category. Feature advertising is more effective than in-store display in terms of purchase incidence</w:t>
      </w:r>
      <w:r w:rsidRPr="00361C74">
        <w:rPr>
          <w:rFonts w:ascii="Times New Roman" w:hAnsi="Times New Roman" w:cs="Times New Roman"/>
          <w:color w:val="000000"/>
        </w:rPr>
        <w:t>; nevertheless, taking a close look at brand Wisk, in-store display elevates more sales quantities than feature advertising. Since sales quantities with an average price cut underperformed those with in-store display or feature advertising, we recommend companies to have in-store display and feature advertising simultaneously to have higher sales quantities when they seek for a combination of two types of promotions.</w:t>
      </w:r>
    </w:p>
    <w:p w14:paraId="7832AAF2" w14:textId="77777777" w:rsidR="00382F35" w:rsidRPr="00361C74" w:rsidRDefault="00382F35" w:rsidP="00382F35">
      <w:pPr>
        <w:rPr>
          <w:rFonts w:ascii="Times New Roman" w:hAnsi="Times New Roman" w:cs="Times New Roman"/>
        </w:rPr>
      </w:pPr>
      <w:r w:rsidRPr="00361C74">
        <w:rPr>
          <w:rFonts w:ascii="Times New Roman" w:hAnsi="Times New Roman" w:cs="Times New Roman"/>
          <w:color w:val="000000"/>
          <w:shd w:val="clear" w:color="auto" w:fill="FFFFFF"/>
        </w:rPr>
        <w:tab/>
      </w:r>
      <w:r w:rsidRPr="00361C74">
        <w:rPr>
          <w:rFonts w:ascii="Times New Roman" w:hAnsi="Times New Roman" w:cs="Times New Roman"/>
          <w:color w:val="000000"/>
        </w:rPr>
        <w:t>Based on the findings in the Brand Choice Model, the probability of choosing Wisk will decrease when other brands are on promotion simultaneously, and the weakening effect is the biggest when Tide is promoted. Thus, we suggest retailers to beware of P&amp;G’s promotion when promoting Wisk, especially when having in-store display for Tide.</w:t>
      </w:r>
    </w:p>
    <w:p w14:paraId="4AD5019F" w14:textId="6CA0ACF2" w:rsidR="00382F35" w:rsidRPr="00361C74" w:rsidRDefault="00382F35" w:rsidP="00382F35">
      <w:pPr>
        <w:ind w:firstLine="720"/>
        <w:rPr>
          <w:rFonts w:ascii="Times New Roman" w:hAnsi="Times New Roman" w:cs="Times New Roman"/>
        </w:rPr>
      </w:pPr>
      <w:r w:rsidRPr="00361C74">
        <w:rPr>
          <w:rFonts w:ascii="Times New Roman" w:hAnsi="Times New Roman" w:cs="Times New Roman"/>
          <w:color w:val="000000"/>
        </w:rPr>
        <w:t xml:space="preserve">In the expected purchase quantity model, we can find that total sales </w:t>
      </w:r>
      <w:r w:rsidR="004541FF" w:rsidRPr="00361C74">
        <w:rPr>
          <w:rFonts w:ascii="Times New Roman" w:hAnsi="Times New Roman" w:cs="Times New Roman"/>
          <w:color w:val="000000"/>
        </w:rPr>
        <w:t>are</w:t>
      </w:r>
      <w:r w:rsidRPr="00361C74">
        <w:rPr>
          <w:rFonts w:ascii="Times New Roman" w:hAnsi="Times New Roman" w:cs="Times New Roman"/>
          <w:color w:val="000000"/>
        </w:rPr>
        <w:t xml:space="preserve"> the largest when Wisk and Cheer are promoted. Therefore, we will recommend that promoting Wisk and Cheer at the same time if a retailer want to have </w:t>
      </w:r>
      <w:r w:rsidR="004541FF" w:rsidRPr="00361C74">
        <w:rPr>
          <w:rFonts w:ascii="Times New Roman" w:hAnsi="Times New Roman" w:cs="Times New Roman"/>
          <w:color w:val="000000"/>
        </w:rPr>
        <w:t>a highest total sale</w:t>
      </w:r>
      <w:r w:rsidRPr="00361C74">
        <w:rPr>
          <w:rFonts w:ascii="Times New Roman" w:hAnsi="Times New Roman" w:cs="Times New Roman"/>
          <w:color w:val="000000"/>
        </w:rPr>
        <w:t xml:space="preserve"> in a period.</w:t>
      </w:r>
    </w:p>
    <w:p w14:paraId="68AC0667" w14:textId="4456C267" w:rsidR="00E97470" w:rsidRPr="00361C74" w:rsidRDefault="00382F35" w:rsidP="00382F35">
      <w:pPr>
        <w:ind w:firstLine="720"/>
        <w:rPr>
          <w:rFonts w:ascii="Times New Roman" w:hAnsi="Times New Roman" w:cs="Times New Roman"/>
          <w:color w:val="000000"/>
          <w:shd w:val="clear" w:color="auto" w:fill="FFFFFF"/>
        </w:rPr>
      </w:pPr>
      <w:r w:rsidRPr="00361C74">
        <w:rPr>
          <w:rFonts w:ascii="Times New Roman" w:hAnsi="Times New Roman" w:cs="Times New Roman"/>
          <w:color w:val="000000"/>
          <w:shd w:val="clear" w:color="auto" w:fill="FFFFFF"/>
        </w:rPr>
        <w:t xml:space="preserve">Further study can be conducted on the promotion's effectiveness on profits instead of sales quantities. Since various types of promotions have different costs, merely </w:t>
      </w:r>
      <w:r w:rsidR="004541FF" w:rsidRPr="00361C74">
        <w:rPr>
          <w:rFonts w:ascii="Times New Roman" w:hAnsi="Times New Roman" w:cs="Times New Roman"/>
          <w:color w:val="000000"/>
          <w:shd w:val="clear" w:color="auto" w:fill="FFFFFF"/>
        </w:rPr>
        <w:t>revealing relationships</w:t>
      </w:r>
      <w:r w:rsidRPr="00361C74">
        <w:rPr>
          <w:rFonts w:ascii="Times New Roman" w:hAnsi="Times New Roman" w:cs="Times New Roman"/>
          <w:color w:val="000000"/>
          <w:shd w:val="clear" w:color="auto" w:fill="FFFFFF"/>
        </w:rPr>
        <w:t xml:space="preserve"> between promotions and sales quantities cannot reflect how promotions can affect the bottom line of a company.</w:t>
      </w:r>
    </w:p>
    <w:p w14:paraId="47855130" w14:textId="77777777" w:rsidR="00E97470" w:rsidRPr="00361C74" w:rsidRDefault="00E97470">
      <w:pPr>
        <w:rPr>
          <w:rFonts w:ascii="Times New Roman" w:hAnsi="Times New Roman" w:cs="Times New Roman"/>
          <w:color w:val="000000"/>
          <w:shd w:val="clear" w:color="auto" w:fill="FFFFFF"/>
        </w:rPr>
      </w:pPr>
      <w:r w:rsidRPr="00361C74">
        <w:rPr>
          <w:rFonts w:ascii="Times New Roman" w:hAnsi="Times New Roman" w:cs="Times New Roman"/>
          <w:color w:val="000000"/>
          <w:shd w:val="clear" w:color="auto" w:fill="FFFFFF"/>
        </w:rPr>
        <w:br w:type="page"/>
      </w:r>
    </w:p>
    <w:p w14:paraId="6154D9B2" w14:textId="77777777" w:rsidR="007D4761" w:rsidRPr="00361C74" w:rsidRDefault="00382F35" w:rsidP="007D4761">
      <w:pPr>
        <w:spacing w:after="240"/>
        <w:rPr>
          <w:rFonts w:ascii="Times New Roman" w:hAnsi="Times New Roman" w:cs="Times New Roman"/>
          <w:b/>
          <w:bCs/>
          <w:color w:val="000000"/>
        </w:rPr>
      </w:pPr>
      <w:r w:rsidRPr="00361C74">
        <w:rPr>
          <w:rFonts w:ascii="Times New Roman" w:hAnsi="Times New Roman" w:cs="Times New Roman"/>
          <w:b/>
          <w:bCs/>
          <w:color w:val="000000"/>
        </w:rPr>
        <w:lastRenderedPageBreak/>
        <w:t>Appendices</w:t>
      </w:r>
    </w:p>
    <w:p w14:paraId="4AF910C1" w14:textId="2D5642FE" w:rsidR="00382F35" w:rsidRPr="00361C74" w:rsidRDefault="00382F35" w:rsidP="007D4761">
      <w:pPr>
        <w:spacing w:after="240"/>
        <w:rPr>
          <w:rFonts w:ascii="Times New Roman" w:hAnsi="Times New Roman" w:cs="Times New Roman"/>
        </w:rPr>
      </w:pPr>
      <w:r w:rsidRPr="00361C74">
        <w:rPr>
          <w:rFonts w:ascii="Times New Roman" w:hAnsi="Times New Roman" w:cs="Times New Roman"/>
          <w:b/>
          <w:bCs/>
          <w:color w:val="000000"/>
        </w:rPr>
        <w:t>Table 1.1 Variables in “deterg.sas7bdat”</w:t>
      </w:r>
    </w:p>
    <w:tbl>
      <w:tblPr>
        <w:tblStyle w:val="PlainTable3"/>
        <w:tblW w:w="5000" w:type="pct"/>
        <w:tblLook w:val="04A0" w:firstRow="1" w:lastRow="0" w:firstColumn="1" w:lastColumn="0" w:noHBand="0" w:noVBand="1"/>
      </w:tblPr>
      <w:tblGrid>
        <w:gridCol w:w="1717"/>
        <w:gridCol w:w="7643"/>
      </w:tblGrid>
      <w:tr w:rsidR="00382F35" w:rsidRPr="00361C74" w14:paraId="626F4A8B"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5" w:type="pct"/>
            <w:hideMark/>
          </w:tcPr>
          <w:p w14:paraId="50049534"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Variable</w:t>
            </w:r>
          </w:p>
        </w:tc>
        <w:tc>
          <w:tcPr>
            <w:tcW w:w="4135" w:type="pct"/>
            <w:hideMark/>
          </w:tcPr>
          <w:p w14:paraId="5ADCC49B" w14:textId="77777777" w:rsidR="00382F35" w:rsidRPr="00361C74" w:rsidRDefault="00382F35" w:rsidP="00382F35">
            <w:pPr>
              <w:ind w:left="1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Definition</w:t>
            </w:r>
          </w:p>
        </w:tc>
      </w:tr>
      <w:tr w:rsidR="00382F35" w:rsidRPr="00361C74" w14:paraId="5B935AD4"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628BA756"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PANID</w:t>
            </w:r>
          </w:p>
        </w:tc>
        <w:tc>
          <w:tcPr>
            <w:tcW w:w="4135" w:type="pct"/>
            <w:hideMark/>
          </w:tcPr>
          <w:p w14:paraId="229F7D37"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An 8-digit ID number for a household in the IRI panel.</w:t>
            </w:r>
          </w:p>
        </w:tc>
      </w:tr>
      <w:tr w:rsidR="00382F35" w:rsidRPr="00361C74" w14:paraId="59A5F8E6"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3F106B88"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WEEK</w:t>
            </w:r>
          </w:p>
        </w:tc>
        <w:tc>
          <w:tcPr>
            <w:tcW w:w="4135" w:type="pct"/>
            <w:hideMark/>
          </w:tcPr>
          <w:p w14:paraId="73FA0530"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 numerical number representing the week according to IRI’s system.  (It ranges from 906 to 1040 in the data. week 906 refers to Jan. 6-12, 97)</w:t>
            </w:r>
          </w:p>
        </w:tc>
      </w:tr>
      <w:tr w:rsidR="00382F35" w:rsidRPr="00361C74" w14:paraId="672D1855"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4F4A7023"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INCID</w:t>
            </w:r>
          </w:p>
        </w:tc>
        <w:tc>
          <w:tcPr>
            <w:tcW w:w="4135" w:type="pct"/>
            <w:hideMark/>
          </w:tcPr>
          <w:p w14:paraId="75BCCDB9"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a household makes a category purchase in a given week; = 0 otherwise</w:t>
            </w:r>
          </w:p>
        </w:tc>
      </w:tr>
      <w:tr w:rsidR="00382F35" w:rsidRPr="00361C74" w14:paraId="1485A2FB"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480B64E6"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CHOICE</w:t>
            </w:r>
          </w:p>
        </w:tc>
        <w:tc>
          <w:tcPr>
            <w:tcW w:w="4135" w:type="pct"/>
            <w:hideMark/>
          </w:tcPr>
          <w:p w14:paraId="782A943B"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0 if no category purchase incidence; = 1 if Wisk is chosen; = 2 if All is chosen; = 3 if Tide is chosen; = 4 if Cheer is chosen.</w:t>
            </w:r>
          </w:p>
        </w:tc>
      </w:tr>
      <w:tr w:rsidR="00382F35" w:rsidRPr="00361C74" w14:paraId="3B36BB8C"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65CA4149"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LCHOICE</w:t>
            </w:r>
          </w:p>
        </w:tc>
        <w:tc>
          <w:tcPr>
            <w:tcW w:w="4135" w:type="pct"/>
            <w:hideMark/>
          </w:tcPr>
          <w:p w14:paraId="1B378003"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Brand choice made on the previous category purchase occasion. Same coding as CHOICE.</w:t>
            </w:r>
          </w:p>
        </w:tc>
      </w:tr>
      <w:tr w:rsidR="00382F35" w:rsidRPr="00361C74" w14:paraId="615A7D34"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3DC5B623"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VOLUME</w:t>
            </w:r>
          </w:p>
        </w:tc>
        <w:tc>
          <w:tcPr>
            <w:tcW w:w="4135" w:type="pct"/>
            <w:hideMark/>
          </w:tcPr>
          <w:p w14:paraId="64E9331B"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Purchase quantity of the chosen brand, measured in ounces.</w:t>
            </w:r>
          </w:p>
        </w:tc>
      </w:tr>
      <w:tr w:rsidR="00382F35" w:rsidRPr="00361C74" w14:paraId="0F8647A8"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67823165"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REGPR1</w:t>
            </w:r>
          </w:p>
        </w:tc>
        <w:tc>
          <w:tcPr>
            <w:tcW w:w="4135" w:type="pct"/>
            <w:hideMark/>
          </w:tcPr>
          <w:p w14:paraId="08ADD30D"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Regular price for Wisk in a given week, measured in cents/ounce.</w:t>
            </w:r>
          </w:p>
        </w:tc>
      </w:tr>
      <w:tr w:rsidR="00382F35" w:rsidRPr="00361C74" w14:paraId="21166698"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2D77B8C5"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REGPR2</w:t>
            </w:r>
          </w:p>
        </w:tc>
        <w:tc>
          <w:tcPr>
            <w:tcW w:w="4135" w:type="pct"/>
            <w:hideMark/>
          </w:tcPr>
          <w:p w14:paraId="64F83501"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Regular price for All in a given week, measured in cents/ounce.</w:t>
            </w:r>
          </w:p>
        </w:tc>
      </w:tr>
      <w:tr w:rsidR="00382F35" w:rsidRPr="00361C74" w14:paraId="7A2976CB"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736A9907"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REGPR3</w:t>
            </w:r>
          </w:p>
        </w:tc>
        <w:tc>
          <w:tcPr>
            <w:tcW w:w="4135" w:type="pct"/>
            <w:hideMark/>
          </w:tcPr>
          <w:p w14:paraId="5B7D8A24"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Regular price for Tide in a given week, measured in cents/ounce.</w:t>
            </w:r>
          </w:p>
        </w:tc>
      </w:tr>
      <w:tr w:rsidR="00382F35" w:rsidRPr="00361C74" w14:paraId="3575F324"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23BF4348"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REGPR4</w:t>
            </w:r>
          </w:p>
        </w:tc>
        <w:tc>
          <w:tcPr>
            <w:tcW w:w="4135" w:type="pct"/>
            <w:hideMark/>
          </w:tcPr>
          <w:p w14:paraId="7B84EC9B"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Regular price for Cheer in a given week, measured in cents/ounce.</w:t>
            </w:r>
          </w:p>
        </w:tc>
      </w:tr>
      <w:tr w:rsidR="00382F35" w:rsidRPr="00361C74" w14:paraId="242D1ED1"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08FD773C"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PCUT1</w:t>
            </w:r>
          </w:p>
        </w:tc>
        <w:tc>
          <w:tcPr>
            <w:tcW w:w="4135" w:type="pct"/>
            <w:hideMark/>
          </w:tcPr>
          <w:p w14:paraId="7ED3F363"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Amount of price cut for Wisk in a given week, measured in cents/ounce.</w:t>
            </w:r>
          </w:p>
        </w:tc>
      </w:tr>
      <w:tr w:rsidR="00382F35" w:rsidRPr="00361C74" w14:paraId="0F1EB3CB"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72040985"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PCUT2</w:t>
            </w:r>
          </w:p>
        </w:tc>
        <w:tc>
          <w:tcPr>
            <w:tcW w:w="4135" w:type="pct"/>
            <w:hideMark/>
          </w:tcPr>
          <w:p w14:paraId="1FEE2C1A"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Amount of price cut for All in a given week, measured in cents/ounce.</w:t>
            </w:r>
          </w:p>
        </w:tc>
      </w:tr>
      <w:tr w:rsidR="00382F35" w:rsidRPr="00361C74" w14:paraId="237397C0"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27E43E20"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PCUT3</w:t>
            </w:r>
          </w:p>
        </w:tc>
        <w:tc>
          <w:tcPr>
            <w:tcW w:w="4135" w:type="pct"/>
            <w:hideMark/>
          </w:tcPr>
          <w:p w14:paraId="7A30211F"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Amount of price cut for Tide in a given week, measured in cents/ounce.</w:t>
            </w:r>
          </w:p>
        </w:tc>
      </w:tr>
      <w:tr w:rsidR="00382F35" w:rsidRPr="00361C74" w14:paraId="02D092EF"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24917366"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PCUT4</w:t>
            </w:r>
          </w:p>
        </w:tc>
        <w:tc>
          <w:tcPr>
            <w:tcW w:w="4135" w:type="pct"/>
            <w:hideMark/>
          </w:tcPr>
          <w:p w14:paraId="7B04D0F0"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Amount of price cut for Cheer in a given week, measured in cents/ounce.</w:t>
            </w:r>
          </w:p>
        </w:tc>
      </w:tr>
      <w:tr w:rsidR="00382F35" w:rsidRPr="00361C74" w14:paraId="7FA0C0AB"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16A18529"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DISP1</w:t>
            </w:r>
          </w:p>
        </w:tc>
        <w:tc>
          <w:tcPr>
            <w:tcW w:w="4135" w:type="pct"/>
            <w:hideMark/>
          </w:tcPr>
          <w:p w14:paraId="4D7E416D"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Wisk has an in-store display promotion in a given week; = 0 otherwise</w:t>
            </w:r>
          </w:p>
        </w:tc>
      </w:tr>
      <w:tr w:rsidR="00382F35" w:rsidRPr="00361C74" w14:paraId="2E8E69D3"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550C6AAA"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DISP2</w:t>
            </w:r>
          </w:p>
        </w:tc>
        <w:tc>
          <w:tcPr>
            <w:tcW w:w="4135" w:type="pct"/>
            <w:hideMark/>
          </w:tcPr>
          <w:p w14:paraId="5864D00D"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All has an in-store display promotion in a given week; = 0 otherwise</w:t>
            </w:r>
          </w:p>
        </w:tc>
      </w:tr>
      <w:tr w:rsidR="00382F35" w:rsidRPr="00361C74" w14:paraId="49B8FE4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287E9B18"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DISP3</w:t>
            </w:r>
          </w:p>
        </w:tc>
        <w:tc>
          <w:tcPr>
            <w:tcW w:w="4135" w:type="pct"/>
            <w:hideMark/>
          </w:tcPr>
          <w:p w14:paraId="1C10C096"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Tide has an in-store display promotion in a given week; = 0 otherwise</w:t>
            </w:r>
          </w:p>
        </w:tc>
      </w:tr>
      <w:tr w:rsidR="00382F35" w:rsidRPr="00361C74" w14:paraId="5317EDA5"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5900B892"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DISP4</w:t>
            </w:r>
          </w:p>
        </w:tc>
        <w:tc>
          <w:tcPr>
            <w:tcW w:w="4135" w:type="pct"/>
            <w:hideMark/>
          </w:tcPr>
          <w:p w14:paraId="0BB5A8C3"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Cheer has an in-store display promotion in a given week; = 0 otherwise</w:t>
            </w:r>
          </w:p>
        </w:tc>
      </w:tr>
      <w:tr w:rsidR="00382F35" w:rsidRPr="00361C74" w14:paraId="31BF6723"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5804C49B"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FEAT1</w:t>
            </w:r>
          </w:p>
        </w:tc>
        <w:tc>
          <w:tcPr>
            <w:tcW w:w="4135" w:type="pct"/>
            <w:hideMark/>
          </w:tcPr>
          <w:p w14:paraId="49F75D34"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Wisk has a feature ad promotion in a given week; = 0 otherwise</w:t>
            </w:r>
          </w:p>
        </w:tc>
      </w:tr>
      <w:tr w:rsidR="00382F35" w:rsidRPr="00361C74" w14:paraId="6F89E668"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16E47BFD"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FEAT2</w:t>
            </w:r>
          </w:p>
        </w:tc>
        <w:tc>
          <w:tcPr>
            <w:tcW w:w="4135" w:type="pct"/>
            <w:hideMark/>
          </w:tcPr>
          <w:p w14:paraId="56755D52"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All has a feature ad promotion in a given week; = 0 otherwise</w:t>
            </w:r>
          </w:p>
        </w:tc>
      </w:tr>
      <w:tr w:rsidR="00382F35" w:rsidRPr="00361C74" w14:paraId="47B481C9"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185918E6"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FEAT3</w:t>
            </w:r>
          </w:p>
        </w:tc>
        <w:tc>
          <w:tcPr>
            <w:tcW w:w="4135" w:type="pct"/>
            <w:hideMark/>
          </w:tcPr>
          <w:p w14:paraId="2D1CDF6F"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Tide has a feature ad promotion in a given week; = 0 otherwise</w:t>
            </w:r>
          </w:p>
        </w:tc>
      </w:tr>
      <w:tr w:rsidR="00382F35" w:rsidRPr="00361C74" w14:paraId="7B197E84"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72E3DB67"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FEAT4</w:t>
            </w:r>
          </w:p>
        </w:tc>
        <w:tc>
          <w:tcPr>
            <w:tcW w:w="4135" w:type="pct"/>
            <w:hideMark/>
          </w:tcPr>
          <w:p w14:paraId="2A64E106"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Cheer has a feature ad promotion in a given week; = 0 otherwise</w:t>
            </w:r>
          </w:p>
        </w:tc>
      </w:tr>
      <w:tr w:rsidR="00382F35" w:rsidRPr="00361C74" w14:paraId="3073987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pct"/>
            <w:hideMark/>
          </w:tcPr>
          <w:p w14:paraId="1C1777E7"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LBPROMOT</w:t>
            </w:r>
          </w:p>
        </w:tc>
        <w:tc>
          <w:tcPr>
            <w:tcW w:w="4135" w:type="pct"/>
            <w:hideMark/>
          </w:tcPr>
          <w:p w14:paraId="4B5FACC3"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1 if the previous category purchase was made on promotion; = 0 otherwise</w:t>
            </w:r>
          </w:p>
        </w:tc>
      </w:tr>
      <w:tr w:rsidR="00382F35" w:rsidRPr="00361C74" w14:paraId="015DFF91" w14:textId="77777777" w:rsidTr="00E97470">
        <w:tc>
          <w:tcPr>
            <w:cnfStyle w:val="001000000000" w:firstRow="0" w:lastRow="0" w:firstColumn="1" w:lastColumn="0" w:oddVBand="0" w:evenVBand="0" w:oddHBand="0" w:evenHBand="0" w:firstRowFirstColumn="0" w:firstRowLastColumn="0" w:lastRowFirstColumn="0" w:lastRowLastColumn="0"/>
            <w:tcW w:w="865" w:type="pct"/>
            <w:hideMark/>
          </w:tcPr>
          <w:p w14:paraId="5DAE09F1"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AVOL</w:t>
            </w:r>
          </w:p>
        </w:tc>
        <w:tc>
          <w:tcPr>
            <w:tcW w:w="4135" w:type="pct"/>
            <w:hideMark/>
          </w:tcPr>
          <w:p w14:paraId="78C0392A"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 household’s average purchase quantity in a previous period, in ounces.</w:t>
            </w:r>
          </w:p>
        </w:tc>
      </w:tr>
    </w:tbl>
    <w:p w14:paraId="0E22022B" w14:textId="77777777" w:rsidR="00382F35" w:rsidRPr="00361C74" w:rsidRDefault="00382F35" w:rsidP="00382F35">
      <w:pPr>
        <w:rPr>
          <w:rFonts w:ascii="Times New Roman" w:eastAsia="Times New Roman" w:hAnsi="Times New Roman" w:cs="Times New Roman"/>
        </w:rPr>
      </w:pPr>
    </w:p>
    <w:p w14:paraId="49B9F0B5" w14:textId="77777777" w:rsidR="00382F35" w:rsidRPr="00361C74" w:rsidRDefault="00382F35" w:rsidP="00382F35">
      <w:pPr>
        <w:rPr>
          <w:rFonts w:ascii="Times New Roman" w:hAnsi="Times New Roman" w:cs="Times New Roman"/>
        </w:rPr>
      </w:pPr>
      <w:r w:rsidRPr="00361C74">
        <w:rPr>
          <w:rFonts w:ascii="Times New Roman" w:hAnsi="Times New Roman" w:cs="Times New Roman"/>
          <w:b/>
          <w:bCs/>
          <w:color w:val="000000"/>
        </w:rPr>
        <w:t>Table 1.2 Variables in “choice_det.sas7bdat”</w:t>
      </w:r>
    </w:p>
    <w:tbl>
      <w:tblPr>
        <w:tblStyle w:val="PlainTable3"/>
        <w:tblW w:w="0" w:type="auto"/>
        <w:tblLook w:val="04A0" w:firstRow="1" w:lastRow="0" w:firstColumn="1" w:lastColumn="0" w:noHBand="0" w:noVBand="1"/>
      </w:tblPr>
      <w:tblGrid>
        <w:gridCol w:w="1517"/>
        <w:gridCol w:w="7843"/>
      </w:tblGrid>
      <w:tr w:rsidR="00382F35" w:rsidRPr="00361C74" w14:paraId="30FCACE4"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D5420DC"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i/>
                <w:iCs/>
                <w:color w:val="000000"/>
              </w:rPr>
              <w:t>Variable</w:t>
            </w:r>
          </w:p>
        </w:tc>
        <w:tc>
          <w:tcPr>
            <w:tcW w:w="0" w:type="auto"/>
            <w:hideMark/>
          </w:tcPr>
          <w:p w14:paraId="1F7D9CFF" w14:textId="77777777" w:rsidR="00382F35" w:rsidRPr="00361C74" w:rsidRDefault="00382F35" w:rsidP="00382F35">
            <w:pPr>
              <w:ind w:left="1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i/>
                <w:iCs/>
                <w:color w:val="000000"/>
              </w:rPr>
              <w:t>Definition</w:t>
            </w:r>
          </w:p>
        </w:tc>
      </w:tr>
      <w:tr w:rsidR="00382F35" w:rsidRPr="00361C74" w14:paraId="20E90FC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180E4"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CASEID</w:t>
            </w:r>
          </w:p>
        </w:tc>
        <w:tc>
          <w:tcPr>
            <w:tcW w:w="0" w:type="auto"/>
            <w:hideMark/>
          </w:tcPr>
          <w:p w14:paraId="4B3A9168"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An ID number for each choice occasion.</w:t>
            </w:r>
          </w:p>
        </w:tc>
      </w:tr>
      <w:tr w:rsidR="00382F35" w:rsidRPr="00361C74" w14:paraId="702A7008" w14:textId="77777777" w:rsidTr="00E97470">
        <w:tc>
          <w:tcPr>
            <w:cnfStyle w:val="001000000000" w:firstRow="0" w:lastRow="0" w:firstColumn="1" w:lastColumn="0" w:oddVBand="0" w:evenVBand="0" w:oddHBand="0" w:evenHBand="0" w:firstRowFirstColumn="0" w:firstRowLastColumn="0" w:lastRowFirstColumn="0" w:lastRowLastColumn="0"/>
            <w:tcW w:w="0" w:type="auto"/>
            <w:hideMark/>
          </w:tcPr>
          <w:p w14:paraId="2810478D"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PANID</w:t>
            </w:r>
          </w:p>
        </w:tc>
        <w:tc>
          <w:tcPr>
            <w:tcW w:w="0" w:type="auto"/>
            <w:hideMark/>
          </w:tcPr>
          <w:p w14:paraId="1395AD6A"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An 8-digit ID number for a household in the IRI panel.</w:t>
            </w:r>
          </w:p>
        </w:tc>
      </w:tr>
      <w:tr w:rsidR="00382F35" w:rsidRPr="00361C74" w14:paraId="2596A95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8C969" w14:textId="7D01F90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WEEK</w:t>
            </w:r>
          </w:p>
        </w:tc>
        <w:tc>
          <w:tcPr>
            <w:tcW w:w="0" w:type="auto"/>
            <w:hideMark/>
          </w:tcPr>
          <w:p w14:paraId="7CF38733"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 numerical number representing the week according to IRI’s system.  (It ranges from 906 to 1040 in the data.)</w:t>
            </w:r>
          </w:p>
        </w:tc>
      </w:tr>
      <w:tr w:rsidR="00382F35" w:rsidRPr="00361C74" w14:paraId="2ABFF4CD" w14:textId="77777777" w:rsidTr="00E97470">
        <w:tc>
          <w:tcPr>
            <w:cnfStyle w:val="001000000000" w:firstRow="0" w:lastRow="0" w:firstColumn="1" w:lastColumn="0" w:oddVBand="0" w:evenVBand="0" w:oddHBand="0" w:evenHBand="0" w:firstRowFirstColumn="0" w:firstRowLastColumn="0" w:lastRowFirstColumn="0" w:lastRowLastColumn="0"/>
            <w:tcW w:w="0" w:type="auto"/>
            <w:hideMark/>
          </w:tcPr>
          <w:p w14:paraId="1FEC15C0"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BRAND</w:t>
            </w:r>
          </w:p>
        </w:tc>
        <w:tc>
          <w:tcPr>
            <w:tcW w:w="0" w:type="auto"/>
            <w:hideMark/>
          </w:tcPr>
          <w:p w14:paraId="3F0B2CBC"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 = Wisk; 2 = All; 3 = Tide; 4  = Cheer</w:t>
            </w:r>
          </w:p>
        </w:tc>
      </w:tr>
      <w:tr w:rsidR="00382F35" w:rsidRPr="00361C74" w14:paraId="4961DA31"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1F2169"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DECISION</w:t>
            </w:r>
          </w:p>
        </w:tc>
        <w:tc>
          <w:tcPr>
            <w:tcW w:w="0" w:type="auto"/>
            <w:hideMark/>
          </w:tcPr>
          <w:p w14:paraId="425170D1"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 = the brand (as indicated by BRAND) is chosen; 0 = otherwise</w:t>
            </w:r>
          </w:p>
        </w:tc>
      </w:tr>
      <w:tr w:rsidR="00382F35" w:rsidRPr="00361C74" w14:paraId="4611122C" w14:textId="77777777" w:rsidTr="00E97470">
        <w:tc>
          <w:tcPr>
            <w:cnfStyle w:val="001000000000" w:firstRow="0" w:lastRow="0" w:firstColumn="1" w:lastColumn="0" w:oddVBand="0" w:evenVBand="0" w:oddHBand="0" w:evenHBand="0" w:firstRowFirstColumn="0" w:firstRowLastColumn="0" w:lastRowFirstColumn="0" w:lastRowLastColumn="0"/>
            <w:tcW w:w="0" w:type="auto"/>
            <w:hideMark/>
          </w:tcPr>
          <w:p w14:paraId="49FC6297"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REGPR</w:t>
            </w:r>
          </w:p>
        </w:tc>
        <w:tc>
          <w:tcPr>
            <w:tcW w:w="0" w:type="auto"/>
            <w:hideMark/>
          </w:tcPr>
          <w:p w14:paraId="725F1E0F"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Regular price for the brand (as indicated by BRAND), in cents/ounce.</w:t>
            </w:r>
          </w:p>
        </w:tc>
      </w:tr>
      <w:tr w:rsidR="00382F35" w:rsidRPr="00361C74" w14:paraId="0B576509"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F2EB0B"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PCUT</w:t>
            </w:r>
          </w:p>
        </w:tc>
        <w:tc>
          <w:tcPr>
            <w:tcW w:w="0" w:type="auto"/>
            <w:hideMark/>
          </w:tcPr>
          <w:p w14:paraId="5D2FBC4B"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Amount of price cut for the brand (as indicated by BRAND), in cents/ounce.</w:t>
            </w:r>
          </w:p>
        </w:tc>
      </w:tr>
      <w:tr w:rsidR="00382F35" w:rsidRPr="00361C74" w14:paraId="5D2D804D" w14:textId="77777777" w:rsidTr="00E97470">
        <w:tc>
          <w:tcPr>
            <w:cnfStyle w:val="001000000000" w:firstRow="0" w:lastRow="0" w:firstColumn="1" w:lastColumn="0" w:oddVBand="0" w:evenVBand="0" w:oddHBand="0" w:evenHBand="0" w:firstRowFirstColumn="0" w:firstRowLastColumn="0" w:lastRowFirstColumn="0" w:lastRowLastColumn="0"/>
            <w:tcW w:w="0" w:type="auto"/>
            <w:hideMark/>
          </w:tcPr>
          <w:p w14:paraId="32CBD14D"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lastRenderedPageBreak/>
              <w:t>DISP</w:t>
            </w:r>
          </w:p>
        </w:tc>
        <w:tc>
          <w:tcPr>
            <w:tcW w:w="0" w:type="auto"/>
            <w:hideMark/>
          </w:tcPr>
          <w:p w14:paraId="5029584E" w14:textId="77777777" w:rsidR="00382F35" w:rsidRPr="00361C74" w:rsidRDefault="00382F35" w:rsidP="00382F35">
            <w:pPr>
              <w:ind w:lef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 = there was an in-store display promotion for the brand (as indicated by BRAND); 0 = otherwise</w:t>
            </w:r>
          </w:p>
        </w:tc>
      </w:tr>
      <w:tr w:rsidR="00382F35" w:rsidRPr="00361C74" w14:paraId="4A671969"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FED41" w14:textId="77777777" w:rsidR="00382F35" w:rsidRPr="00361C74" w:rsidRDefault="00382F35" w:rsidP="00382F35">
            <w:pPr>
              <w:ind w:left="100"/>
              <w:rPr>
                <w:rFonts w:ascii="Times New Roman" w:hAnsi="Times New Roman" w:cs="Times New Roman"/>
              </w:rPr>
            </w:pPr>
            <w:r w:rsidRPr="00361C74">
              <w:rPr>
                <w:rFonts w:ascii="Times New Roman" w:hAnsi="Times New Roman" w:cs="Times New Roman"/>
                <w:color w:val="000000"/>
              </w:rPr>
              <w:t>FEAT</w:t>
            </w:r>
          </w:p>
        </w:tc>
        <w:tc>
          <w:tcPr>
            <w:tcW w:w="0" w:type="auto"/>
            <w:hideMark/>
          </w:tcPr>
          <w:p w14:paraId="535DA3F0" w14:textId="77777777" w:rsidR="00382F35" w:rsidRPr="00361C74" w:rsidRDefault="00382F35" w:rsidP="00382F35">
            <w:pPr>
              <w:ind w:lef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 = there as a feature advertising promotion (i.e., Free Standing Insert) for the brand (as indicated by BRAND); 0 = otherwise</w:t>
            </w:r>
          </w:p>
        </w:tc>
      </w:tr>
    </w:tbl>
    <w:p w14:paraId="7046A835" w14:textId="77777777" w:rsidR="00382F35" w:rsidRPr="00361C74" w:rsidRDefault="00382F35" w:rsidP="00382F35">
      <w:pPr>
        <w:rPr>
          <w:rFonts w:ascii="Times New Roman" w:eastAsia="Times New Roman" w:hAnsi="Times New Roman" w:cs="Times New Roman"/>
        </w:rPr>
      </w:pPr>
    </w:p>
    <w:p w14:paraId="63CC1AF2" w14:textId="77777777" w:rsidR="005B668A" w:rsidRPr="00361C74" w:rsidRDefault="005B668A" w:rsidP="005B668A">
      <w:pPr>
        <w:rPr>
          <w:rFonts w:ascii="Times New Roman" w:hAnsi="Times New Roman" w:cs="Times New Roman"/>
        </w:rPr>
      </w:pPr>
      <w:r w:rsidRPr="00361C74">
        <w:rPr>
          <w:rFonts w:ascii="Times New Roman" w:hAnsi="Times New Roman" w:cs="Times New Roman"/>
          <w:b/>
          <w:bCs/>
          <w:color w:val="000000"/>
        </w:rPr>
        <w:t>Table 1.3 Additional Variables in Models</w:t>
      </w:r>
    </w:p>
    <w:tbl>
      <w:tblPr>
        <w:tblStyle w:val="PlainTable3"/>
        <w:tblW w:w="5000" w:type="pct"/>
        <w:tblLook w:val="04A0" w:firstRow="1" w:lastRow="0" w:firstColumn="1" w:lastColumn="0" w:noHBand="0" w:noVBand="1"/>
      </w:tblPr>
      <w:tblGrid>
        <w:gridCol w:w="1636"/>
        <w:gridCol w:w="7724"/>
      </w:tblGrid>
      <w:tr w:rsidR="005B668A" w:rsidRPr="00361C74" w14:paraId="64282CF1"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4" w:type="pct"/>
            <w:hideMark/>
          </w:tcPr>
          <w:p w14:paraId="2832B465"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Variable</w:t>
            </w:r>
          </w:p>
        </w:tc>
        <w:tc>
          <w:tcPr>
            <w:tcW w:w="4126" w:type="pct"/>
            <w:hideMark/>
          </w:tcPr>
          <w:p w14:paraId="3C3F518C" w14:textId="77777777" w:rsidR="005B668A" w:rsidRPr="00361C74" w:rsidRDefault="005B668A" w:rsidP="005B668A">
            <w:pPr>
              <w:ind w:left="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Definition</w:t>
            </w:r>
          </w:p>
        </w:tc>
      </w:tr>
      <w:tr w:rsidR="005B668A" w:rsidRPr="00361C74" w14:paraId="634DB5B4"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74510585"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Purchase Incidence Model</w:t>
            </w:r>
          </w:p>
        </w:tc>
      </w:tr>
      <w:tr w:rsidR="005B668A" w:rsidRPr="00361C74" w14:paraId="6AE3D6A2" w14:textId="77777777" w:rsidTr="00E97470">
        <w:trPr>
          <w:trHeight w:val="297"/>
        </w:trPr>
        <w:tc>
          <w:tcPr>
            <w:cnfStyle w:val="001000000000" w:firstRow="0" w:lastRow="0" w:firstColumn="1" w:lastColumn="0" w:oddVBand="0" w:evenVBand="0" w:oddHBand="0" w:evenHBand="0" w:firstRowFirstColumn="0" w:firstRowLastColumn="0" w:lastRowFirstColumn="0" w:lastRowLastColumn="0"/>
            <w:tcW w:w="874" w:type="pct"/>
            <w:hideMark/>
          </w:tcPr>
          <w:p w14:paraId="374093EE"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AVG_RP</w:t>
            </w:r>
          </w:p>
        </w:tc>
        <w:tc>
          <w:tcPr>
            <w:tcW w:w="4126" w:type="pct"/>
            <w:hideMark/>
          </w:tcPr>
          <w:p w14:paraId="4377ED9F" w14:textId="77777777" w:rsidR="005B668A" w:rsidRPr="00361C74" w:rsidRDefault="005B668A" w:rsidP="005B668A">
            <w:pPr>
              <w:ind w:left="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average regular price of the category</w:t>
            </w:r>
          </w:p>
        </w:tc>
      </w:tr>
      <w:tr w:rsidR="005B668A" w:rsidRPr="00361C74" w14:paraId="0A817801"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hideMark/>
          </w:tcPr>
          <w:p w14:paraId="41ADF7F1"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AVG_PC</w:t>
            </w:r>
          </w:p>
        </w:tc>
        <w:tc>
          <w:tcPr>
            <w:tcW w:w="4126" w:type="pct"/>
            <w:hideMark/>
          </w:tcPr>
          <w:p w14:paraId="4A0DB264" w14:textId="77777777" w:rsidR="005B668A" w:rsidRPr="00361C74" w:rsidRDefault="005B668A" w:rsidP="005B668A">
            <w:pPr>
              <w:ind w:left="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average price cut of the category</w:t>
            </w:r>
          </w:p>
        </w:tc>
      </w:tr>
      <w:tr w:rsidR="005B668A" w:rsidRPr="00361C74" w14:paraId="76C92E56" w14:textId="77777777" w:rsidTr="00E97470">
        <w:tc>
          <w:tcPr>
            <w:cnfStyle w:val="001000000000" w:firstRow="0" w:lastRow="0" w:firstColumn="1" w:lastColumn="0" w:oddVBand="0" w:evenVBand="0" w:oddHBand="0" w:evenHBand="0" w:firstRowFirstColumn="0" w:firstRowLastColumn="0" w:lastRowFirstColumn="0" w:lastRowLastColumn="0"/>
            <w:tcW w:w="874" w:type="pct"/>
            <w:hideMark/>
          </w:tcPr>
          <w:p w14:paraId="23E57164"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CAT_DISP</w:t>
            </w:r>
          </w:p>
        </w:tc>
        <w:tc>
          <w:tcPr>
            <w:tcW w:w="4126" w:type="pct"/>
            <w:hideMark/>
          </w:tcPr>
          <w:p w14:paraId="343BD78E" w14:textId="77777777" w:rsidR="005B668A" w:rsidRPr="00361C74" w:rsidRDefault="005B668A" w:rsidP="005B668A">
            <w:pPr>
              <w:ind w:left="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 if any brand in the category is on in-store display; 0 otherwise.</w:t>
            </w:r>
          </w:p>
        </w:tc>
      </w:tr>
      <w:tr w:rsidR="005B668A" w:rsidRPr="00361C74" w14:paraId="5D226B59"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hideMark/>
          </w:tcPr>
          <w:p w14:paraId="1F038B96"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CAT_FEAT</w:t>
            </w:r>
          </w:p>
        </w:tc>
        <w:tc>
          <w:tcPr>
            <w:tcW w:w="4126" w:type="pct"/>
            <w:hideMark/>
          </w:tcPr>
          <w:p w14:paraId="660EB429" w14:textId="77777777" w:rsidR="005B668A" w:rsidRPr="00361C74" w:rsidRDefault="005B668A" w:rsidP="005B668A">
            <w:pPr>
              <w:ind w:left="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 if any brand in the category is on feature advertising; 0 otherwise.</w:t>
            </w:r>
          </w:p>
        </w:tc>
      </w:tr>
      <w:tr w:rsidR="005B668A" w:rsidRPr="00361C74" w14:paraId="389E6FE9" w14:textId="77777777" w:rsidTr="00E97470">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0C7D291A"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Brand Choice Model</w:t>
            </w:r>
          </w:p>
        </w:tc>
      </w:tr>
      <w:tr w:rsidR="005B668A" w:rsidRPr="00361C74" w14:paraId="346B7B4B"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hideMark/>
          </w:tcPr>
          <w:p w14:paraId="31381097"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INTCPT1</w:t>
            </w:r>
          </w:p>
        </w:tc>
        <w:tc>
          <w:tcPr>
            <w:tcW w:w="4126" w:type="pct"/>
            <w:hideMark/>
          </w:tcPr>
          <w:p w14:paraId="4EE14D9E" w14:textId="77777777" w:rsidR="005B668A" w:rsidRPr="00361C74" w:rsidRDefault="005B668A" w:rsidP="005B668A">
            <w:pPr>
              <w:ind w:left="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dummy variables for estimating the intercepts; brand=1 then intcpt1=1;</w:t>
            </w:r>
          </w:p>
        </w:tc>
      </w:tr>
      <w:tr w:rsidR="005B668A" w:rsidRPr="00361C74" w14:paraId="0D10B76A" w14:textId="77777777" w:rsidTr="00E97470">
        <w:tc>
          <w:tcPr>
            <w:cnfStyle w:val="001000000000" w:firstRow="0" w:lastRow="0" w:firstColumn="1" w:lastColumn="0" w:oddVBand="0" w:evenVBand="0" w:oddHBand="0" w:evenHBand="0" w:firstRowFirstColumn="0" w:firstRowLastColumn="0" w:lastRowFirstColumn="0" w:lastRowLastColumn="0"/>
            <w:tcW w:w="874" w:type="pct"/>
            <w:hideMark/>
          </w:tcPr>
          <w:p w14:paraId="1A65BE5F"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INTCPT2</w:t>
            </w:r>
          </w:p>
        </w:tc>
        <w:tc>
          <w:tcPr>
            <w:tcW w:w="4126" w:type="pct"/>
            <w:hideMark/>
          </w:tcPr>
          <w:p w14:paraId="4C44F8FC" w14:textId="77777777" w:rsidR="005B668A" w:rsidRPr="00361C74" w:rsidRDefault="005B668A" w:rsidP="005B668A">
            <w:pPr>
              <w:ind w:left="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brand=2 then intcpt1=1;</w:t>
            </w:r>
          </w:p>
        </w:tc>
      </w:tr>
      <w:tr w:rsidR="005B668A" w:rsidRPr="00361C74" w14:paraId="22DB9403"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hideMark/>
          </w:tcPr>
          <w:p w14:paraId="55590525" w14:textId="77777777" w:rsidR="005B668A" w:rsidRPr="00361C74" w:rsidRDefault="005B668A" w:rsidP="005B668A">
            <w:pPr>
              <w:ind w:left="20"/>
              <w:rPr>
                <w:rFonts w:ascii="Times New Roman" w:hAnsi="Times New Roman" w:cs="Times New Roman"/>
              </w:rPr>
            </w:pPr>
            <w:r w:rsidRPr="00361C74">
              <w:rPr>
                <w:rFonts w:ascii="Times New Roman" w:hAnsi="Times New Roman" w:cs="Times New Roman"/>
                <w:color w:val="000000"/>
              </w:rPr>
              <w:t>INTCPT3</w:t>
            </w:r>
          </w:p>
        </w:tc>
        <w:tc>
          <w:tcPr>
            <w:tcW w:w="4126" w:type="pct"/>
            <w:hideMark/>
          </w:tcPr>
          <w:p w14:paraId="532739A7" w14:textId="77777777" w:rsidR="005B668A" w:rsidRPr="00361C74" w:rsidRDefault="005B668A" w:rsidP="005B668A">
            <w:pPr>
              <w:ind w:left="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brand=3 then intcpt1=1;</w:t>
            </w:r>
          </w:p>
        </w:tc>
      </w:tr>
    </w:tbl>
    <w:p w14:paraId="44ECCA77" w14:textId="77777777" w:rsidR="005B668A" w:rsidRPr="00361C74" w:rsidRDefault="005B668A" w:rsidP="005B668A">
      <w:pPr>
        <w:rPr>
          <w:rFonts w:ascii="Times New Roman" w:eastAsia="Times New Roman" w:hAnsi="Times New Roman" w:cs="Times New Roman"/>
          <w:b/>
          <w:bCs/>
          <w:color w:val="000000"/>
        </w:rPr>
      </w:pPr>
    </w:p>
    <w:p w14:paraId="158FB3AE" w14:textId="77777777" w:rsidR="005B668A" w:rsidRPr="00361C74" w:rsidRDefault="005B668A" w:rsidP="005B668A">
      <w:pPr>
        <w:rPr>
          <w:rFonts w:ascii="Times New Roman" w:eastAsia="Times New Roman" w:hAnsi="Times New Roman" w:cs="Times New Roman"/>
        </w:rPr>
      </w:pPr>
      <w:r w:rsidRPr="00361C74">
        <w:rPr>
          <w:rFonts w:ascii="Times New Roman" w:eastAsia="Times New Roman" w:hAnsi="Times New Roman" w:cs="Times New Roman"/>
          <w:b/>
          <w:bCs/>
          <w:color w:val="000000"/>
        </w:rPr>
        <w:t>Formula 1.1 Purchase Incidence Model</w:t>
      </w:r>
    </w:p>
    <w:p w14:paraId="1D9E553E" w14:textId="2F0D7C3C" w:rsidR="005B668A" w:rsidRPr="00361C74" w:rsidRDefault="00BD7082" w:rsidP="005B668A">
      <w:pPr>
        <w:rPr>
          <w:rFonts w:ascii="Times New Roman" w:hAnsi="Times New Roman" w:cs="Times New Roman"/>
          <w:color w:val="000000"/>
        </w:rPr>
      </w:pPr>
      <m:oMathPara>
        <m:oMath>
          <m:func>
            <m:funcPr>
              <m:ctrlPr>
                <w:rPr>
                  <w:rFonts w:ascii="Cambria Math" w:hAnsi="Cambria Math" w:cs="Times New Roman"/>
                  <w:color w:val="000000"/>
                </w:rPr>
              </m:ctrlPr>
            </m:funcPr>
            <m:fName>
              <m:r>
                <m:rPr>
                  <m:sty m:val="p"/>
                </m:rPr>
                <w:rPr>
                  <w:rFonts w:ascii="Cambria Math" w:hAnsi="Cambria Math" w:cs="Times New Roman"/>
                  <w:color w:val="000000"/>
                </w:rPr>
                <m:t>ln</m:t>
              </m:r>
            </m:fName>
            <m:e>
              <m:d>
                <m:dPr>
                  <m:ctrlPr>
                    <w:rPr>
                      <w:rFonts w:ascii="Cambria Math" w:hAnsi="Cambria Math" w:cs="Times New Roman"/>
                      <w:i/>
                      <w:color w:val="000000"/>
                    </w:rPr>
                  </m:ctrlPr>
                </m:dPr>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i</m:t>
                          </m:r>
                        </m:sub>
                      </m:sSub>
                      <m:d>
                        <m:dPr>
                          <m:ctrlPr>
                            <w:rPr>
                              <w:rFonts w:ascii="Cambria Math" w:hAnsi="Cambria Math" w:cs="Times New Roman"/>
                              <w:i/>
                              <w:color w:val="000000"/>
                            </w:rPr>
                          </m:ctrlPr>
                        </m:dPr>
                        <m:e>
                          <m:r>
                            <w:rPr>
                              <w:rFonts w:ascii="Cambria Math" w:hAnsi="Cambria Math" w:cs="Times New Roman"/>
                              <w:color w:val="000000"/>
                            </w:rPr>
                            <m:t>incid=1</m:t>
                          </m:r>
                        </m:e>
                      </m:d>
                    </m:num>
                    <m:den>
                      <m:r>
                        <w:rPr>
                          <w:rFonts w:ascii="Cambria Math" w:hAnsi="Cambria Math" w:cs="Times New Roman"/>
                          <w:color w:val="000000"/>
                        </w:rPr>
                        <m:t>1-p</m:t>
                      </m:r>
                      <m:d>
                        <m:dPr>
                          <m:ctrlPr>
                            <w:rPr>
                              <w:rFonts w:ascii="Cambria Math" w:hAnsi="Cambria Math" w:cs="Times New Roman"/>
                              <w:i/>
                              <w:color w:val="000000"/>
                            </w:rPr>
                          </m:ctrlPr>
                        </m:dPr>
                        <m:e>
                          <m:r>
                            <w:rPr>
                              <w:rFonts w:ascii="Cambria Math" w:hAnsi="Cambria Math" w:cs="Times New Roman"/>
                              <w:color w:val="000000"/>
                            </w:rPr>
                            <m:t>incid=1</m:t>
                          </m:r>
                        </m:e>
                      </m:d>
                    </m:den>
                  </m:f>
                </m:e>
              </m:d>
            </m:e>
          </m:func>
          <m:r>
            <w:rPr>
              <w:rFonts w:ascii="Cambria Math" w:hAnsi="Cambria Math" w:cs="Times New Roman"/>
              <w:color w:val="000000"/>
            </w:rPr>
            <m:t>=a+</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1</m:t>
              </m:r>
            </m:sub>
          </m:sSub>
          <m:r>
            <w:rPr>
              <w:rFonts w:ascii="Cambria Math" w:hAnsi="Cambria Math" w:cs="Times New Roman"/>
              <w:color w:val="000000"/>
            </w:rPr>
            <m:t>×av</m:t>
          </m:r>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rp</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2</m:t>
              </m:r>
            </m:sub>
          </m:sSub>
          <m:r>
            <w:rPr>
              <w:rFonts w:ascii="Cambria Math" w:hAnsi="Cambria Math" w:cs="Times New Roman"/>
              <w:color w:val="000000"/>
            </w:rPr>
            <m:t>×av</m:t>
          </m:r>
          <m:sSub>
            <m:sSubPr>
              <m:ctrlPr>
                <w:rPr>
                  <w:rFonts w:ascii="Cambria Math" w:hAnsi="Cambria Math" w:cs="Times New Roman"/>
                  <w:i/>
                  <w:color w:val="000000"/>
                </w:rPr>
              </m:ctrlPr>
            </m:sSubPr>
            <m:e>
              <m:r>
                <w:rPr>
                  <w:rFonts w:ascii="Cambria Math" w:hAnsi="Cambria Math" w:cs="Times New Roman"/>
                  <w:color w:val="000000"/>
                </w:rPr>
                <m:t>g</m:t>
              </m:r>
            </m:e>
            <m:sub>
              <m:r>
                <w:rPr>
                  <w:rFonts w:ascii="Cambria Math" w:hAnsi="Cambria Math" w:cs="Times New Roman"/>
                  <w:color w:val="000000"/>
                </w:rPr>
                <m:t>pc</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3</m:t>
              </m:r>
            </m:sub>
          </m:sSub>
          <m:r>
            <w:rPr>
              <w:rFonts w:ascii="Cambria Math" w:hAnsi="Cambria Math" w:cs="Times New Roman"/>
              <w:color w:val="000000"/>
            </w:rPr>
            <m:t>×ca</m:t>
          </m:r>
          <m:sSub>
            <m:sSubPr>
              <m:ctrlPr>
                <w:rPr>
                  <w:rFonts w:ascii="Cambria Math" w:hAnsi="Cambria Math" w:cs="Times New Roman"/>
                  <w:i/>
                  <w:color w:val="000000"/>
                </w:rPr>
              </m:ctrlPr>
            </m:sSubPr>
            <m:e>
              <m:r>
                <w:rPr>
                  <w:rFonts w:ascii="Cambria Math" w:hAnsi="Cambria Math" w:cs="Times New Roman"/>
                  <w:color w:val="000000"/>
                </w:rPr>
                <m:t>t</m:t>
              </m:r>
            </m:e>
            <m:sub>
              <m:r>
                <w:rPr>
                  <w:rFonts w:ascii="Cambria Math" w:hAnsi="Cambria Math" w:cs="Times New Roman"/>
                  <w:color w:val="000000"/>
                </w:rPr>
                <m:t>disp</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4</m:t>
              </m:r>
            </m:sub>
          </m:sSub>
          <m:r>
            <w:rPr>
              <w:rFonts w:ascii="Cambria Math" w:hAnsi="Cambria Math" w:cs="Times New Roman"/>
              <w:color w:val="000000"/>
            </w:rPr>
            <m:t>×ca</m:t>
          </m:r>
          <m:sSub>
            <m:sSubPr>
              <m:ctrlPr>
                <w:rPr>
                  <w:rFonts w:ascii="Cambria Math" w:hAnsi="Cambria Math" w:cs="Times New Roman"/>
                  <w:i/>
                  <w:color w:val="000000"/>
                </w:rPr>
              </m:ctrlPr>
            </m:sSubPr>
            <m:e>
              <m:r>
                <w:rPr>
                  <w:rFonts w:ascii="Cambria Math" w:hAnsi="Cambria Math" w:cs="Times New Roman"/>
                  <w:color w:val="000000"/>
                </w:rPr>
                <m:t>t</m:t>
              </m:r>
            </m:e>
            <m:sub>
              <m:r>
                <w:rPr>
                  <w:rFonts w:ascii="Cambria Math" w:hAnsi="Cambria Math" w:cs="Times New Roman"/>
                  <w:color w:val="000000"/>
                </w:rPr>
                <m:t>feat</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b</m:t>
              </m:r>
            </m:e>
            <m:sub>
              <m:r>
                <w:rPr>
                  <w:rFonts w:ascii="Cambria Math" w:hAnsi="Cambria Math" w:cs="Times New Roman"/>
                  <w:color w:val="000000"/>
                </w:rPr>
                <m:t>5</m:t>
              </m:r>
            </m:sub>
          </m:sSub>
          <m:r>
            <w:rPr>
              <w:rFonts w:ascii="Cambria Math" w:hAnsi="Cambria Math" w:cs="Times New Roman"/>
              <w:color w:val="000000"/>
            </w:rPr>
            <m:t>×lbpromot</m:t>
          </m:r>
        </m:oMath>
      </m:oMathPara>
    </w:p>
    <w:p w14:paraId="61AFFC01" w14:textId="3D5454DB" w:rsidR="000B0162" w:rsidRPr="00361C74" w:rsidRDefault="005B668A" w:rsidP="005B668A">
      <w:pPr>
        <w:rPr>
          <w:rFonts w:ascii="Times New Roman" w:hAnsi="Times New Roman" w:cs="Times New Roman"/>
          <w:color w:val="000000"/>
        </w:rPr>
      </w:pPr>
      <w:r w:rsidRPr="00361C74">
        <w:rPr>
          <w:rFonts w:ascii="Times New Roman" w:hAnsi="Times New Roman" w:cs="Times New Roman"/>
          <w:color w:val="000000"/>
        </w:rPr>
        <w:t>*A Binary Logit model is used here because incid, either 1 or 0, has a binomial distribution. The independent variables are factors that we believe would influence the purchase incidence. Besides the three promotions, regular price and whether a household purchased a category previously was under a sales promotion are also taken into consideration.</w:t>
      </w:r>
    </w:p>
    <w:p w14:paraId="458B9CEC" w14:textId="77777777" w:rsidR="00B41AD7" w:rsidRPr="00361C74" w:rsidRDefault="00B41AD7" w:rsidP="005B668A">
      <w:pPr>
        <w:rPr>
          <w:rFonts w:ascii="Times New Roman" w:hAnsi="Times New Roman" w:cs="Times New Roman"/>
          <w:color w:val="000000"/>
        </w:rPr>
      </w:pPr>
    </w:p>
    <w:p w14:paraId="18DE96A4" w14:textId="2E45C462" w:rsidR="00B41AD7" w:rsidRPr="00361C74" w:rsidRDefault="00B41AD7" w:rsidP="005B668A">
      <w:pPr>
        <w:rPr>
          <w:rFonts w:ascii="Times New Roman" w:hAnsi="Times New Roman" w:cs="Times New Roman"/>
          <w:b/>
          <w:bCs/>
          <w:color w:val="000000"/>
        </w:rPr>
      </w:pPr>
      <w:r w:rsidRPr="00361C74">
        <w:rPr>
          <w:rFonts w:ascii="Times New Roman" w:hAnsi="Times New Roman" w:cs="Times New Roman"/>
          <w:b/>
          <w:bCs/>
          <w:color w:val="000000"/>
        </w:rPr>
        <w:t>Formula 1.2 Brand Choice Model</w:t>
      </w:r>
    </w:p>
    <w:p w14:paraId="180FE1DA" w14:textId="629550CE" w:rsidR="00B41AD7" w:rsidRPr="00361C74" w:rsidRDefault="00B41AD7" w:rsidP="005B668A">
      <w:pPr>
        <w:rPr>
          <w:color w:val="000000"/>
        </w:rPr>
      </w:pPr>
      <m:oMathPara>
        <m:oMath>
          <m:r>
            <w:rPr>
              <w:rFonts w:ascii="Cambria Math" w:hAnsi="Cambria Math" w:cs="Times New Roman"/>
              <w:color w:val="000000"/>
            </w:rPr>
            <m:t>Probability</m:t>
          </m:r>
          <m:d>
            <m:dPr>
              <m:ctrlPr>
                <w:rPr>
                  <w:rFonts w:ascii="Cambria Math" w:hAnsi="Cambria Math" w:cs="Times New Roman"/>
                  <w:i/>
                  <w:color w:val="000000"/>
                </w:rPr>
              </m:ctrlPr>
            </m:dPr>
            <m:e>
              <m:sSub>
                <m:sSubPr>
                  <m:ctrlPr>
                    <w:rPr>
                      <w:rFonts w:ascii="Cambria Math" w:hAnsi="Cambria Math" w:cs="Times New Roman"/>
                      <w:iCs/>
                      <w:color w:val="000000"/>
                    </w:rPr>
                  </m:ctrlPr>
                </m:sSubPr>
                <m:e>
                  <m:r>
                    <w:rPr>
                      <w:rFonts w:ascii="Cambria Math" w:hAnsi="Cambria Math" w:cs="Times New Roman"/>
                      <w:color w:val="000000"/>
                    </w:rPr>
                    <m:t>B</m:t>
                  </m:r>
                </m:e>
                <m:sub>
                  <m:r>
                    <w:rPr>
                      <w:rFonts w:ascii="Cambria Math" w:hAnsi="Cambria Math" w:cs="Times New Roman"/>
                      <w:color w:val="000000"/>
                    </w:rPr>
                    <m:t>k</m:t>
                  </m:r>
                  <m:r>
                    <m:rPr>
                      <m:sty m:val="p"/>
                    </m:rPr>
                    <w:rPr>
                      <w:rFonts w:ascii="Cambria Math" w:hAnsi="Cambria Math" w:cs="Times New Roman"/>
                      <w:color w:val="000000"/>
                    </w:rPr>
                    <m:t>=1</m:t>
                  </m:r>
                </m:sub>
              </m:sSub>
            </m:e>
          </m:d>
          <m:r>
            <m:rPr>
              <m:sty m:val="p"/>
            </m:rPr>
            <w:rPr>
              <w:rFonts w:ascii="Cambria Math" w:hAnsi="Cambria Math" w:cs="Times New Roman"/>
              <w:color w:val="000000"/>
            </w:rPr>
            <m:t>=</m:t>
          </m:r>
          <m:f>
            <m:fPr>
              <m:ctrlPr>
                <w:rPr>
                  <w:rFonts w:ascii="Cambria Math" w:hAnsi="Cambria Math" w:cs="Times New Roman"/>
                  <w:color w:val="000000"/>
                </w:rPr>
              </m:ctrlPr>
            </m:fPr>
            <m:num>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Utility</m:t>
                  </m:r>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of</m:t>
                  </m:r>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Brand</m:t>
                  </m:r>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k</m:t>
                  </m:r>
                </m:sup>
              </m:sSup>
            </m:num>
            <m:den>
              <m:sSup>
                <m:sSupPr>
                  <m:ctrlPr>
                    <w:rPr>
                      <w:rFonts w:ascii="Cambria Math" w:hAnsi="Cambria Math" w:cs="Times New Roman"/>
                      <w:color w:val="000000"/>
                    </w:rPr>
                  </m:ctrlPr>
                </m:sSupPr>
                <m:e>
                  <m:r>
                    <w:rPr>
                      <w:rFonts w:ascii="Cambria Math" w:hAnsi="Cambria Math" w:cs="Times New Roman"/>
                      <w:color w:val="000000"/>
                    </w:rPr>
                    <m:t>e</m:t>
                  </m:r>
                </m:e>
                <m:sup>
                  <m:r>
                    <w:rPr>
                      <w:rFonts w:ascii="Cambria Math" w:hAnsi="Cambria Math" w:cs="Times New Roman"/>
                      <w:color w:val="000000"/>
                    </w:rPr>
                    <m:t>Utitlity</m:t>
                  </m:r>
                  <m:r>
                    <m:rPr>
                      <m:sty m:val="p"/>
                    </m:rPr>
                    <w:rPr>
                      <w:rFonts w:ascii="Cambria Math" w:hAnsi="Cambria Math" w:cs="Times New Roman"/>
                      <w:color w:val="000000"/>
                    </w:rPr>
                    <m:t xml:space="preserve"> </m:t>
                  </m:r>
                  <m:r>
                    <w:rPr>
                      <w:rFonts w:ascii="Cambria Math" w:hAnsi="Cambria Math" w:cs="Times New Roman"/>
                      <w:color w:val="000000"/>
                    </w:rPr>
                    <m:t>of</m:t>
                  </m:r>
                  <m:r>
                    <m:rPr>
                      <m:sty m:val="p"/>
                    </m:rPr>
                    <w:rPr>
                      <w:rFonts w:ascii="Cambria Math" w:hAnsi="Cambria Math" w:cs="Times New Roman"/>
                      <w:color w:val="000000"/>
                    </w:rPr>
                    <m:t xml:space="preserve"> </m:t>
                  </m:r>
                  <m:r>
                    <w:rPr>
                      <w:rFonts w:ascii="Cambria Math" w:hAnsi="Cambria Math" w:cs="Times New Roman"/>
                      <w:color w:val="000000"/>
                    </w:rPr>
                    <m:t>Brand</m:t>
                  </m:r>
                  <m:r>
                    <m:rPr>
                      <m:sty m:val="p"/>
                    </m:rPr>
                    <w:rPr>
                      <w:rFonts w:ascii="Cambria Math" w:hAnsi="Cambria Math" w:cs="Times New Roman"/>
                      <w:color w:val="000000"/>
                    </w:rPr>
                    <m:t xml:space="preserve"> 1</m:t>
                  </m:r>
                </m:sup>
              </m:sSup>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e</m:t>
                  </m:r>
                </m:e>
                <m:sup>
                  <m:r>
                    <w:rPr>
                      <w:rFonts w:ascii="Cambria Math" w:hAnsi="Cambria Math" w:cs="Times New Roman"/>
                      <w:color w:val="000000"/>
                    </w:rPr>
                    <m:t>Utility</m:t>
                  </m:r>
                  <m:r>
                    <m:rPr>
                      <m:sty m:val="p"/>
                    </m:rPr>
                    <w:rPr>
                      <w:rFonts w:ascii="Cambria Math" w:hAnsi="Cambria Math" w:cs="Times New Roman"/>
                      <w:color w:val="000000"/>
                    </w:rPr>
                    <m:t xml:space="preserve"> </m:t>
                  </m:r>
                  <m:r>
                    <w:rPr>
                      <w:rFonts w:ascii="Cambria Math" w:hAnsi="Cambria Math" w:cs="Times New Roman"/>
                      <w:color w:val="000000"/>
                    </w:rPr>
                    <m:t>of</m:t>
                  </m:r>
                  <m:r>
                    <m:rPr>
                      <m:sty m:val="p"/>
                    </m:rPr>
                    <w:rPr>
                      <w:rFonts w:ascii="Cambria Math" w:hAnsi="Cambria Math" w:cs="Times New Roman"/>
                      <w:color w:val="000000"/>
                    </w:rPr>
                    <m:t xml:space="preserve"> </m:t>
                  </m:r>
                  <m:r>
                    <w:rPr>
                      <w:rFonts w:ascii="Cambria Math" w:hAnsi="Cambria Math" w:cs="Times New Roman"/>
                      <w:color w:val="000000"/>
                    </w:rPr>
                    <m:t>Brand</m:t>
                  </m:r>
                  <m:r>
                    <m:rPr>
                      <m:sty m:val="p"/>
                    </m:rPr>
                    <w:rPr>
                      <w:rFonts w:ascii="Cambria Math" w:hAnsi="Cambria Math" w:cs="Times New Roman"/>
                      <w:color w:val="000000"/>
                    </w:rPr>
                    <m:t xml:space="preserve"> 2</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Utility</m:t>
                  </m:r>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of</m:t>
                  </m:r>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Brand</m:t>
                  </m:r>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k</m:t>
                  </m:r>
                </m:sup>
              </m:sSup>
            </m:den>
          </m:f>
        </m:oMath>
      </m:oMathPara>
    </w:p>
    <w:p w14:paraId="3EC96E0D" w14:textId="508FAC3B" w:rsidR="00B41AD7" w:rsidRPr="00361C74" w:rsidRDefault="00B41AD7" w:rsidP="005B668A">
      <w:pPr>
        <w:rPr>
          <w:iCs/>
          <w:color w:val="000000"/>
        </w:rPr>
      </w:pPr>
      <m:oMathPara>
        <m:oMath>
          <m:r>
            <w:rPr>
              <w:rFonts w:ascii="Cambria Math" w:hAnsi="Cambria Math" w:cs="Times New Roman"/>
              <w:color w:val="000000"/>
            </w:rPr>
            <m:t>Utility</m:t>
          </m:r>
          <m:r>
            <m:rPr>
              <m:sty m:val="p"/>
            </m:rPr>
            <w:rPr>
              <w:rFonts w:ascii="Cambria Math" w:hAnsi="Cambria Math" w:cs="Times New Roman"/>
              <w:color w:val="000000"/>
            </w:rPr>
            <m:t xml:space="preserve"> </m:t>
          </m:r>
          <m:r>
            <w:rPr>
              <w:rFonts w:ascii="Cambria Math" w:hAnsi="Cambria Math" w:cs="Times New Roman"/>
              <w:color w:val="000000"/>
            </w:rPr>
            <m:t>of</m:t>
          </m:r>
          <m:r>
            <m:rPr>
              <m:sty m:val="p"/>
            </m:rPr>
            <w:rPr>
              <w:rFonts w:ascii="Cambria Math" w:hAnsi="Cambria Math" w:cs="Times New Roman"/>
              <w:color w:val="000000"/>
            </w:rPr>
            <m:t xml:space="preserve"> </m:t>
          </m:r>
          <m:r>
            <w:rPr>
              <w:rFonts w:ascii="Cambria Math" w:hAnsi="Cambria Math" w:cs="Times New Roman"/>
              <w:color w:val="000000"/>
            </w:rPr>
            <m:t>Brand</m:t>
          </m:r>
          <m:r>
            <m:rPr>
              <m:sty m:val="p"/>
            </m:rPr>
            <w:rPr>
              <w:rFonts w:ascii="Cambria Math" w:hAnsi="Cambria Math" w:cs="Times New Roman"/>
              <w:color w:val="000000"/>
            </w:rPr>
            <m:t xml:space="preserve"> </m:t>
          </m:r>
          <m:r>
            <w:rPr>
              <w:rFonts w:ascii="Cambria Math" w:hAnsi="Cambria Math" w:cs="Times New Roman"/>
              <w:color w:val="000000"/>
            </w:rPr>
            <m:t>k</m:t>
          </m:r>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a</m:t>
              </m:r>
            </m:e>
            <m:sub>
              <m:r>
                <w:rPr>
                  <w:rFonts w:ascii="Cambria Math" w:hAnsi="Cambria Math" w:cs="Times New Roman"/>
                  <w:color w:val="000000"/>
                </w:rPr>
                <m:t>k</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1</m:t>
              </m:r>
            </m:sub>
          </m:sSub>
          <m:r>
            <m:rPr>
              <m:sty m:val="p"/>
            </m:rPr>
            <w:rPr>
              <w:rFonts w:ascii="Cambria Math" w:hAnsi="Cambria Math" w:cs="Times New Roman"/>
              <w:color w:val="000000"/>
            </w:rPr>
            <m:t>×</m:t>
          </m:r>
          <m:r>
            <w:rPr>
              <w:rFonts w:ascii="Cambria Math" w:hAnsi="Cambria Math" w:cs="Times New Roman"/>
              <w:color w:val="000000"/>
            </w:rPr>
            <m:t>intcpt</m:t>
          </m:r>
          <m:r>
            <m:rPr>
              <m:sty m:val="p"/>
            </m:rPr>
            <w:rPr>
              <w:rFonts w:ascii="Cambria Math" w:hAnsi="Cambria Math" w:cs="Times New Roman"/>
              <w:color w:val="000000"/>
            </w:rPr>
            <m:t>1+</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2</m:t>
              </m:r>
            </m:sub>
          </m:sSub>
          <m:r>
            <m:rPr>
              <m:sty m:val="p"/>
            </m:rPr>
            <w:rPr>
              <w:rFonts w:ascii="Cambria Math" w:hAnsi="Cambria Math" w:cs="Times New Roman"/>
              <w:color w:val="000000"/>
            </w:rPr>
            <m:t>×</m:t>
          </m:r>
          <m:r>
            <w:rPr>
              <w:rFonts w:ascii="Cambria Math" w:hAnsi="Cambria Math" w:cs="Times New Roman"/>
              <w:color w:val="000000"/>
            </w:rPr>
            <m:t>intcpt</m:t>
          </m:r>
          <m:r>
            <m:rPr>
              <m:sty m:val="p"/>
            </m:rPr>
            <w:rPr>
              <w:rFonts w:ascii="Cambria Math" w:hAnsi="Cambria Math" w:cs="Times New Roman"/>
              <w:color w:val="000000"/>
            </w:rPr>
            <m:t>2+</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3</m:t>
              </m:r>
            </m:sub>
          </m:sSub>
          <m:r>
            <m:rPr>
              <m:sty m:val="p"/>
            </m:rPr>
            <w:rPr>
              <w:rFonts w:ascii="Cambria Math" w:hAnsi="Cambria Math" w:cs="Times New Roman"/>
              <w:color w:val="000000"/>
            </w:rPr>
            <m:t>×</m:t>
          </m:r>
          <m:r>
            <w:rPr>
              <w:rFonts w:ascii="Cambria Math" w:hAnsi="Cambria Math" w:cs="Times New Roman"/>
              <w:color w:val="000000"/>
            </w:rPr>
            <m:t>intcpt</m:t>
          </m:r>
          <m:r>
            <m:rPr>
              <m:sty m:val="p"/>
            </m:rPr>
            <w:rPr>
              <w:rFonts w:ascii="Cambria Math" w:hAnsi="Cambria Math" w:cs="Times New Roman"/>
              <w:color w:val="000000"/>
            </w:rPr>
            <m:t>3+</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4</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regpr</m:t>
              </m:r>
            </m:e>
            <m:sub>
              <m:r>
                <w:rPr>
                  <w:rFonts w:ascii="Cambria Math" w:hAnsi="Cambria Math" w:cs="Times New Roman"/>
                  <w:color w:val="000000"/>
                </w:rPr>
                <m:t>k</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5</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pcut</m:t>
              </m:r>
            </m:e>
            <m:sub>
              <m:r>
                <w:rPr>
                  <w:rFonts w:ascii="Cambria Math" w:hAnsi="Cambria Math" w:cs="Times New Roman"/>
                  <w:color w:val="000000"/>
                </w:rPr>
                <m:t>k</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6</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disp</m:t>
              </m:r>
            </m:e>
            <m:sub>
              <m:r>
                <w:rPr>
                  <w:rFonts w:ascii="Cambria Math" w:hAnsi="Cambria Math" w:cs="Times New Roman"/>
                  <w:color w:val="000000"/>
                </w:rPr>
                <m:t>k</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7</m:t>
              </m:r>
            </m:sub>
          </m:sSub>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feat</m:t>
              </m:r>
            </m:e>
            <m:sub>
              <m:r>
                <w:rPr>
                  <w:rFonts w:ascii="Cambria Math" w:hAnsi="Cambria Math" w:cs="Times New Roman"/>
                  <w:color w:val="000000"/>
                </w:rPr>
                <m:t>k</m:t>
              </m:r>
            </m:sub>
          </m:sSub>
        </m:oMath>
      </m:oMathPara>
    </w:p>
    <w:p w14:paraId="00CAA6B0" w14:textId="77777777" w:rsidR="00B41AD7" w:rsidRPr="00361C74" w:rsidRDefault="00B41AD7" w:rsidP="005B668A">
      <w:pPr>
        <w:rPr>
          <w:rFonts w:ascii="Times New Roman" w:hAnsi="Times New Roman" w:cs="Times New Roman"/>
          <w:color w:val="000000"/>
        </w:rPr>
      </w:pPr>
    </w:p>
    <w:p w14:paraId="7ED72BFC" w14:textId="1FD67170" w:rsidR="00B41AD7" w:rsidRPr="00361C74" w:rsidRDefault="00B41AD7" w:rsidP="005B668A">
      <w:pPr>
        <w:rPr>
          <w:rFonts w:ascii="Times New Roman" w:hAnsi="Times New Roman" w:cs="Times New Roman"/>
          <w:color w:val="000000"/>
        </w:rPr>
      </w:pPr>
      <w:r w:rsidRPr="00361C74">
        <w:rPr>
          <w:rFonts w:ascii="Times New Roman" w:hAnsi="Times New Roman" w:cs="Times New Roman"/>
          <w:color w:val="000000"/>
        </w:rPr>
        <w:t xml:space="preserve">*A Multinomial Model is used here because </w:t>
      </w:r>
      <m:oMath>
        <m:sSub>
          <m:sSubPr>
            <m:ctrlPr>
              <w:rPr>
                <w:rFonts w:ascii="Cambria Math" w:hAnsi="Cambria Math" w:cs="Times New Roman"/>
                <w:color w:val="000000"/>
              </w:rPr>
            </m:ctrlPr>
          </m:sSubPr>
          <m:e>
            <m:r>
              <m:rPr>
                <m:sty m:val="p"/>
              </m:rPr>
              <w:rPr>
                <w:rFonts w:ascii="Cambria Math" w:hAnsi="Cambria Math" w:cs="Times New Roman"/>
                <w:color w:val="000000"/>
              </w:rPr>
              <m:t>B</m:t>
            </m:r>
          </m:e>
          <m:sub>
            <m:r>
              <m:rPr>
                <m:sty m:val="p"/>
              </m:rPr>
              <w:rPr>
                <w:rFonts w:ascii="Cambria Math" w:hAnsi="Cambria Math" w:cs="Times New Roman"/>
                <w:color w:val="000000"/>
              </w:rPr>
              <m:t>k</m:t>
            </m:r>
          </m:sub>
        </m:sSub>
      </m:oMath>
      <w:r w:rsidRPr="00361C74">
        <w:rPr>
          <w:rFonts w:ascii="Times New Roman" w:hAnsi="Times New Roman" w:cs="Times New Roman"/>
          <w:color w:val="000000"/>
        </w:rPr>
        <w:t>, a variable showing whether a given brand k is purchased, has a multinomial distribution. In this model, brand 4 (Cheer) is chosen as the baseline. The independent variables in the brand utility function are factors that could influence the attractiveness of a brand. They are the three promotions which we would like to assess and the regular price of the given brand. Intercepts of the comparing brands are added into the model to examine households’ preferences of a brand comparing to the baseline, brand 4.</w:t>
      </w:r>
    </w:p>
    <w:p w14:paraId="6C28DF13" w14:textId="77777777" w:rsidR="00B41AD7" w:rsidRPr="00361C74" w:rsidRDefault="00B41AD7" w:rsidP="005B668A">
      <w:pPr>
        <w:rPr>
          <w:rFonts w:ascii="Times New Roman" w:hAnsi="Times New Roman" w:cs="Times New Roman"/>
          <w:b/>
          <w:bCs/>
          <w:color w:val="000000"/>
        </w:rPr>
      </w:pPr>
    </w:p>
    <w:p w14:paraId="2E5C34ED" w14:textId="22673354" w:rsidR="00B41AD7" w:rsidRPr="00361C74" w:rsidRDefault="00B41AD7" w:rsidP="005B668A">
      <w:pPr>
        <w:rPr>
          <w:rFonts w:ascii="Times New Roman" w:hAnsi="Times New Roman" w:cs="Times New Roman"/>
          <w:b/>
          <w:bCs/>
          <w:color w:val="000000"/>
        </w:rPr>
      </w:pPr>
      <w:r w:rsidRPr="00361C74">
        <w:rPr>
          <w:rFonts w:ascii="Times New Roman" w:hAnsi="Times New Roman" w:cs="Times New Roman"/>
          <w:b/>
          <w:bCs/>
          <w:color w:val="000000"/>
        </w:rPr>
        <w:t>Formula 1.3 Purchase Quantity Models</w:t>
      </w:r>
    </w:p>
    <w:p w14:paraId="7702D9A1" w14:textId="032AFD18" w:rsidR="00B41AD7" w:rsidRPr="00361C74" w:rsidRDefault="00B41AD7" w:rsidP="005B668A">
      <w:pPr>
        <w:rPr>
          <w:iCs/>
          <w:color w:val="000000"/>
        </w:rPr>
      </w:pPr>
      <m:oMathPara>
        <m:oMath>
          <m:r>
            <w:rPr>
              <w:rFonts w:ascii="Cambria Math" w:hAnsi="Cambria Math" w:cs="Times New Roman"/>
              <w:color w:val="000000"/>
            </w:rPr>
            <m:t>logvol</m:t>
          </m:r>
          <m:r>
            <m:rPr>
              <m:sty m:val="p"/>
            </m:rPr>
            <w:rPr>
              <w:rFonts w:ascii="Cambria Math" w:hAnsi="Cambria Math" w:cs="Times New Roman"/>
              <w:color w:val="000000"/>
            </w:rPr>
            <m:t>=</m:t>
          </m:r>
          <m:r>
            <w:rPr>
              <w:rFonts w:ascii="Cambria Math" w:hAnsi="Cambria Math" w:cs="Times New Roman"/>
              <w:color w:val="000000"/>
            </w:rPr>
            <m:t>a</m:t>
          </m:r>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1</m:t>
              </m:r>
            </m:sub>
          </m:sSub>
          <m:r>
            <m:rPr>
              <m:sty m:val="p"/>
            </m:rPr>
            <w:rPr>
              <w:rFonts w:ascii="Cambria Math" w:hAnsi="Cambria Math" w:cs="Times New Roman"/>
              <w:color w:val="000000"/>
            </w:rPr>
            <m:t>×</m:t>
          </m:r>
          <m:r>
            <w:rPr>
              <w:rFonts w:ascii="Cambria Math" w:hAnsi="Cambria Math" w:cs="Times New Roman"/>
              <w:color w:val="000000"/>
            </w:rPr>
            <m:t>avol</m:t>
          </m:r>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2</m:t>
              </m:r>
            </m:sub>
          </m:sSub>
          <m:r>
            <m:rPr>
              <m:sty m:val="p"/>
            </m:rPr>
            <w:rPr>
              <w:rFonts w:ascii="Cambria Math" w:hAnsi="Cambria Math" w:cs="Times New Roman"/>
              <w:color w:val="000000"/>
            </w:rPr>
            <m:t>×</m:t>
          </m:r>
          <m:r>
            <w:rPr>
              <w:rFonts w:ascii="Cambria Math" w:hAnsi="Cambria Math" w:cs="Times New Roman"/>
              <w:color w:val="000000"/>
            </w:rPr>
            <m:t>p</m:t>
          </m:r>
          <m:r>
            <w:rPr>
              <w:rFonts w:ascii="Cambria Math" w:eastAsia="Times New Roman" w:hAnsi="Cambria Math" w:cs="Times New Roman"/>
              <w:color w:val="000000"/>
            </w:rPr>
            <m:t>regpr</m:t>
          </m:r>
          <m:r>
            <m:rPr>
              <m:sty m:val="p"/>
            </m:rPr>
            <w:rPr>
              <w:rFonts w:ascii="Cambria Math" w:eastAsia="Times New Roman" w:hAnsi="Cambria Math" w:cs="Times New Roman"/>
              <w:color w:val="000000"/>
            </w:rPr>
            <m:t>+</m:t>
          </m:r>
          <m:sSub>
            <m:sSubPr>
              <m:ctrlPr>
                <w:rPr>
                  <w:rFonts w:ascii="Cambria Math" w:eastAsia="Times New Roman" w:hAnsi="Cambria Math" w:cs="Times New Roman"/>
                  <w:iCs/>
                  <w:color w:val="000000"/>
                </w:rPr>
              </m:ctrlPr>
            </m:sSubPr>
            <m:e>
              <m:r>
                <w:rPr>
                  <w:rFonts w:ascii="Cambria Math" w:eastAsia="Times New Roman" w:hAnsi="Cambria Math" w:cs="Times New Roman"/>
                  <w:color w:val="000000"/>
                </w:rPr>
                <m:t>b</m:t>
              </m:r>
            </m:e>
            <m:sub>
              <m:r>
                <m:rPr>
                  <m:sty m:val="p"/>
                </m:rPr>
                <w:rPr>
                  <w:rFonts w:ascii="Cambria Math" w:eastAsia="Times New Roman" w:hAnsi="Cambria Math" w:cs="Times New Roman"/>
                  <w:color w:val="000000"/>
                </w:rPr>
                <m:t>3</m:t>
              </m:r>
            </m:sub>
          </m:sSub>
          <m:r>
            <m:rPr>
              <m:sty m:val="p"/>
            </m:rPr>
            <w:rPr>
              <w:rFonts w:ascii="Cambria Math" w:hAnsi="Cambria Math" w:cs="Times New Roman"/>
              <w:color w:val="000000"/>
            </w:rPr>
            <m:t>×</m:t>
          </m:r>
          <m:r>
            <w:rPr>
              <w:rFonts w:ascii="Cambria Math" w:hAnsi="Cambria Math" w:cs="Times New Roman"/>
              <w:color w:val="000000"/>
            </w:rPr>
            <m:t>pcut</m:t>
          </m:r>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4</m:t>
              </m:r>
            </m:sub>
          </m:sSub>
          <m:r>
            <m:rPr>
              <m:sty m:val="p"/>
            </m:rPr>
            <w:rPr>
              <w:rFonts w:ascii="Cambria Math" w:hAnsi="Cambria Math" w:cs="Times New Roman"/>
              <w:color w:val="000000"/>
            </w:rPr>
            <m:t>×</m:t>
          </m:r>
          <m:r>
            <w:rPr>
              <w:rFonts w:ascii="Cambria Math" w:hAnsi="Cambria Math" w:cs="Times New Roman"/>
              <w:color w:val="000000"/>
            </w:rPr>
            <m:t>disp</m:t>
          </m:r>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5</m:t>
              </m:r>
            </m:sub>
          </m:sSub>
          <m:r>
            <m:rPr>
              <m:sty m:val="p"/>
            </m:rPr>
            <w:rPr>
              <w:rFonts w:ascii="Cambria Math" w:hAnsi="Cambria Math" w:cs="Times New Roman"/>
              <w:color w:val="000000"/>
            </w:rPr>
            <m:t>×</m:t>
          </m:r>
          <m:r>
            <w:rPr>
              <w:rFonts w:ascii="Cambria Math" w:hAnsi="Cambria Math" w:cs="Times New Roman"/>
              <w:color w:val="000000"/>
            </w:rPr>
            <m:t>feat</m:t>
          </m:r>
          <m:r>
            <m:rPr>
              <m:sty m:val="p"/>
            </m:rPr>
            <w:rPr>
              <w:rFonts w:ascii="Cambria Math" w:hAnsi="Cambria Math" w:cs="Times New Roman"/>
              <w:color w:val="000000"/>
            </w:rPr>
            <m:t>+</m:t>
          </m:r>
          <m:sSub>
            <m:sSubPr>
              <m:ctrlPr>
                <w:rPr>
                  <w:rFonts w:ascii="Cambria Math" w:hAnsi="Cambria Math" w:cs="Times New Roman"/>
                  <w:iCs/>
                  <w:color w:val="000000"/>
                </w:rPr>
              </m:ctrlPr>
            </m:sSubPr>
            <m:e>
              <m:r>
                <w:rPr>
                  <w:rFonts w:ascii="Cambria Math" w:hAnsi="Cambria Math" w:cs="Times New Roman"/>
                  <w:color w:val="000000"/>
                </w:rPr>
                <m:t>b</m:t>
              </m:r>
            </m:e>
            <m:sub>
              <m:r>
                <m:rPr>
                  <m:sty m:val="p"/>
                </m:rPr>
                <w:rPr>
                  <w:rFonts w:ascii="Cambria Math" w:hAnsi="Cambria Math" w:cs="Times New Roman"/>
                  <w:color w:val="000000"/>
                </w:rPr>
                <m:t>6</m:t>
              </m:r>
            </m:sub>
          </m:sSub>
          <m:r>
            <m:rPr>
              <m:sty m:val="p"/>
            </m:rPr>
            <w:rPr>
              <w:rFonts w:ascii="Cambria Math" w:hAnsi="Cambria Math" w:cs="Times New Roman"/>
              <w:color w:val="000000"/>
            </w:rPr>
            <m:t>×</m:t>
          </m:r>
          <m:r>
            <w:rPr>
              <w:rFonts w:ascii="Cambria Math" w:hAnsi="Cambria Math" w:cs="Times New Roman"/>
              <w:color w:val="000000"/>
            </w:rPr>
            <m:t>lbpromot</m:t>
          </m:r>
        </m:oMath>
      </m:oMathPara>
    </w:p>
    <w:p w14:paraId="47402153" w14:textId="77777777" w:rsidR="00B41AD7" w:rsidRPr="00361C74" w:rsidRDefault="00B41AD7" w:rsidP="005B668A">
      <w:pPr>
        <w:rPr>
          <w:rFonts w:ascii="Times New Roman" w:hAnsi="Times New Roman" w:cs="Times New Roman"/>
          <w:color w:val="000000"/>
        </w:rPr>
      </w:pPr>
    </w:p>
    <w:p w14:paraId="1244F9C1" w14:textId="6B61A6E6" w:rsidR="00B41AD7" w:rsidRPr="00361C74" w:rsidRDefault="00B41AD7" w:rsidP="005B668A">
      <w:pPr>
        <w:rPr>
          <w:rFonts w:ascii="Times New Roman" w:hAnsi="Times New Roman" w:cs="Times New Roman"/>
          <w:color w:val="000000"/>
        </w:rPr>
      </w:pPr>
      <w:r w:rsidRPr="00361C74">
        <w:rPr>
          <w:rFonts w:ascii="Times New Roman" w:hAnsi="Times New Roman" w:cs="Times New Roman"/>
          <w:color w:val="000000"/>
        </w:rPr>
        <w:t xml:space="preserve">* A semi-log model is used to estimate the purchase quantity. The independent variables are factors that we believed would influence the purchase quantity. Besides the three promotions we would like to assess, the volume a household bought in their previous visit and whether the </w:t>
      </w:r>
      <w:r w:rsidRPr="00361C74">
        <w:rPr>
          <w:rFonts w:ascii="Times New Roman" w:hAnsi="Times New Roman" w:cs="Times New Roman"/>
          <w:color w:val="000000"/>
        </w:rPr>
        <w:lastRenderedPageBreak/>
        <w:t>previous purchased occurred under a sales promotion are also factors that wtaken into consideration.</w:t>
      </w:r>
    </w:p>
    <w:p w14:paraId="09FF4C73" w14:textId="77777777" w:rsidR="007D4761" w:rsidRPr="00361C74" w:rsidRDefault="007D4761" w:rsidP="007D4761">
      <w:pPr>
        <w:spacing w:before="240" w:after="240"/>
        <w:rPr>
          <w:rFonts w:ascii="Times New Roman" w:hAnsi="Times New Roman" w:cs="Times New Roman"/>
          <w:b/>
          <w:bCs/>
          <w:color w:val="000000"/>
          <w:shd w:val="clear" w:color="auto" w:fill="FFFFFF"/>
        </w:rPr>
      </w:pPr>
      <w:r w:rsidRPr="00361C74">
        <w:rPr>
          <w:rFonts w:ascii="Times New Roman" w:eastAsia="Times New Roman" w:hAnsi="Times New Roman" w:cs="Times New Roman"/>
          <w:b/>
        </w:rPr>
        <w:t>Table 2.1</w:t>
      </w:r>
      <w:r w:rsidRPr="00361C74">
        <w:rPr>
          <w:rFonts w:ascii="Times New Roman" w:hAnsi="Times New Roman" w:cs="Times New Roman"/>
          <w:b/>
          <w:bCs/>
          <w:i/>
          <w:color w:val="000000"/>
          <w:shd w:val="clear" w:color="auto" w:fill="FFFFFF"/>
        </w:rPr>
        <w:t xml:space="preserve"> </w:t>
      </w:r>
      <w:r w:rsidRPr="00361C74">
        <w:rPr>
          <w:rFonts w:ascii="Times New Roman" w:hAnsi="Times New Roman" w:cs="Times New Roman"/>
          <w:b/>
          <w:bCs/>
          <w:color w:val="000000"/>
          <w:shd w:val="clear" w:color="auto" w:fill="FFFFFF"/>
        </w:rPr>
        <w:t>The MEANS Procedure</w:t>
      </w:r>
    </w:p>
    <w:tbl>
      <w:tblPr>
        <w:tblStyle w:val="PlainTable5"/>
        <w:tblW w:w="5000" w:type="pct"/>
        <w:tblLook w:val="04A0" w:firstRow="1" w:lastRow="0" w:firstColumn="1" w:lastColumn="0" w:noHBand="0" w:noVBand="1"/>
      </w:tblPr>
      <w:tblGrid>
        <w:gridCol w:w="1546"/>
        <w:gridCol w:w="1058"/>
        <w:gridCol w:w="483"/>
        <w:gridCol w:w="603"/>
        <w:gridCol w:w="747"/>
        <w:gridCol w:w="1007"/>
        <w:gridCol w:w="7"/>
        <w:gridCol w:w="2683"/>
        <w:gridCol w:w="1226"/>
      </w:tblGrid>
      <w:tr w:rsidR="007D4761" w:rsidRPr="00361C74" w14:paraId="705ADEA2" w14:textId="77777777" w:rsidTr="009404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9"/>
            <w:hideMark/>
          </w:tcPr>
          <w:p w14:paraId="22249452" w14:textId="77777777" w:rsidR="007D4761" w:rsidRPr="00361C74" w:rsidRDefault="007D4761" w:rsidP="0094041B">
            <w:pPr>
              <w:jc w:val="left"/>
              <w:rPr>
                <w:rFonts w:ascii="Times New Roman" w:hAnsi="Times New Roman" w:cs="Times New Roman"/>
                <w:i w:val="0"/>
                <w:sz w:val="24"/>
              </w:rPr>
            </w:pPr>
          </w:p>
        </w:tc>
      </w:tr>
      <w:tr w:rsidR="007D4761" w:rsidRPr="00361C74" w14:paraId="0EB25DF4"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691BECAD"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Variable</w:t>
            </w:r>
          </w:p>
        </w:tc>
        <w:tc>
          <w:tcPr>
            <w:tcW w:w="565" w:type="pct"/>
            <w:hideMark/>
          </w:tcPr>
          <w:p w14:paraId="6F53A48D"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N</w:t>
            </w:r>
          </w:p>
        </w:tc>
        <w:tc>
          <w:tcPr>
            <w:tcW w:w="580" w:type="pct"/>
            <w:gridSpan w:val="2"/>
            <w:hideMark/>
          </w:tcPr>
          <w:p w14:paraId="76DCB127"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Mean</w:t>
            </w:r>
          </w:p>
        </w:tc>
        <w:tc>
          <w:tcPr>
            <w:tcW w:w="937" w:type="pct"/>
            <w:gridSpan w:val="2"/>
            <w:hideMark/>
          </w:tcPr>
          <w:p w14:paraId="0B850FCB"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Std Dev</w:t>
            </w:r>
          </w:p>
        </w:tc>
        <w:tc>
          <w:tcPr>
            <w:tcW w:w="1437" w:type="pct"/>
            <w:gridSpan w:val="2"/>
            <w:hideMark/>
          </w:tcPr>
          <w:p w14:paraId="0ABBA482"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Minimum</w:t>
            </w:r>
          </w:p>
        </w:tc>
        <w:tc>
          <w:tcPr>
            <w:tcW w:w="655" w:type="pct"/>
            <w:hideMark/>
          </w:tcPr>
          <w:p w14:paraId="5BA2C6D2"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Maximum</w:t>
            </w:r>
          </w:p>
        </w:tc>
      </w:tr>
      <w:tr w:rsidR="007D4761" w:rsidRPr="00361C74" w14:paraId="22D94DE1"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6BCB1030"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regpr1</w:t>
            </w:r>
          </w:p>
        </w:tc>
        <w:tc>
          <w:tcPr>
            <w:tcW w:w="565" w:type="pct"/>
            <w:hideMark/>
          </w:tcPr>
          <w:p w14:paraId="6838E444"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6999F505"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7.182</w:t>
            </w:r>
          </w:p>
        </w:tc>
        <w:tc>
          <w:tcPr>
            <w:tcW w:w="937" w:type="pct"/>
            <w:gridSpan w:val="2"/>
            <w:hideMark/>
          </w:tcPr>
          <w:p w14:paraId="5259A55F"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0.309</w:t>
            </w:r>
          </w:p>
        </w:tc>
        <w:tc>
          <w:tcPr>
            <w:tcW w:w="1437" w:type="pct"/>
            <w:gridSpan w:val="2"/>
            <w:hideMark/>
          </w:tcPr>
          <w:p w14:paraId="5429FE35"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6.747</w:t>
            </w:r>
          </w:p>
        </w:tc>
        <w:tc>
          <w:tcPr>
            <w:tcW w:w="655" w:type="pct"/>
            <w:hideMark/>
          </w:tcPr>
          <w:p w14:paraId="6A0A2925"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7.769</w:t>
            </w:r>
          </w:p>
        </w:tc>
      </w:tr>
      <w:tr w:rsidR="007D4761" w:rsidRPr="00361C74" w14:paraId="70E93361"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058D77A0"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regpr2</w:t>
            </w:r>
          </w:p>
        </w:tc>
        <w:tc>
          <w:tcPr>
            <w:tcW w:w="565" w:type="pct"/>
            <w:hideMark/>
          </w:tcPr>
          <w:p w14:paraId="1F32E229"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7E1AF8BC"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4.592</w:t>
            </w:r>
          </w:p>
        </w:tc>
        <w:tc>
          <w:tcPr>
            <w:tcW w:w="937" w:type="pct"/>
            <w:gridSpan w:val="2"/>
            <w:hideMark/>
          </w:tcPr>
          <w:p w14:paraId="6BC54D30"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0.332</w:t>
            </w:r>
          </w:p>
        </w:tc>
        <w:tc>
          <w:tcPr>
            <w:tcW w:w="1437" w:type="pct"/>
            <w:gridSpan w:val="2"/>
            <w:hideMark/>
          </w:tcPr>
          <w:p w14:paraId="0B2F2540"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4.120</w:t>
            </w:r>
          </w:p>
        </w:tc>
        <w:tc>
          <w:tcPr>
            <w:tcW w:w="655" w:type="pct"/>
            <w:hideMark/>
          </w:tcPr>
          <w:p w14:paraId="2AB4B0A3"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5.028</w:t>
            </w:r>
          </w:p>
        </w:tc>
      </w:tr>
      <w:tr w:rsidR="007D4761" w:rsidRPr="00361C74" w14:paraId="44752D3B"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3D650C18"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regpr3</w:t>
            </w:r>
          </w:p>
        </w:tc>
        <w:tc>
          <w:tcPr>
            <w:tcW w:w="565" w:type="pct"/>
            <w:hideMark/>
          </w:tcPr>
          <w:p w14:paraId="688DD84C"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24AFC4D0"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7.285</w:t>
            </w:r>
          </w:p>
        </w:tc>
        <w:tc>
          <w:tcPr>
            <w:tcW w:w="937" w:type="pct"/>
            <w:gridSpan w:val="2"/>
            <w:hideMark/>
          </w:tcPr>
          <w:p w14:paraId="061E13F1"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0.352</w:t>
            </w:r>
          </w:p>
        </w:tc>
        <w:tc>
          <w:tcPr>
            <w:tcW w:w="1437" w:type="pct"/>
            <w:gridSpan w:val="2"/>
            <w:hideMark/>
          </w:tcPr>
          <w:p w14:paraId="4AEFB6C1"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6.852</w:t>
            </w:r>
          </w:p>
        </w:tc>
        <w:tc>
          <w:tcPr>
            <w:tcW w:w="655" w:type="pct"/>
            <w:hideMark/>
          </w:tcPr>
          <w:p w14:paraId="6942D869"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7.803</w:t>
            </w:r>
          </w:p>
        </w:tc>
      </w:tr>
      <w:tr w:rsidR="007D4761" w:rsidRPr="00361C74" w14:paraId="38B01437"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5E54F84A"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regpr4</w:t>
            </w:r>
          </w:p>
        </w:tc>
        <w:tc>
          <w:tcPr>
            <w:tcW w:w="565" w:type="pct"/>
            <w:hideMark/>
          </w:tcPr>
          <w:p w14:paraId="7CC61023"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55660613"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6.538</w:t>
            </w:r>
          </w:p>
        </w:tc>
        <w:tc>
          <w:tcPr>
            <w:tcW w:w="937" w:type="pct"/>
            <w:gridSpan w:val="2"/>
            <w:hideMark/>
          </w:tcPr>
          <w:p w14:paraId="4603EE61"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0.291</w:t>
            </w:r>
          </w:p>
        </w:tc>
        <w:tc>
          <w:tcPr>
            <w:tcW w:w="1437" w:type="pct"/>
            <w:gridSpan w:val="2"/>
            <w:hideMark/>
          </w:tcPr>
          <w:p w14:paraId="1FDCD329"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5.710</w:t>
            </w:r>
          </w:p>
        </w:tc>
        <w:tc>
          <w:tcPr>
            <w:tcW w:w="655" w:type="pct"/>
            <w:hideMark/>
          </w:tcPr>
          <w:p w14:paraId="759D9027"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6.790</w:t>
            </w:r>
          </w:p>
        </w:tc>
      </w:tr>
      <w:tr w:rsidR="007D4761" w:rsidRPr="00361C74" w14:paraId="5D55EA65"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5604591F"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disp1</w:t>
            </w:r>
          </w:p>
        </w:tc>
        <w:tc>
          <w:tcPr>
            <w:tcW w:w="565" w:type="pct"/>
            <w:hideMark/>
          </w:tcPr>
          <w:p w14:paraId="7FDBDD9D"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30D1CAB2"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0.417</w:t>
            </w:r>
          </w:p>
        </w:tc>
        <w:tc>
          <w:tcPr>
            <w:tcW w:w="937" w:type="pct"/>
            <w:gridSpan w:val="2"/>
            <w:hideMark/>
          </w:tcPr>
          <w:p w14:paraId="7B59CF79"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0.493</w:t>
            </w:r>
          </w:p>
        </w:tc>
        <w:tc>
          <w:tcPr>
            <w:tcW w:w="1437" w:type="pct"/>
            <w:gridSpan w:val="2"/>
            <w:hideMark/>
          </w:tcPr>
          <w:p w14:paraId="3F7959BB"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0.000</w:t>
            </w:r>
          </w:p>
        </w:tc>
        <w:tc>
          <w:tcPr>
            <w:tcW w:w="655" w:type="pct"/>
            <w:hideMark/>
          </w:tcPr>
          <w:p w14:paraId="2D742FAE"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1.000</w:t>
            </w:r>
          </w:p>
        </w:tc>
      </w:tr>
      <w:tr w:rsidR="007D4761" w:rsidRPr="00361C74" w14:paraId="6ACFFAB1"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440E09C5"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disp2</w:t>
            </w:r>
          </w:p>
        </w:tc>
        <w:tc>
          <w:tcPr>
            <w:tcW w:w="565" w:type="pct"/>
            <w:hideMark/>
          </w:tcPr>
          <w:p w14:paraId="6999A5AD"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4675D941"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0.340</w:t>
            </w:r>
          </w:p>
        </w:tc>
        <w:tc>
          <w:tcPr>
            <w:tcW w:w="937" w:type="pct"/>
            <w:gridSpan w:val="2"/>
            <w:hideMark/>
          </w:tcPr>
          <w:p w14:paraId="321C72AC"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0.474</w:t>
            </w:r>
          </w:p>
        </w:tc>
        <w:tc>
          <w:tcPr>
            <w:tcW w:w="1437" w:type="pct"/>
            <w:gridSpan w:val="2"/>
            <w:hideMark/>
          </w:tcPr>
          <w:p w14:paraId="08680515"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0.000</w:t>
            </w:r>
          </w:p>
        </w:tc>
        <w:tc>
          <w:tcPr>
            <w:tcW w:w="655" w:type="pct"/>
            <w:hideMark/>
          </w:tcPr>
          <w:p w14:paraId="1997ACE1"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1.000</w:t>
            </w:r>
          </w:p>
        </w:tc>
      </w:tr>
      <w:tr w:rsidR="007D4761" w:rsidRPr="00361C74" w14:paraId="7C9043BC"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47D15907"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disp3</w:t>
            </w:r>
          </w:p>
        </w:tc>
        <w:tc>
          <w:tcPr>
            <w:tcW w:w="565" w:type="pct"/>
            <w:hideMark/>
          </w:tcPr>
          <w:p w14:paraId="45513DC8"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58BBEC22"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0.293</w:t>
            </w:r>
          </w:p>
        </w:tc>
        <w:tc>
          <w:tcPr>
            <w:tcW w:w="937" w:type="pct"/>
            <w:gridSpan w:val="2"/>
            <w:hideMark/>
          </w:tcPr>
          <w:p w14:paraId="3C5EC352"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0.455</w:t>
            </w:r>
          </w:p>
        </w:tc>
        <w:tc>
          <w:tcPr>
            <w:tcW w:w="1437" w:type="pct"/>
            <w:gridSpan w:val="2"/>
            <w:hideMark/>
          </w:tcPr>
          <w:p w14:paraId="1A77FB01"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0.000</w:t>
            </w:r>
          </w:p>
        </w:tc>
        <w:tc>
          <w:tcPr>
            <w:tcW w:w="655" w:type="pct"/>
            <w:hideMark/>
          </w:tcPr>
          <w:p w14:paraId="07E52384"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1.000</w:t>
            </w:r>
          </w:p>
        </w:tc>
      </w:tr>
      <w:tr w:rsidR="007D4761" w:rsidRPr="00361C74" w14:paraId="69DF8E92"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458379C2"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disp4</w:t>
            </w:r>
          </w:p>
        </w:tc>
        <w:tc>
          <w:tcPr>
            <w:tcW w:w="565" w:type="pct"/>
            <w:hideMark/>
          </w:tcPr>
          <w:p w14:paraId="5FE2E80F"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1EED6676"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0.089</w:t>
            </w:r>
          </w:p>
        </w:tc>
        <w:tc>
          <w:tcPr>
            <w:tcW w:w="937" w:type="pct"/>
            <w:gridSpan w:val="2"/>
            <w:hideMark/>
          </w:tcPr>
          <w:p w14:paraId="14807CA2"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0.284</w:t>
            </w:r>
          </w:p>
        </w:tc>
        <w:tc>
          <w:tcPr>
            <w:tcW w:w="1437" w:type="pct"/>
            <w:gridSpan w:val="2"/>
            <w:hideMark/>
          </w:tcPr>
          <w:p w14:paraId="203A1C6F"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0.000</w:t>
            </w:r>
          </w:p>
        </w:tc>
        <w:tc>
          <w:tcPr>
            <w:tcW w:w="655" w:type="pct"/>
            <w:hideMark/>
          </w:tcPr>
          <w:p w14:paraId="70619009"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1.000</w:t>
            </w:r>
          </w:p>
        </w:tc>
      </w:tr>
      <w:tr w:rsidR="007D4761" w:rsidRPr="00361C74" w14:paraId="6919EBEF"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406D670F"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feat1</w:t>
            </w:r>
          </w:p>
        </w:tc>
        <w:tc>
          <w:tcPr>
            <w:tcW w:w="565" w:type="pct"/>
            <w:hideMark/>
          </w:tcPr>
          <w:p w14:paraId="40177321"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5EA89A2B"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0.239</w:t>
            </w:r>
          </w:p>
        </w:tc>
        <w:tc>
          <w:tcPr>
            <w:tcW w:w="937" w:type="pct"/>
            <w:gridSpan w:val="2"/>
            <w:hideMark/>
          </w:tcPr>
          <w:p w14:paraId="052F5404"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0.427</w:t>
            </w:r>
          </w:p>
        </w:tc>
        <w:tc>
          <w:tcPr>
            <w:tcW w:w="1437" w:type="pct"/>
            <w:gridSpan w:val="2"/>
            <w:hideMark/>
          </w:tcPr>
          <w:p w14:paraId="03B6E29E"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0.000</w:t>
            </w:r>
          </w:p>
        </w:tc>
        <w:tc>
          <w:tcPr>
            <w:tcW w:w="655" w:type="pct"/>
            <w:hideMark/>
          </w:tcPr>
          <w:p w14:paraId="1A206D9D"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1.000</w:t>
            </w:r>
          </w:p>
        </w:tc>
      </w:tr>
      <w:tr w:rsidR="007D4761" w:rsidRPr="00361C74" w14:paraId="43CA2915"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227D301B"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feat2</w:t>
            </w:r>
          </w:p>
        </w:tc>
        <w:tc>
          <w:tcPr>
            <w:tcW w:w="565" w:type="pct"/>
            <w:hideMark/>
          </w:tcPr>
          <w:p w14:paraId="37AB2E16"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3D13D743"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0.222</w:t>
            </w:r>
          </w:p>
        </w:tc>
        <w:tc>
          <w:tcPr>
            <w:tcW w:w="937" w:type="pct"/>
            <w:gridSpan w:val="2"/>
            <w:hideMark/>
          </w:tcPr>
          <w:p w14:paraId="3D35F3F1"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0.416</w:t>
            </w:r>
          </w:p>
        </w:tc>
        <w:tc>
          <w:tcPr>
            <w:tcW w:w="1437" w:type="pct"/>
            <w:gridSpan w:val="2"/>
            <w:hideMark/>
          </w:tcPr>
          <w:p w14:paraId="59DC2CC8"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0.000</w:t>
            </w:r>
          </w:p>
        </w:tc>
        <w:tc>
          <w:tcPr>
            <w:tcW w:w="655" w:type="pct"/>
            <w:hideMark/>
          </w:tcPr>
          <w:p w14:paraId="6EAED264"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1.000</w:t>
            </w:r>
          </w:p>
        </w:tc>
      </w:tr>
      <w:tr w:rsidR="007D4761" w:rsidRPr="00361C74" w14:paraId="1C64F818"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3D96F40E"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feat3</w:t>
            </w:r>
          </w:p>
        </w:tc>
        <w:tc>
          <w:tcPr>
            <w:tcW w:w="565" w:type="pct"/>
            <w:hideMark/>
          </w:tcPr>
          <w:p w14:paraId="631D865D"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7EB89059"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0.232</w:t>
            </w:r>
          </w:p>
        </w:tc>
        <w:tc>
          <w:tcPr>
            <w:tcW w:w="937" w:type="pct"/>
            <w:gridSpan w:val="2"/>
            <w:hideMark/>
          </w:tcPr>
          <w:p w14:paraId="09869C1F"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0.422</w:t>
            </w:r>
          </w:p>
        </w:tc>
        <w:tc>
          <w:tcPr>
            <w:tcW w:w="1437" w:type="pct"/>
            <w:gridSpan w:val="2"/>
            <w:hideMark/>
          </w:tcPr>
          <w:p w14:paraId="0C20196C"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0.000</w:t>
            </w:r>
          </w:p>
        </w:tc>
        <w:tc>
          <w:tcPr>
            <w:tcW w:w="655" w:type="pct"/>
            <w:hideMark/>
          </w:tcPr>
          <w:p w14:paraId="467BF4A3"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1.000</w:t>
            </w:r>
          </w:p>
        </w:tc>
      </w:tr>
      <w:tr w:rsidR="007D4761" w:rsidRPr="00361C74" w14:paraId="1C68502D"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688E7341"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feat4</w:t>
            </w:r>
          </w:p>
        </w:tc>
        <w:tc>
          <w:tcPr>
            <w:tcW w:w="565" w:type="pct"/>
            <w:hideMark/>
          </w:tcPr>
          <w:p w14:paraId="3BE869D8"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5E314627"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0.059</w:t>
            </w:r>
          </w:p>
        </w:tc>
        <w:tc>
          <w:tcPr>
            <w:tcW w:w="937" w:type="pct"/>
            <w:gridSpan w:val="2"/>
            <w:hideMark/>
          </w:tcPr>
          <w:p w14:paraId="235D3956"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0.235</w:t>
            </w:r>
          </w:p>
        </w:tc>
        <w:tc>
          <w:tcPr>
            <w:tcW w:w="1437" w:type="pct"/>
            <w:gridSpan w:val="2"/>
            <w:hideMark/>
          </w:tcPr>
          <w:p w14:paraId="4A6D52B0"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0.000</w:t>
            </w:r>
          </w:p>
        </w:tc>
        <w:tc>
          <w:tcPr>
            <w:tcW w:w="655" w:type="pct"/>
            <w:hideMark/>
          </w:tcPr>
          <w:p w14:paraId="5F09F77D"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1.000</w:t>
            </w:r>
          </w:p>
        </w:tc>
      </w:tr>
      <w:tr w:rsidR="007D4761" w:rsidRPr="00361C74" w14:paraId="7435B59A"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68D8990D"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avg_rp</w:t>
            </w:r>
          </w:p>
        </w:tc>
        <w:tc>
          <w:tcPr>
            <w:tcW w:w="565" w:type="pct"/>
            <w:hideMark/>
          </w:tcPr>
          <w:p w14:paraId="5874653B"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045C7CA7"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6.399</w:t>
            </w:r>
          </w:p>
        </w:tc>
        <w:tc>
          <w:tcPr>
            <w:tcW w:w="937" w:type="pct"/>
            <w:gridSpan w:val="2"/>
            <w:hideMark/>
          </w:tcPr>
          <w:p w14:paraId="6B26BB94"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0.277</w:t>
            </w:r>
          </w:p>
        </w:tc>
        <w:tc>
          <w:tcPr>
            <w:tcW w:w="1437" w:type="pct"/>
            <w:gridSpan w:val="2"/>
            <w:hideMark/>
          </w:tcPr>
          <w:p w14:paraId="47F6FD59"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5.978</w:t>
            </w:r>
          </w:p>
        </w:tc>
        <w:tc>
          <w:tcPr>
            <w:tcW w:w="655" w:type="pct"/>
            <w:hideMark/>
          </w:tcPr>
          <w:p w14:paraId="69621E6A"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6.848</w:t>
            </w:r>
          </w:p>
        </w:tc>
      </w:tr>
      <w:tr w:rsidR="007D4761" w:rsidRPr="00361C74" w14:paraId="0012D1EE"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4B84C0C4"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avg_pc</w:t>
            </w:r>
          </w:p>
        </w:tc>
        <w:tc>
          <w:tcPr>
            <w:tcW w:w="565" w:type="pct"/>
            <w:hideMark/>
          </w:tcPr>
          <w:p w14:paraId="3EE407BA"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4D095352"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0.068</w:t>
            </w:r>
          </w:p>
        </w:tc>
        <w:tc>
          <w:tcPr>
            <w:tcW w:w="937" w:type="pct"/>
            <w:gridSpan w:val="2"/>
            <w:hideMark/>
          </w:tcPr>
          <w:p w14:paraId="79CE4814"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0.089</w:t>
            </w:r>
          </w:p>
        </w:tc>
        <w:tc>
          <w:tcPr>
            <w:tcW w:w="1437" w:type="pct"/>
            <w:gridSpan w:val="2"/>
            <w:hideMark/>
          </w:tcPr>
          <w:p w14:paraId="79B0188E"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0.000</w:t>
            </w:r>
          </w:p>
        </w:tc>
        <w:tc>
          <w:tcPr>
            <w:tcW w:w="655" w:type="pct"/>
            <w:hideMark/>
          </w:tcPr>
          <w:p w14:paraId="73AAF200"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0.450</w:t>
            </w:r>
          </w:p>
        </w:tc>
      </w:tr>
      <w:tr w:rsidR="007D4761" w:rsidRPr="00361C74" w14:paraId="5E9C20A2" w14:textId="77777777" w:rsidTr="0094041B">
        <w:tc>
          <w:tcPr>
            <w:cnfStyle w:val="001000000000" w:firstRow="0" w:lastRow="0" w:firstColumn="1" w:lastColumn="0" w:oddVBand="0" w:evenVBand="0" w:oddHBand="0" w:evenHBand="0" w:firstRowFirstColumn="0" w:firstRowLastColumn="0" w:lastRowFirstColumn="0" w:lastRowLastColumn="0"/>
            <w:tcW w:w="826" w:type="pct"/>
            <w:hideMark/>
          </w:tcPr>
          <w:p w14:paraId="6D0C4889"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cat_disp</w:t>
            </w:r>
          </w:p>
        </w:tc>
        <w:tc>
          <w:tcPr>
            <w:tcW w:w="565" w:type="pct"/>
            <w:hideMark/>
          </w:tcPr>
          <w:p w14:paraId="0B47AF01"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19157</w:t>
            </w:r>
          </w:p>
        </w:tc>
        <w:tc>
          <w:tcPr>
            <w:tcW w:w="580" w:type="pct"/>
            <w:gridSpan w:val="2"/>
            <w:hideMark/>
          </w:tcPr>
          <w:p w14:paraId="58116499"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0.816</w:t>
            </w:r>
          </w:p>
        </w:tc>
        <w:tc>
          <w:tcPr>
            <w:tcW w:w="937" w:type="pct"/>
            <w:gridSpan w:val="2"/>
            <w:hideMark/>
          </w:tcPr>
          <w:p w14:paraId="2E4D1401"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0.388</w:t>
            </w:r>
          </w:p>
        </w:tc>
        <w:tc>
          <w:tcPr>
            <w:tcW w:w="1437" w:type="pct"/>
            <w:gridSpan w:val="2"/>
            <w:hideMark/>
          </w:tcPr>
          <w:p w14:paraId="5E053CB5"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0.000</w:t>
            </w:r>
          </w:p>
        </w:tc>
        <w:tc>
          <w:tcPr>
            <w:tcW w:w="655" w:type="pct"/>
            <w:hideMark/>
          </w:tcPr>
          <w:p w14:paraId="09F6DD80" w14:textId="77777777" w:rsidR="007D4761" w:rsidRPr="00361C74" w:rsidRDefault="007D4761" w:rsidP="009404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1.000</w:t>
            </w:r>
          </w:p>
        </w:tc>
      </w:tr>
      <w:tr w:rsidR="007D4761" w:rsidRPr="00361C74" w14:paraId="5E8FA286" w14:textId="77777777" w:rsidTr="00940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hideMark/>
          </w:tcPr>
          <w:p w14:paraId="269CDC57" w14:textId="77777777" w:rsidR="007D4761" w:rsidRPr="00361C74" w:rsidRDefault="007D4761" w:rsidP="0094041B">
            <w:pPr>
              <w:jc w:val="center"/>
              <w:rPr>
                <w:rFonts w:ascii="Times New Roman" w:hAnsi="Times New Roman" w:cs="Times New Roman"/>
                <w:sz w:val="24"/>
              </w:rPr>
            </w:pPr>
            <w:r w:rsidRPr="00361C74">
              <w:rPr>
                <w:rFonts w:ascii="Times New Roman" w:hAnsi="Times New Roman" w:cs="Times New Roman"/>
                <w:color w:val="000000"/>
                <w:sz w:val="24"/>
                <w:shd w:val="clear" w:color="auto" w:fill="FFFFFF"/>
              </w:rPr>
              <w:t>cat_feat</w:t>
            </w:r>
          </w:p>
        </w:tc>
        <w:tc>
          <w:tcPr>
            <w:tcW w:w="565" w:type="pct"/>
            <w:hideMark/>
          </w:tcPr>
          <w:p w14:paraId="6ABDC840"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19157</w:t>
            </w:r>
          </w:p>
        </w:tc>
        <w:tc>
          <w:tcPr>
            <w:tcW w:w="580" w:type="pct"/>
            <w:gridSpan w:val="2"/>
            <w:hideMark/>
          </w:tcPr>
          <w:p w14:paraId="0DB82681"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0.672</w:t>
            </w:r>
          </w:p>
        </w:tc>
        <w:tc>
          <w:tcPr>
            <w:tcW w:w="937" w:type="pct"/>
            <w:gridSpan w:val="2"/>
            <w:hideMark/>
          </w:tcPr>
          <w:p w14:paraId="6CA9E1E0"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0.470</w:t>
            </w:r>
          </w:p>
        </w:tc>
        <w:tc>
          <w:tcPr>
            <w:tcW w:w="1437" w:type="pct"/>
            <w:gridSpan w:val="2"/>
            <w:hideMark/>
          </w:tcPr>
          <w:p w14:paraId="4C4B455C"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0.000</w:t>
            </w:r>
          </w:p>
        </w:tc>
        <w:tc>
          <w:tcPr>
            <w:tcW w:w="655" w:type="pct"/>
            <w:hideMark/>
          </w:tcPr>
          <w:p w14:paraId="7EB0C557"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1.000</w:t>
            </w:r>
          </w:p>
        </w:tc>
      </w:tr>
      <w:tr w:rsidR="007D4761" w:rsidRPr="00361C74" w14:paraId="758A421A"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4345" w:type="pct"/>
            <w:gridSpan w:val="8"/>
            <w:tcBorders>
              <w:right w:val="none" w:sz="0" w:space="0" w:color="auto"/>
            </w:tcBorders>
            <w:noWrap/>
            <w:hideMark/>
          </w:tcPr>
          <w:p w14:paraId="475ADBB3" w14:textId="77777777" w:rsidR="007D4761" w:rsidRPr="00361C74" w:rsidRDefault="007D4761" w:rsidP="0094041B">
            <w:pPr>
              <w:jc w:val="left"/>
              <w:rPr>
                <w:rFonts w:ascii="Times New Roman" w:eastAsia="Times New Roman" w:hAnsi="Times New Roman" w:cs="Times New Roman"/>
                <w:b/>
                <w:i w:val="0"/>
                <w:color w:val="000000"/>
                <w:sz w:val="24"/>
              </w:rPr>
            </w:pPr>
          </w:p>
          <w:p w14:paraId="03AB46E3" w14:textId="77777777" w:rsidR="007D4761" w:rsidRPr="00361C74" w:rsidRDefault="007D4761" w:rsidP="0094041B">
            <w:pPr>
              <w:jc w:val="left"/>
              <w:rPr>
                <w:rFonts w:ascii="Times New Roman" w:eastAsia="Times New Roman" w:hAnsi="Times New Roman" w:cs="Times New Roman"/>
                <w:b/>
                <w:i w:val="0"/>
                <w:color w:val="000000"/>
                <w:sz w:val="24"/>
              </w:rPr>
            </w:pPr>
            <w:r w:rsidRPr="00361C74">
              <w:rPr>
                <w:rFonts w:ascii="Times New Roman" w:eastAsia="Times New Roman" w:hAnsi="Times New Roman" w:cs="Times New Roman"/>
                <w:b/>
                <w:i w:val="0"/>
                <w:color w:val="000000"/>
                <w:sz w:val="24"/>
              </w:rPr>
              <w:t>Table 2.2 Table of choice by incid</w:t>
            </w:r>
          </w:p>
          <w:p w14:paraId="5CCB124F" w14:textId="77777777" w:rsidR="007D4761" w:rsidRPr="00361C74" w:rsidRDefault="007D4761" w:rsidP="0094041B">
            <w:pPr>
              <w:jc w:val="left"/>
              <w:rPr>
                <w:rFonts w:ascii="Times New Roman" w:eastAsia="Times New Roman" w:hAnsi="Times New Roman" w:cs="Times New Roman"/>
                <w:b/>
                <w:i w:val="0"/>
                <w:color w:val="000000"/>
                <w:sz w:val="24"/>
              </w:rPr>
            </w:pPr>
          </w:p>
        </w:tc>
      </w:tr>
      <w:tr w:rsidR="007D4761" w:rsidRPr="00361C74" w14:paraId="45B70185"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noWrap/>
            <w:hideMark/>
          </w:tcPr>
          <w:p w14:paraId="5416E4BE"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choice</w:t>
            </w:r>
          </w:p>
        </w:tc>
        <w:tc>
          <w:tcPr>
            <w:tcW w:w="1263" w:type="pct"/>
            <w:gridSpan w:val="4"/>
            <w:noWrap/>
            <w:hideMark/>
          </w:tcPr>
          <w:p w14:paraId="0D522C43"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incid</w:t>
            </w:r>
          </w:p>
        </w:tc>
        <w:tc>
          <w:tcPr>
            <w:tcW w:w="1433" w:type="pct"/>
            <w:noWrap/>
            <w:hideMark/>
          </w:tcPr>
          <w:p w14:paraId="2478B4A6" w14:textId="77777777" w:rsidR="007D4761" w:rsidRPr="00361C74" w:rsidRDefault="007D4761" w:rsidP="0094041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7D4761" w:rsidRPr="00361C74" w14:paraId="3B99F2D1" w14:textId="77777777" w:rsidTr="0094041B">
        <w:trPr>
          <w:gridAfter w:val="1"/>
          <w:wAfter w:w="655" w:type="pct"/>
          <w:trHeight w:val="1200"/>
        </w:trPr>
        <w:tc>
          <w:tcPr>
            <w:cnfStyle w:val="001000000000" w:firstRow="0" w:lastRow="0" w:firstColumn="1" w:lastColumn="0" w:oddVBand="0" w:evenVBand="0" w:oddHBand="0" w:evenHBand="0" w:firstRowFirstColumn="0" w:firstRowLastColumn="0" w:lastRowFirstColumn="0" w:lastRowLastColumn="0"/>
            <w:tcW w:w="1649" w:type="pct"/>
            <w:gridSpan w:val="3"/>
            <w:hideMark/>
          </w:tcPr>
          <w:p w14:paraId="18C23485"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Frequency</w:t>
            </w:r>
            <w:r w:rsidRPr="00361C74">
              <w:rPr>
                <w:rFonts w:ascii="Times New Roman" w:eastAsia="Times New Roman" w:hAnsi="Times New Roman" w:cs="Times New Roman"/>
                <w:color w:val="000000"/>
                <w:sz w:val="24"/>
              </w:rPr>
              <w:br/>
              <w:t>Percent</w:t>
            </w:r>
            <w:r w:rsidRPr="00361C74">
              <w:rPr>
                <w:rFonts w:ascii="Times New Roman" w:eastAsia="Times New Roman" w:hAnsi="Times New Roman" w:cs="Times New Roman"/>
                <w:color w:val="000000"/>
                <w:sz w:val="24"/>
              </w:rPr>
              <w:br/>
              <w:t>Col Pct</w:t>
            </w:r>
          </w:p>
        </w:tc>
        <w:tc>
          <w:tcPr>
            <w:tcW w:w="721" w:type="pct"/>
            <w:gridSpan w:val="2"/>
            <w:noWrap/>
            <w:hideMark/>
          </w:tcPr>
          <w:p w14:paraId="6D6586B0"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6AED0CDD"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w:t>
            </w:r>
          </w:p>
        </w:tc>
        <w:tc>
          <w:tcPr>
            <w:tcW w:w="1433" w:type="pct"/>
            <w:noWrap/>
            <w:hideMark/>
          </w:tcPr>
          <w:p w14:paraId="23136F1A"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Total</w:t>
            </w:r>
          </w:p>
        </w:tc>
      </w:tr>
      <w:tr w:rsidR="007D4761" w:rsidRPr="00361C74" w14:paraId="5F44B9F4"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val="restart"/>
            <w:noWrap/>
            <w:hideMark/>
          </w:tcPr>
          <w:p w14:paraId="1C050283"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0</w:t>
            </w:r>
          </w:p>
        </w:tc>
        <w:tc>
          <w:tcPr>
            <w:tcW w:w="721" w:type="pct"/>
            <w:gridSpan w:val="2"/>
            <w:noWrap/>
            <w:hideMark/>
          </w:tcPr>
          <w:p w14:paraId="073E131E"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18376</w:t>
            </w:r>
          </w:p>
        </w:tc>
        <w:tc>
          <w:tcPr>
            <w:tcW w:w="542" w:type="pct"/>
            <w:gridSpan w:val="2"/>
            <w:noWrap/>
            <w:hideMark/>
          </w:tcPr>
          <w:p w14:paraId="737009DC"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1433" w:type="pct"/>
            <w:noWrap/>
            <w:hideMark/>
          </w:tcPr>
          <w:p w14:paraId="2C374452"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18376</w:t>
            </w:r>
          </w:p>
        </w:tc>
      </w:tr>
      <w:tr w:rsidR="007D4761" w:rsidRPr="00361C74" w14:paraId="10B0521C"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6A9EC05F"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746EA94"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95.92</w:t>
            </w:r>
          </w:p>
        </w:tc>
        <w:tc>
          <w:tcPr>
            <w:tcW w:w="542" w:type="pct"/>
            <w:gridSpan w:val="2"/>
            <w:noWrap/>
            <w:hideMark/>
          </w:tcPr>
          <w:p w14:paraId="26A22973"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1433" w:type="pct"/>
            <w:noWrap/>
            <w:hideMark/>
          </w:tcPr>
          <w:p w14:paraId="361CFA05"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95.92</w:t>
            </w:r>
          </w:p>
        </w:tc>
      </w:tr>
      <w:tr w:rsidR="007D4761" w:rsidRPr="00361C74" w14:paraId="43B7E071"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574AA9CD"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6610F10"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100</w:t>
            </w:r>
          </w:p>
        </w:tc>
        <w:tc>
          <w:tcPr>
            <w:tcW w:w="542" w:type="pct"/>
            <w:gridSpan w:val="2"/>
            <w:noWrap/>
            <w:hideMark/>
          </w:tcPr>
          <w:p w14:paraId="348BC0BD"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1433" w:type="pct"/>
            <w:noWrap/>
            <w:hideMark/>
          </w:tcPr>
          <w:p w14:paraId="706DEA06"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7D4761" w:rsidRPr="00361C74" w14:paraId="00531A31"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val="restart"/>
            <w:noWrap/>
            <w:hideMark/>
          </w:tcPr>
          <w:p w14:paraId="002A1710"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1</w:t>
            </w:r>
          </w:p>
        </w:tc>
        <w:tc>
          <w:tcPr>
            <w:tcW w:w="721" w:type="pct"/>
            <w:gridSpan w:val="2"/>
            <w:noWrap/>
            <w:hideMark/>
          </w:tcPr>
          <w:p w14:paraId="69C36347"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07C489EB"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164</w:t>
            </w:r>
          </w:p>
        </w:tc>
        <w:tc>
          <w:tcPr>
            <w:tcW w:w="1433" w:type="pct"/>
            <w:noWrap/>
            <w:hideMark/>
          </w:tcPr>
          <w:p w14:paraId="19EBA62F"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164</w:t>
            </w:r>
          </w:p>
        </w:tc>
      </w:tr>
      <w:tr w:rsidR="007D4761" w:rsidRPr="00361C74" w14:paraId="0E4118E3"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0F20775C"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B8FC8AE"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0612B5A1"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0.86</w:t>
            </w:r>
          </w:p>
        </w:tc>
        <w:tc>
          <w:tcPr>
            <w:tcW w:w="1433" w:type="pct"/>
            <w:noWrap/>
            <w:hideMark/>
          </w:tcPr>
          <w:p w14:paraId="16CE9544"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0.86</w:t>
            </w:r>
          </w:p>
        </w:tc>
      </w:tr>
      <w:tr w:rsidR="007D4761" w:rsidRPr="00361C74" w14:paraId="63AE44FC"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7264855E"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155D5D3D"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39CEAAD4"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21</w:t>
            </w:r>
          </w:p>
        </w:tc>
        <w:tc>
          <w:tcPr>
            <w:tcW w:w="1433" w:type="pct"/>
            <w:noWrap/>
            <w:hideMark/>
          </w:tcPr>
          <w:p w14:paraId="487C4D4C"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7D4761" w:rsidRPr="00361C74" w14:paraId="28498552"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val="restart"/>
            <w:noWrap/>
            <w:hideMark/>
          </w:tcPr>
          <w:p w14:paraId="2F99525C"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2</w:t>
            </w:r>
          </w:p>
        </w:tc>
        <w:tc>
          <w:tcPr>
            <w:tcW w:w="721" w:type="pct"/>
            <w:gridSpan w:val="2"/>
            <w:noWrap/>
            <w:hideMark/>
          </w:tcPr>
          <w:p w14:paraId="27F972F5"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27BBEB2F"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172</w:t>
            </w:r>
          </w:p>
        </w:tc>
        <w:tc>
          <w:tcPr>
            <w:tcW w:w="1433" w:type="pct"/>
            <w:noWrap/>
            <w:hideMark/>
          </w:tcPr>
          <w:p w14:paraId="6F3A3D2B"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172</w:t>
            </w:r>
          </w:p>
        </w:tc>
      </w:tr>
      <w:tr w:rsidR="007D4761" w:rsidRPr="00361C74" w14:paraId="5AF83C32"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278C6771"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50692CEC"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6DED2F86"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0.9</w:t>
            </w:r>
          </w:p>
        </w:tc>
        <w:tc>
          <w:tcPr>
            <w:tcW w:w="1433" w:type="pct"/>
            <w:noWrap/>
            <w:hideMark/>
          </w:tcPr>
          <w:p w14:paraId="3F45270F"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0.9</w:t>
            </w:r>
          </w:p>
        </w:tc>
      </w:tr>
      <w:tr w:rsidR="007D4761" w:rsidRPr="00361C74" w14:paraId="12A932DD"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002A2A87"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CAE20C8"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6F2C8B25"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22.02</w:t>
            </w:r>
          </w:p>
        </w:tc>
        <w:tc>
          <w:tcPr>
            <w:tcW w:w="1433" w:type="pct"/>
            <w:noWrap/>
            <w:hideMark/>
          </w:tcPr>
          <w:p w14:paraId="1AE307A6"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7D4761" w:rsidRPr="00361C74" w14:paraId="5791878C"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val="restart"/>
            <w:noWrap/>
            <w:hideMark/>
          </w:tcPr>
          <w:p w14:paraId="00110DAC"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3</w:t>
            </w:r>
          </w:p>
        </w:tc>
        <w:tc>
          <w:tcPr>
            <w:tcW w:w="721" w:type="pct"/>
            <w:gridSpan w:val="2"/>
            <w:noWrap/>
            <w:hideMark/>
          </w:tcPr>
          <w:p w14:paraId="29463A9B"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06430BDA"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324</w:t>
            </w:r>
          </w:p>
        </w:tc>
        <w:tc>
          <w:tcPr>
            <w:tcW w:w="1433" w:type="pct"/>
            <w:noWrap/>
            <w:hideMark/>
          </w:tcPr>
          <w:p w14:paraId="552A6C82"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324</w:t>
            </w:r>
          </w:p>
        </w:tc>
      </w:tr>
      <w:tr w:rsidR="007D4761" w:rsidRPr="00361C74" w14:paraId="557D6C92"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0509FB47"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AF9781B"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7F818F2D"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1.69</w:t>
            </w:r>
          </w:p>
        </w:tc>
        <w:tc>
          <w:tcPr>
            <w:tcW w:w="1433" w:type="pct"/>
            <w:noWrap/>
            <w:hideMark/>
          </w:tcPr>
          <w:p w14:paraId="285EBCCA"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1.69</w:t>
            </w:r>
          </w:p>
        </w:tc>
      </w:tr>
      <w:tr w:rsidR="007D4761" w:rsidRPr="00361C74" w14:paraId="0E2A88D6"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47BAF90D"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AF143A8"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44BD7F5D"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41.49</w:t>
            </w:r>
          </w:p>
        </w:tc>
        <w:tc>
          <w:tcPr>
            <w:tcW w:w="1433" w:type="pct"/>
            <w:noWrap/>
            <w:hideMark/>
          </w:tcPr>
          <w:p w14:paraId="34CBEC07"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7D4761" w:rsidRPr="00361C74" w14:paraId="1A7922CA"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val="restart"/>
            <w:noWrap/>
            <w:hideMark/>
          </w:tcPr>
          <w:p w14:paraId="10D02760"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4</w:t>
            </w:r>
          </w:p>
        </w:tc>
        <w:tc>
          <w:tcPr>
            <w:tcW w:w="721" w:type="pct"/>
            <w:gridSpan w:val="2"/>
            <w:noWrap/>
            <w:hideMark/>
          </w:tcPr>
          <w:p w14:paraId="1C83591B"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75FE225E"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121</w:t>
            </w:r>
          </w:p>
        </w:tc>
        <w:tc>
          <w:tcPr>
            <w:tcW w:w="1433" w:type="pct"/>
            <w:noWrap/>
            <w:hideMark/>
          </w:tcPr>
          <w:p w14:paraId="31796DE1"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121</w:t>
            </w:r>
          </w:p>
        </w:tc>
      </w:tr>
      <w:tr w:rsidR="007D4761" w:rsidRPr="00361C74" w14:paraId="75D9E1BF"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34384EE3"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F373A72"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34CA1B67"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0.63</w:t>
            </w:r>
          </w:p>
        </w:tc>
        <w:tc>
          <w:tcPr>
            <w:tcW w:w="1433" w:type="pct"/>
            <w:noWrap/>
            <w:hideMark/>
          </w:tcPr>
          <w:p w14:paraId="488A1F26"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0.63</w:t>
            </w:r>
          </w:p>
        </w:tc>
      </w:tr>
      <w:tr w:rsidR="007D4761" w:rsidRPr="00361C74" w14:paraId="6610651A"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42B660A3"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69A6179E"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0</w:t>
            </w:r>
          </w:p>
        </w:tc>
        <w:tc>
          <w:tcPr>
            <w:tcW w:w="542" w:type="pct"/>
            <w:gridSpan w:val="2"/>
            <w:noWrap/>
            <w:hideMark/>
          </w:tcPr>
          <w:p w14:paraId="23E4F067"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15.49</w:t>
            </w:r>
          </w:p>
        </w:tc>
        <w:tc>
          <w:tcPr>
            <w:tcW w:w="1433" w:type="pct"/>
            <w:noWrap/>
            <w:hideMark/>
          </w:tcPr>
          <w:p w14:paraId="20E75764"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7D4761" w:rsidRPr="00361C74" w14:paraId="3B9A39E0" w14:textId="77777777" w:rsidTr="0094041B">
        <w:trPr>
          <w:gridAfter w:val="1"/>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val="restart"/>
            <w:noWrap/>
            <w:hideMark/>
          </w:tcPr>
          <w:p w14:paraId="1E03851E" w14:textId="77777777" w:rsidR="007D4761" w:rsidRPr="00361C74" w:rsidRDefault="007D4761" w:rsidP="0094041B">
            <w:pPr>
              <w:rPr>
                <w:rFonts w:ascii="Times New Roman" w:eastAsia="Times New Roman" w:hAnsi="Times New Roman" w:cs="Times New Roman"/>
                <w:color w:val="000000"/>
                <w:sz w:val="24"/>
              </w:rPr>
            </w:pPr>
            <w:r w:rsidRPr="00361C74">
              <w:rPr>
                <w:rFonts w:ascii="Times New Roman" w:eastAsia="Times New Roman" w:hAnsi="Times New Roman" w:cs="Times New Roman"/>
                <w:color w:val="000000"/>
                <w:sz w:val="24"/>
              </w:rPr>
              <w:t>Total</w:t>
            </w:r>
          </w:p>
        </w:tc>
        <w:tc>
          <w:tcPr>
            <w:tcW w:w="721" w:type="pct"/>
            <w:gridSpan w:val="2"/>
            <w:noWrap/>
            <w:hideMark/>
          </w:tcPr>
          <w:p w14:paraId="08168E3E"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18376</w:t>
            </w:r>
          </w:p>
        </w:tc>
        <w:tc>
          <w:tcPr>
            <w:tcW w:w="542" w:type="pct"/>
            <w:gridSpan w:val="2"/>
            <w:noWrap/>
            <w:hideMark/>
          </w:tcPr>
          <w:p w14:paraId="645B98CB"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781</w:t>
            </w:r>
          </w:p>
        </w:tc>
        <w:tc>
          <w:tcPr>
            <w:tcW w:w="1433" w:type="pct"/>
            <w:noWrap/>
            <w:hideMark/>
          </w:tcPr>
          <w:p w14:paraId="29018D66" w14:textId="77777777" w:rsidR="007D4761" w:rsidRPr="00361C74" w:rsidRDefault="007D4761" w:rsidP="0094041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19157</w:t>
            </w:r>
          </w:p>
        </w:tc>
      </w:tr>
      <w:tr w:rsidR="007D4761" w:rsidRPr="00361C74" w14:paraId="1C0A8C7D" w14:textId="77777777" w:rsidTr="0094041B">
        <w:trPr>
          <w:gridAfter w:val="1"/>
          <w:cnfStyle w:val="000000100000" w:firstRow="0" w:lastRow="0" w:firstColumn="0" w:lastColumn="0" w:oddVBand="0" w:evenVBand="0" w:oddHBand="1" w:evenHBand="0" w:firstRowFirstColumn="0" w:firstRowLastColumn="0" w:lastRowFirstColumn="0" w:lastRowLastColumn="0"/>
          <w:wAfter w:w="655" w:type="pct"/>
          <w:trHeight w:val="400"/>
        </w:trPr>
        <w:tc>
          <w:tcPr>
            <w:cnfStyle w:val="001000000000" w:firstRow="0" w:lastRow="0" w:firstColumn="1" w:lastColumn="0" w:oddVBand="0" w:evenVBand="0" w:oddHBand="0" w:evenHBand="0" w:firstRowFirstColumn="0" w:firstRowLastColumn="0" w:lastRowFirstColumn="0" w:lastRowLastColumn="0"/>
            <w:tcW w:w="1649" w:type="pct"/>
            <w:gridSpan w:val="3"/>
            <w:vMerge/>
            <w:hideMark/>
          </w:tcPr>
          <w:p w14:paraId="26AB2C94" w14:textId="77777777" w:rsidR="007D4761" w:rsidRPr="00361C74" w:rsidRDefault="007D4761" w:rsidP="0094041B">
            <w:pPr>
              <w:rPr>
                <w:rFonts w:ascii="Times New Roman" w:eastAsia="Times New Roman" w:hAnsi="Times New Roman" w:cs="Times New Roman"/>
                <w:color w:val="000000"/>
                <w:sz w:val="24"/>
              </w:rPr>
            </w:pPr>
          </w:p>
        </w:tc>
        <w:tc>
          <w:tcPr>
            <w:tcW w:w="721" w:type="pct"/>
            <w:gridSpan w:val="2"/>
            <w:noWrap/>
            <w:hideMark/>
          </w:tcPr>
          <w:p w14:paraId="0FD9FA51"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95.92</w:t>
            </w:r>
          </w:p>
        </w:tc>
        <w:tc>
          <w:tcPr>
            <w:tcW w:w="542" w:type="pct"/>
            <w:gridSpan w:val="2"/>
            <w:noWrap/>
            <w:hideMark/>
          </w:tcPr>
          <w:p w14:paraId="3864B305"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4.08</w:t>
            </w:r>
          </w:p>
        </w:tc>
        <w:tc>
          <w:tcPr>
            <w:tcW w:w="1433" w:type="pct"/>
            <w:noWrap/>
            <w:hideMark/>
          </w:tcPr>
          <w:p w14:paraId="0A348622" w14:textId="77777777" w:rsidR="007D4761" w:rsidRPr="00361C74" w:rsidRDefault="007D4761" w:rsidP="0094041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361C74">
              <w:rPr>
                <w:rFonts w:ascii="Times New Roman" w:eastAsia="Times New Roman" w:hAnsi="Times New Roman" w:cs="Times New Roman"/>
                <w:color w:val="000000"/>
              </w:rPr>
              <w:t>100</w:t>
            </w:r>
          </w:p>
        </w:tc>
      </w:tr>
    </w:tbl>
    <w:p w14:paraId="33DE1F40" w14:textId="77777777" w:rsidR="00B41AD7" w:rsidRPr="00361C74" w:rsidRDefault="00B41AD7" w:rsidP="005B668A">
      <w:pPr>
        <w:rPr>
          <w:rFonts w:ascii="Times New Roman" w:hAnsi="Times New Roman" w:cs="Times New Roman"/>
          <w:color w:val="000000"/>
        </w:rPr>
      </w:pPr>
    </w:p>
    <w:p w14:paraId="1C4CBECB" w14:textId="5C63F8A4" w:rsidR="00B41AD7" w:rsidRPr="00361C74" w:rsidRDefault="004541FF" w:rsidP="005B668A">
      <w:pPr>
        <w:rPr>
          <w:rFonts w:ascii="Times New Roman" w:hAnsi="Times New Roman" w:cs="Times New Roman"/>
          <w:b/>
          <w:bCs/>
          <w:color w:val="000000"/>
        </w:rPr>
      </w:pPr>
      <w:r w:rsidRPr="00361C74">
        <w:rPr>
          <w:rFonts w:ascii="Times New Roman" w:hAnsi="Times New Roman" w:cs="Times New Roman"/>
          <w:b/>
          <w:bCs/>
          <w:color w:val="000000"/>
        </w:rPr>
        <w:t>Table 2.3</w:t>
      </w:r>
      <w:r w:rsidR="00B41AD7" w:rsidRPr="00361C74">
        <w:rPr>
          <w:rFonts w:ascii="Times New Roman" w:hAnsi="Times New Roman" w:cs="Times New Roman"/>
          <w:b/>
          <w:bCs/>
          <w:color w:val="000000"/>
        </w:rPr>
        <w:t xml:space="preserve"> </w:t>
      </w:r>
      <w:r w:rsidR="00216268" w:rsidRPr="00361C74">
        <w:rPr>
          <w:rFonts w:ascii="Times New Roman" w:eastAsia="Times New Roman" w:hAnsi="Times New Roman" w:cs="Times New Roman"/>
          <w:b/>
          <w:bCs/>
          <w:color w:val="000000"/>
        </w:rPr>
        <w:t>Coefficient of Variables in Model 1</w:t>
      </w:r>
    </w:p>
    <w:p w14:paraId="358316DD" w14:textId="77777777" w:rsidR="00B41AD7" w:rsidRPr="00361C74" w:rsidRDefault="00B41AD7" w:rsidP="00B41AD7">
      <w:pPr>
        <w:rPr>
          <w:rFonts w:ascii="Times New Roman" w:eastAsia="Times New Roman" w:hAnsi="Times New Roman" w:cs="Times New Roman"/>
        </w:rPr>
      </w:pPr>
    </w:p>
    <w:tbl>
      <w:tblPr>
        <w:tblStyle w:val="PlainTable4"/>
        <w:tblW w:w="5000" w:type="pct"/>
        <w:tblLook w:val="04A0" w:firstRow="1" w:lastRow="0" w:firstColumn="1" w:lastColumn="0" w:noHBand="0" w:noVBand="1"/>
      </w:tblPr>
      <w:tblGrid>
        <w:gridCol w:w="3109"/>
        <w:gridCol w:w="2273"/>
        <w:gridCol w:w="2134"/>
        <w:gridCol w:w="1844"/>
      </w:tblGrid>
      <w:tr w:rsidR="00B41AD7" w:rsidRPr="00361C74" w14:paraId="19593307" w14:textId="77777777" w:rsidTr="00B41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hideMark/>
          </w:tcPr>
          <w:p w14:paraId="0110E8F1"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Variable(X)</w:t>
            </w:r>
          </w:p>
        </w:tc>
        <w:tc>
          <w:tcPr>
            <w:tcW w:w="1214" w:type="pct"/>
            <w:hideMark/>
          </w:tcPr>
          <w:p w14:paraId="00C51210"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Estimate</w:t>
            </w:r>
            <w:r w:rsidRPr="00361C74">
              <w:rPr>
                <w:rFonts w:ascii="Times New Roman" w:hAnsi="Times New Roman" w:cs="Times New Roman"/>
                <w:color w:val="000000"/>
              </w:rPr>
              <w:br/>
              <w:t> (b)</w:t>
            </w:r>
          </w:p>
        </w:tc>
        <w:tc>
          <w:tcPr>
            <w:tcW w:w="1140" w:type="pct"/>
            <w:hideMark/>
          </w:tcPr>
          <w:p w14:paraId="23529F3F"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Expo(b)</w:t>
            </w:r>
          </w:p>
        </w:tc>
        <w:tc>
          <w:tcPr>
            <w:tcW w:w="985" w:type="pct"/>
            <w:hideMark/>
          </w:tcPr>
          <w:p w14:paraId="33B3F20A"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w:t>
            </w:r>
            <w:r w:rsidRPr="00361C74">
              <w:rPr>
                <w:rFonts w:ascii="Times New Roman" w:hAnsi="Times New Roman" w:cs="Times New Roman"/>
                <w:color w:val="000000"/>
              </w:rPr>
              <w:br/>
              <w:t> value</w:t>
            </w:r>
          </w:p>
        </w:tc>
      </w:tr>
      <w:tr w:rsidR="00B41AD7" w:rsidRPr="00361C74" w14:paraId="641D59FE"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hideMark/>
          </w:tcPr>
          <w:p w14:paraId="0E075705"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Intercept</w:t>
            </w:r>
          </w:p>
        </w:tc>
        <w:tc>
          <w:tcPr>
            <w:tcW w:w="1214" w:type="pct"/>
            <w:hideMark/>
          </w:tcPr>
          <w:p w14:paraId="4AA210E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1.201</w:t>
            </w:r>
          </w:p>
        </w:tc>
        <w:tc>
          <w:tcPr>
            <w:tcW w:w="1140" w:type="pct"/>
            <w:hideMark/>
          </w:tcPr>
          <w:p w14:paraId="466E507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3.322</w:t>
            </w:r>
          </w:p>
        </w:tc>
        <w:tc>
          <w:tcPr>
            <w:tcW w:w="985" w:type="pct"/>
            <w:hideMark/>
          </w:tcPr>
          <w:p w14:paraId="11116A0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0.194</w:t>
            </w:r>
          </w:p>
        </w:tc>
      </w:tr>
      <w:tr w:rsidR="00B41AD7" w:rsidRPr="00361C74" w14:paraId="2D2761C5" w14:textId="77777777" w:rsidTr="00B41AD7">
        <w:tc>
          <w:tcPr>
            <w:cnfStyle w:val="001000000000" w:firstRow="0" w:lastRow="0" w:firstColumn="1" w:lastColumn="0" w:oddVBand="0" w:evenVBand="0" w:oddHBand="0" w:evenHBand="0" w:firstRowFirstColumn="0" w:firstRowLastColumn="0" w:lastRowFirstColumn="0" w:lastRowLastColumn="0"/>
            <w:tcW w:w="1661" w:type="pct"/>
            <w:hideMark/>
          </w:tcPr>
          <w:p w14:paraId="5512621A"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avg_rp</w:t>
            </w:r>
          </w:p>
        </w:tc>
        <w:tc>
          <w:tcPr>
            <w:tcW w:w="1214" w:type="pct"/>
            <w:hideMark/>
          </w:tcPr>
          <w:p w14:paraId="3D4A70D0"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-0.763</w:t>
            </w:r>
          </w:p>
        </w:tc>
        <w:tc>
          <w:tcPr>
            <w:tcW w:w="1140" w:type="pct"/>
            <w:hideMark/>
          </w:tcPr>
          <w:p w14:paraId="6BD6AE95"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0.466</w:t>
            </w:r>
          </w:p>
        </w:tc>
        <w:tc>
          <w:tcPr>
            <w:tcW w:w="985" w:type="pct"/>
            <w:hideMark/>
          </w:tcPr>
          <w:p w14:paraId="25F46DDC"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B41AD7" w:rsidRPr="00361C74" w14:paraId="40DBA2C2"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hideMark/>
          </w:tcPr>
          <w:p w14:paraId="5ADE9C08"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avg_pc</w:t>
            </w:r>
          </w:p>
        </w:tc>
        <w:tc>
          <w:tcPr>
            <w:tcW w:w="1214" w:type="pct"/>
            <w:hideMark/>
          </w:tcPr>
          <w:p w14:paraId="2914B41A"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1.066</w:t>
            </w:r>
          </w:p>
        </w:tc>
        <w:tc>
          <w:tcPr>
            <w:tcW w:w="1140" w:type="pct"/>
            <w:hideMark/>
          </w:tcPr>
          <w:p w14:paraId="1A4E111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2.903</w:t>
            </w:r>
          </w:p>
        </w:tc>
        <w:tc>
          <w:tcPr>
            <w:tcW w:w="985" w:type="pct"/>
            <w:hideMark/>
          </w:tcPr>
          <w:p w14:paraId="3FF1F89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0.004</w:t>
            </w:r>
          </w:p>
        </w:tc>
      </w:tr>
      <w:tr w:rsidR="00B41AD7" w:rsidRPr="00361C74" w14:paraId="34DB7515" w14:textId="77777777" w:rsidTr="00B41AD7">
        <w:tc>
          <w:tcPr>
            <w:cnfStyle w:val="001000000000" w:firstRow="0" w:lastRow="0" w:firstColumn="1" w:lastColumn="0" w:oddVBand="0" w:evenVBand="0" w:oddHBand="0" w:evenHBand="0" w:firstRowFirstColumn="0" w:firstRowLastColumn="0" w:lastRowFirstColumn="0" w:lastRowLastColumn="0"/>
            <w:tcW w:w="1661" w:type="pct"/>
            <w:hideMark/>
          </w:tcPr>
          <w:p w14:paraId="44FFD2C1"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cat_disp</w:t>
            </w:r>
          </w:p>
        </w:tc>
        <w:tc>
          <w:tcPr>
            <w:tcW w:w="1214" w:type="pct"/>
            <w:hideMark/>
          </w:tcPr>
          <w:p w14:paraId="25450DA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0.490</w:t>
            </w:r>
          </w:p>
        </w:tc>
        <w:tc>
          <w:tcPr>
            <w:tcW w:w="1140" w:type="pct"/>
            <w:hideMark/>
          </w:tcPr>
          <w:p w14:paraId="6528B95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1.632</w:t>
            </w:r>
          </w:p>
        </w:tc>
        <w:tc>
          <w:tcPr>
            <w:tcW w:w="985" w:type="pct"/>
            <w:hideMark/>
          </w:tcPr>
          <w:p w14:paraId="665A64D7"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0.001</w:t>
            </w:r>
          </w:p>
        </w:tc>
      </w:tr>
      <w:tr w:rsidR="00B41AD7" w:rsidRPr="00361C74" w14:paraId="4883D925"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pct"/>
            <w:hideMark/>
          </w:tcPr>
          <w:p w14:paraId="62276C76"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cat_feat</w:t>
            </w:r>
          </w:p>
        </w:tc>
        <w:tc>
          <w:tcPr>
            <w:tcW w:w="1214" w:type="pct"/>
            <w:hideMark/>
          </w:tcPr>
          <w:p w14:paraId="1D78CFC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0.557</w:t>
            </w:r>
          </w:p>
        </w:tc>
        <w:tc>
          <w:tcPr>
            <w:tcW w:w="1140" w:type="pct"/>
            <w:hideMark/>
          </w:tcPr>
          <w:p w14:paraId="3EC8924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1.745</w:t>
            </w:r>
          </w:p>
        </w:tc>
        <w:tc>
          <w:tcPr>
            <w:tcW w:w="985" w:type="pct"/>
            <w:hideMark/>
          </w:tcPr>
          <w:p w14:paraId="2FA0D7C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B41AD7" w:rsidRPr="00361C74" w14:paraId="40990C56" w14:textId="77777777" w:rsidTr="00B41AD7">
        <w:tc>
          <w:tcPr>
            <w:cnfStyle w:val="001000000000" w:firstRow="0" w:lastRow="0" w:firstColumn="1" w:lastColumn="0" w:oddVBand="0" w:evenVBand="0" w:oddHBand="0" w:evenHBand="0" w:firstRowFirstColumn="0" w:firstRowLastColumn="0" w:lastRowFirstColumn="0" w:lastRowLastColumn="0"/>
            <w:tcW w:w="1661" w:type="pct"/>
            <w:hideMark/>
          </w:tcPr>
          <w:p w14:paraId="052E3C15"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lbpromot</w:t>
            </w:r>
          </w:p>
        </w:tc>
        <w:tc>
          <w:tcPr>
            <w:tcW w:w="1214" w:type="pct"/>
            <w:hideMark/>
          </w:tcPr>
          <w:p w14:paraId="59C3AAB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-0.524</w:t>
            </w:r>
          </w:p>
        </w:tc>
        <w:tc>
          <w:tcPr>
            <w:tcW w:w="1140" w:type="pct"/>
            <w:hideMark/>
          </w:tcPr>
          <w:p w14:paraId="427964C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0.592</w:t>
            </w:r>
          </w:p>
        </w:tc>
        <w:tc>
          <w:tcPr>
            <w:tcW w:w="985" w:type="pct"/>
            <w:hideMark/>
          </w:tcPr>
          <w:p w14:paraId="461C23D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bl>
    <w:p w14:paraId="4E6AA936" w14:textId="77777777" w:rsidR="00B41AD7" w:rsidRPr="00361C74" w:rsidRDefault="00B41AD7" w:rsidP="00B41AD7">
      <w:pPr>
        <w:rPr>
          <w:rFonts w:ascii="Times New Roman" w:eastAsia="Times New Roman" w:hAnsi="Times New Roman" w:cs="Times New Roman"/>
          <w:b/>
          <w:bCs/>
          <w:color w:val="000000"/>
        </w:rPr>
      </w:pPr>
    </w:p>
    <w:p w14:paraId="1D7BE2AB" w14:textId="15DCF09E" w:rsidR="00B41AD7" w:rsidRPr="00361C74" w:rsidRDefault="004541FF" w:rsidP="00B41AD7">
      <w:pPr>
        <w:rPr>
          <w:rFonts w:ascii="Times New Roman" w:eastAsia="Times New Roman" w:hAnsi="Times New Roman" w:cs="Times New Roman"/>
        </w:rPr>
      </w:pPr>
      <w:r w:rsidRPr="00361C74">
        <w:rPr>
          <w:rFonts w:ascii="Times New Roman" w:eastAsia="Times New Roman" w:hAnsi="Times New Roman" w:cs="Times New Roman"/>
          <w:b/>
          <w:bCs/>
          <w:color w:val="000000"/>
        </w:rPr>
        <w:t>Table 2.4</w:t>
      </w:r>
      <w:r w:rsidR="00B41AD7" w:rsidRPr="00361C74">
        <w:rPr>
          <w:rFonts w:ascii="Times New Roman" w:eastAsia="Times New Roman" w:hAnsi="Times New Roman" w:cs="Times New Roman"/>
          <w:b/>
          <w:bCs/>
          <w:color w:val="000000"/>
        </w:rPr>
        <w:t xml:space="preserve">   Coefficient of Variables in Model 2</w:t>
      </w:r>
    </w:p>
    <w:p w14:paraId="764148BB" w14:textId="77777777" w:rsidR="00B41AD7" w:rsidRPr="00361C74" w:rsidRDefault="00B41AD7" w:rsidP="00B41AD7">
      <w:pPr>
        <w:rPr>
          <w:rFonts w:ascii="Times New Roman" w:eastAsia="Times New Roman" w:hAnsi="Times New Roman" w:cs="Times New Roman"/>
        </w:rPr>
      </w:pPr>
    </w:p>
    <w:tbl>
      <w:tblPr>
        <w:tblStyle w:val="PlainTable4"/>
        <w:tblW w:w="5000" w:type="pct"/>
        <w:tblLook w:val="04A0" w:firstRow="1" w:lastRow="0" w:firstColumn="1" w:lastColumn="0" w:noHBand="0" w:noVBand="1"/>
      </w:tblPr>
      <w:tblGrid>
        <w:gridCol w:w="2980"/>
        <w:gridCol w:w="2284"/>
        <w:gridCol w:w="2168"/>
        <w:gridCol w:w="1928"/>
      </w:tblGrid>
      <w:tr w:rsidR="00B41AD7" w:rsidRPr="00361C74" w14:paraId="59289B5E" w14:textId="77777777" w:rsidTr="00B41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hideMark/>
          </w:tcPr>
          <w:p w14:paraId="419018A2"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Variable(X)</w:t>
            </w:r>
          </w:p>
        </w:tc>
        <w:tc>
          <w:tcPr>
            <w:tcW w:w="1220" w:type="pct"/>
            <w:hideMark/>
          </w:tcPr>
          <w:p w14:paraId="500DCB81"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Estimate</w:t>
            </w:r>
            <w:r w:rsidRPr="00361C74">
              <w:rPr>
                <w:rFonts w:ascii="Times New Roman" w:hAnsi="Times New Roman" w:cs="Times New Roman"/>
                <w:color w:val="000000"/>
              </w:rPr>
              <w:br/>
              <w:t> (b)</w:t>
            </w:r>
          </w:p>
        </w:tc>
        <w:tc>
          <w:tcPr>
            <w:tcW w:w="1158" w:type="pct"/>
            <w:hideMark/>
          </w:tcPr>
          <w:p w14:paraId="3C44E6BC"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Expo(b)</w:t>
            </w:r>
          </w:p>
        </w:tc>
        <w:tc>
          <w:tcPr>
            <w:tcW w:w="1030" w:type="pct"/>
            <w:hideMark/>
          </w:tcPr>
          <w:p w14:paraId="3A549017"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w:t>
            </w:r>
            <w:r w:rsidRPr="00361C74">
              <w:rPr>
                <w:rFonts w:ascii="Times New Roman" w:hAnsi="Times New Roman" w:cs="Times New Roman"/>
                <w:color w:val="000000"/>
              </w:rPr>
              <w:br/>
              <w:t> value</w:t>
            </w:r>
          </w:p>
        </w:tc>
      </w:tr>
      <w:tr w:rsidR="00B41AD7" w:rsidRPr="00361C74" w14:paraId="7A406752"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hideMark/>
          </w:tcPr>
          <w:p w14:paraId="05DD5D43"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intcpt1</w:t>
            </w:r>
          </w:p>
        </w:tc>
        <w:tc>
          <w:tcPr>
            <w:tcW w:w="1220" w:type="pct"/>
            <w:hideMark/>
          </w:tcPr>
          <w:p w14:paraId="184F8D5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-0.435</w:t>
            </w:r>
          </w:p>
        </w:tc>
        <w:tc>
          <w:tcPr>
            <w:tcW w:w="1158" w:type="pct"/>
            <w:hideMark/>
          </w:tcPr>
          <w:p w14:paraId="3EEDE65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0.647</w:t>
            </w:r>
          </w:p>
        </w:tc>
        <w:tc>
          <w:tcPr>
            <w:tcW w:w="1030" w:type="pct"/>
            <w:hideMark/>
          </w:tcPr>
          <w:p w14:paraId="47AAB07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0.049</w:t>
            </w:r>
          </w:p>
        </w:tc>
      </w:tr>
      <w:tr w:rsidR="00B41AD7" w:rsidRPr="00361C74" w14:paraId="4DA29EAF" w14:textId="77777777" w:rsidTr="00B41AD7">
        <w:tc>
          <w:tcPr>
            <w:cnfStyle w:val="001000000000" w:firstRow="0" w:lastRow="0" w:firstColumn="1" w:lastColumn="0" w:oddVBand="0" w:evenVBand="0" w:oddHBand="0" w:evenHBand="0" w:firstRowFirstColumn="0" w:firstRowLastColumn="0" w:lastRowFirstColumn="0" w:lastRowLastColumn="0"/>
            <w:tcW w:w="1592" w:type="pct"/>
            <w:hideMark/>
          </w:tcPr>
          <w:p w14:paraId="13C8A76F"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intcpt2</w:t>
            </w:r>
          </w:p>
        </w:tc>
        <w:tc>
          <w:tcPr>
            <w:tcW w:w="1220" w:type="pct"/>
            <w:hideMark/>
          </w:tcPr>
          <w:p w14:paraId="13CBFD8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0.016</w:t>
            </w:r>
          </w:p>
        </w:tc>
        <w:tc>
          <w:tcPr>
            <w:tcW w:w="1158" w:type="pct"/>
            <w:hideMark/>
          </w:tcPr>
          <w:p w14:paraId="13C90FD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1.016</w:t>
            </w:r>
          </w:p>
        </w:tc>
        <w:tc>
          <w:tcPr>
            <w:tcW w:w="1030" w:type="pct"/>
            <w:hideMark/>
          </w:tcPr>
          <w:p w14:paraId="237153A5"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0.975</w:t>
            </w:r>
          </w:p>
        </w:tc>
      </w:tr>
      <w:tr w:rsidR="00B41AD7" w:rsidRPr="00361C74" w14:paraId="48DE922D"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hideMark/>
          </w:tcPr>
          <w:p w14:paraId="72AE6CD3"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intcpt3</w:t>
            </w:r>
          </w:p>
        </w:tc>
        <w:tc>
          <w:tcPr>
            <w:tcW w:w="1220" w:type="pct"/>
            <w:hideMark/>
          </w:tcPr>
          <w:p w14:paraId="2891BEE8"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0.445</w:t>
            </w:r>
          </w:p>
        </w:tc>
        <w:tc>
          <w:tcPr>
            <w:tcW w:w="1158" w:type="pct"/>
            <w:hideMark/>
          </w:tcPr>
          <w:p w14:paraId="7A55A59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1.560</w:t>
            </w:r>
          </w:p>
        </w:tc>
        <w:tc>
          <w:tcPr>
            <w:tcW w:w="1030" w:type="pct"/>
            <w:hideMark/>
          </w:tcPr>
          <w:p w14:paraId="42BF885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0.041</w:t>
            </w:r>
          </w:p>
        </w:tc>
      </w:tr>
      <w:tr w:rsidR="00B41AD7" w:rsidRPr="00361C74" w14:paraId="45223D39" w14:textId="77777777" w:rsidTr="00B41AD7">
        <w:tc>
          <w:tcPr>
            <w:cnfStyle w:val="001000000000" w:firstRow="0" w:lastRow="0" w:firstColumn="1" w:lastColumn="0" w:oddVBand="0" w:evenVBand="0" w:oddHBand="0" w:evenHBand="0" w:firstRowFirstColumn="0" w:firstRowLastColumn="0" w:lastRowFirstColumn="0" w:lastRowLastColumn="0"/>
            <w:tcW w:w="1592" w:type="pct"/>
            <w:hideMark/>
          </w:tcPr>
          <w:p w14:paraId="1D9AAC01"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regpr</w:t>
            </w:r>
          </w:p>
        </w:tc>
        <w:tc>
          <w:tcPr>
            <w:tcW w:w="1220" w:type="pct"/>
            <w:hideMark/>
          </w:tcPr>
          <w:p w14:paraId="51C56C2B"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0.063</w:t>
            </w:r>
          </w:p>
        </w:tc>
        <w:tc>
          <w:tcPr>
            <w:tcW w:w="1158" w:type="pct"/>
            <w:hideMark/>
          </w:tcPr>
          <w:p w14:paraId="1DD3843E"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1.065</w:t>
            </w:r>
          </w:p>
        </w:tc>
        <w:tc>
          <w:tcPr>
            <w:tcW w:w="1030" w:type="pct"/>
            <w:hideMark/>
          </w:tcPr>
          <w:p w14:paraId="5684F11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0.804</w:t>
            </w:r>
          </w:p>
        </w:tc>
      </w:tr>
      <w:tr w:rsidR="00B41AD7" w:rsidRPr="00361C74" w14:paraId="1875A865"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hideMark/>
          </w:tcPr>
          <w:p w14:paraId="4D93982F"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pcut</w:t>
            </w:r>
          </w:p>
        </w:tc>
        <w:tc>
          <w:tcPr>
            <w:tcW w:w="1220" w:type="pct"/>
            <w:hideMark/>
          </w:tcPr>
          <w:p w14:paraId="3242332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0.712</w:t>
            </w:r>
          </w:p>
        </w:tc>
        <w:tc>
          <w:tcPr>
            <w:tcW w:w="1158" w:type="pct"/>
            <w:hideMark/>
          </w:tcPr>
          <w:p w14:paraId="30B1C84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2.038</w:t>
            </w:r>
          </w:p>
        </w:tc>
        <w:tc>
          <w:tcPr>
            <w:tcW w:w="1030" w:type="pct"/>
            <w:hideMark/>
          </w:tcPr>
          <w:p w14:paraId="2F5CDC2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0.003</w:t>
            </w:r>
          </w:p>
        </w:tc>
      </w:tr>
      <w:tr w:rsidR="00B41AD7" w:rsidRPr="00361C74" w14:paraId="676B72EF" w14:textId="77777777" w:rsidTr="00B41AD7">
        <w:tc>
          <w:tcPr>
            <w:cnfStyle w:val="001000000000" w:firstRow="0" w:lastRow="0" w:firstColumn="1" w:lastColumn="0" w:oddVBand="0" w:evenVBand="0" w:oddHBand="0" w:evenHBand="0" w:firstRowFirstColumn="0" w:firstRowLastColumn="0" w:lastRowFirstColumn="0" w:lastRowLastColumn="0"/>
            <w:tcW w:w="1592" w:type="pct"/>
            <w:hideMark/>
          </w:tcPr>
          <w:p w14:paraId="74C9EC53"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disp</w:t>
            </w:r>
          </w:p>
        </w:tc>
        <w:tc>
          <w:tcPr>
            <w:tcW w:w="1220" w:type="pct"/>
            <w:hideMark/>
          </w:tcPr>
          <w:p w14:paraId="017C30DB"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1.307</w:t>
            </w:r>
          </w:p>
        </w:tc>
        <w:tc>
          <w:tcPr>
            <w:tcW w:w="1158" w:type="pct"/>
            <w:hideMark/>
          </w:tcPr>
          <w:p w14:paraId="146AE90C"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3.696</w:t>
            </w:r>
          </w:p>
        </w:tc>
        <w:tc>
          <w:tcPr>
            <w:tcW w:w="1030" w:type="pct"/>
            <w:hideMark/>
          </w:tcPr>
          <w:p w14:paraId="647B40A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B41AD7" w:rsidRPr="00361C74" w14:paraId="00A98446" w14:textId="77777777" w:rsidTr="00B41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pct"/>
            <w:hideMark/>
          </w:tcPr>
          <w:p w14:paraId="20252886" w14:textId="77777777" w:rsidR="00B41AD7" w:rsidRPr="00361C74" w:rsidRDefault="00B41AD7" w:rsidP="00B41AD7">
            <w:pPr>
              <w:jc w:val="center"/>
              <w:rPr>
                <w:rFonts w:ascii="Times New Roman" w:hAnsi="Times New Roman" w:cs="Times New Roman"/>
              </w:rPr>
            </w:pPr>
            <w:r w:rsidRPr="00361C74">
              <w:rPr>
                <w:rFonts w:ascii="Times New Roman" w:hAnsi="Times New Roman" w:cs="Times New Roman"/>
                <w:color w:val="000000"/>
              </w:rPr>
              <w:t>feat</w:t>
            </w:r>
          </w:p>
        </w:tc>
        <w:tc>
          <w:tcPr>
            <w:tcW w:w="1220" w:type="pct"/>
            <w:hideMark/>
          </w:tcPr>
          <w:p w14:paraId="4C904D28"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0.391</w:t>
            </w:r>
          </w:p>
        </w:tc>
        <w:tc>
          <w:tcPr>
            <w:tcW w:w="1158" w:type="pct"/>
            <w:hideMark/>
          </w:tcPr>
          <w:p w14:paraId="56ECE56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1.478</w:t>
            </w:r>
          </w:p>
        </w:tc>
        <w:tc>
          <w:tcPr>
            <w:tcW w:w="1030" w:type="pct"/>
            <w:hideMark/>
          </w:tcPr>
          <w:p w14:paraId="592878A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0.001</w:t>
            </w:r>
          </w:p>
        </w:tc>
      </w:tr>
    </w:tbl>
    <w:p w14:paraId="00788EAE" w14:textId="77777777" w:rsidR="00B41AD7" w:rsidRPr="00361C74" w:rsidRDefault="00B41AD7" w:rsidP="00B41AD7">
      <w:pPr>
        <w:rPr>
          <w:rFonts w:ascii="Times New Roman" w:eastAsia="Times New Roman" w:hAnsi="Times New Roman" w:cs="Times New Roman"/>
        </w:rPr>
      </w:pPr>
    </w:p>
    <w:p w14:paraId="728B08FC" w14:textId="77777777" w:rsidR="00B41AD7" w:rsidRPr="00361C74" w:rsidRDefault="00B41AD7" w:rsidP="00B41AD7">
      <w:pPr>
        <w:rPr>
          <w:rFonts w:ascii="Times New Roman" w:eastAsia="Times New Roman" w:hAnsi="Times New Roman" w:cs="Times New Roman"/>
        </w:rPr>
      </w:pPr>
    </w:p>
    <w:tbl>
      <w:tblPr>
        <w:tblStyle w:val="PlainTable5"/>
        <w:tblpPr w:leftFromText="180" w:rightFromText="180" w:vertAnchor="page" w:horzAnchor="page" w:tblpX="1450" w:tblpY="1265"/>
        <w:tblW w:w="5000" w:type="pct"/>
        <w:tblLook w:val="04A0" w:firstRow="1" w:lastRow="0" w:firstColumn="1" w:lastColumn="0" w:noHBand="0" w:noVBand="1"/>
      </w:tblPr>
      <w:tblGrid>
        <w:gridCol w:w="2738"/>
        <w:gridCol w:w="2780"/>
        <w:gridCol w:w="1994"/>
        <w:gridCol w:w="1848"/>
      </w:tblGrid>
      <w:tr w:rsidR="00E97470" w:rsidRPr="00361C74" w14:paraId="02660642"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hideMark/>
          </w:tcPr>
          <w:p w14:paraId="5A657C7F" w14:textId="114CBD5E" w:rsidR="00E97470" w:rsidRPr="00361C74" w:rsidRDefault="004541FF" w:rsidP="00E97470">
            <w:pPr>
              <w:jc w:val="left"/>
              <w:rPr>
                <w:rFonts w:ascii="Times New Roman" w:hAnsi="Times New Roman" w:cs="Times New Roman"/>
                <w:i w:val="0"/>
                <w:sz w:val="24"/>
              </w:rPr>
            </w:pPr>
            <w:r w:rsidRPr="00361C74">
              <w:rPr>
                <w:rFonts w:ascii="Times New Roman" w:hAnsi="Times New Roman" w:cs="Times New Roman"/>
                <w:b/>
                <w:bCs/>
                <w:i w:val="0"/>
                <w:color w:val="000000"/>
                <w:sz w:val="24"/>
              </w:rPr>
              <w:lastRenderedPageBreak/>
              <w:t>Table 2.5</w:t>
            </w:r>
            <w:r w:rsidR="00E97470" w:rsidRPr="00361C74">
              <w:rPr>
                <w:rFonts w:ascii="Times New Roman" w:hAnsi="Times New Roman" w:cs="Times New Roman"/>
                <w:b/>
                <w:bCs/>
                <w:i w:val="0"/>
                <w:color w:val="000000"/>
                <w:sz w:val="24"/>
              </w:rPr>
              <w:t xml:space="preserve">   Coefficient of Variables in Model 3</w:t>
            </w:r>
          </w:p>
        </w:tc>
      </w:tr>
      <w:tr w:rsidR="00E97470" w:rsidRPr="00361C74" w14:paraId="0A496772"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1F0AB798"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Brand 1</w:t>
            </w:r>
          </w:p>
        </w:tc>
        <w:tc>
          <w:tcPr>
            <w:tcW w:w="1485" w:type="pct"/>
            <w:hideMark/>
          </w:tcPr>
          <w:p w14:paraId="7931FCBD" w14:textId="77777777" w:rsidR="00E97470" w:rsidRPr="00361C74" w:rsidRDefault="00E97470" w:rsidP="00E974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5" w:type="pct"/>
            <w:hideMark/>
          </w:tcPr>
          <w:p w14:paraId="0DB9CA30" w14:textId="77777777" w:rsidR="00E97470" w:rsidRPr="00361C74" w:rsidRDefault="00E97470" w:rsidP="00E974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987" w:type="pct"/>
            <w:hideMark/>
          </w:tcPr>
          <w:p w14:paraId="2B8E39BA" w14:textId="77777777" w:rsidR="00E97470" w:rsidRPr="00361C74" w:rsidRDefault="00E97470" w:rsidP="00E974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97470" w:rsidRPr="00361C74" w14:paraId="37A6D9C9"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3D122FD8"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Variable(X)</w:t>
            </w:r>
          </w:p>
        </w:tc>
        <w:tc>
          <w:tcPr>
            <w:tcW w:w="1485" w:type="pct"/>
            <w:hideMark/>
          </w:tcPr>
          <w:p w14:paraId="7DC24A7B"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Estimate (b)</w:t>
            </w:r>
          </w:p>
        </w:tc>
        <w:tc>
          <w:tcPr>
            <w:tcW w:w="1065" w:type="pct"/>
            <w:hideMark/>
          </w:tcPr>
          <w:p w14:paraId="21B048CC"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Expo(b)</w:t>
            </w:r>
          </w:p>
        </w:tc>
        <w:tc>
          <w:tcPr>
            <w:tcW w:w="987" w:type="pct"/>
            <w:hideMark/>
          </w:tcPr>
          <w:p w14:paraId="02E5742F"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 value</w:t>
            </w:r>
          </w:p>
        </w:tc>
      </w:tr>
      <w:tr w:rsidR="00E97470" w:rsidRPr="00361C74" w14:paraId="17D8D7B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16FDBC08"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Intercept</w:t>
            </w:r>
          </w:p>
        </w:tc>
        <w:tc>
          <w:tcPr>
            <w:tcW w:w="1485" w:type="pct"/>
            <w:hideMark/>
          </w:tcPr>
          <w:p w14:paraId="1F233861"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3.546</w:t>
            </w:r>
          </w:p>
        </w:tc>
        <w:tc>
          <w:tcPr>
            <w:tcW w:w="1065" w:type="pct"/>
            <w:hideMark/>
          </w:tcPr>
          <w:p w14:paraId="2536A0EE"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34.667</w:t>
            </w:r>
          </w:p>
        </w:tc>
        <w:tc>
          <w:tcPr>
            <w:tcW w:w="987" w:type="pct"/>
            <w:hideMark/>
          </w:tcPr>
          <w:p w14:paraId="3BC88D13"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1156C7AB"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74D92C39"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avol</w:t>
            </w:r>
          </w:p>
        </w:tc>
        <w:tc>
          <w:tcPr>
            <w:tcW w:w="1485" w:type="pct"/>
            <w:hideMark/>
          </w:tcPr>
          <w:p w14:paraId="4A827A3F"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0.007</w:t>
            </w:r>
          </w:p>
        </w:tc>
        <w:tc>
          <w:tcPr>
            <w:tcW w:w="1065" w:type="pct"/>
            <w:hideMark/>
          </w:tcPr>
          <w:p w14:paraId="0A98A053"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1.007</w:t>
            </w:r>
          </w:p>
        </w:tc>
        <w:tc>
          <w:tcPr>
            <w:tcW w:w="987" w:type="pct"/>
            <w:hideMark/>
          </w:tcPr>
          <w:p w14:paraId="1C4B5709"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0AC2DAFA"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4936A4F7"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regpr1</w:t>
            </w:r>
          </w:p>
        </w:tc>
        <w:tc>
          <w:tcPr>
            <w:tcW w:w="1485" w:type="pct"/>
            <w:hideMark/>
          </w:tcPr>
          <w:p w14:paraId="50637A43"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0.036</w:t>
            </w:r>
          </w:p>
        </w:tc>
        <w:tc>
          <w:tcPr>
            <w:tcW w:w="1065" w:type="pct"/>
            <w:hideMark/>
          </w:tcPr>
          <w:p w14:paraId="135630B6"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1.037</w:t>
            </w:r>
          </w:p>
        </w:tc>
        <w:tc>
          <w:tcPr>
            <w:tcW w:w="987" w:type="pct"/>
            <w:hideMark/>
          </w:tcPr>
          <w:p w14:paraId="6C977DD2"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0.582</w:t>
            </w:r>
          </w:p>
        </w:tc>
      </w:tr>
      <w:tr w:rsidR="00E97470" w:rsidRPr="00361C74" w14:paraId="74CF55B9"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70575BB2"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pcut1</w:t>
            </w:r>
          </w:p>
        </w:tc>
        <w:tc>
          <w:tcPr>
            <w:tcW w:w="1485" w:type="pct"/>
            <w:hideMark/>
          </w:tcPr>
          <w:p w14:paraId="6265A250"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0.009</w:t>
            </w:r>
          </w:p>
        </w:tc>
        <w:tc>
          <w:tcPr>
            <w:tcW w:w="1065" w:type="pct"/>
            <w:hideMark/>
          </w:tcPr>
          <w:p w14:paraId="7010D191"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1.009</w:t>
            </w:r>
          </w:p>
        </w:tc>
        <w:tc>
          <w:tcPr>
            <w:tcW w:w="987" w:type="pct"/>
            <w:hideMark/>
          </w:tcPr>
          <w:p w14:paraId="5044A734"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0.916</w:t>
            </w:r>
          </w:p>
        </w:tc>
      </w:tr>
      <w:tr w:rsidR="00E97470" w:rsidRPr="00361C74" w14:paraId="127DA20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51188042"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lbpromot</w:t>
            </w:r>
          </w:p>
        </w:tc>
        <w:tc>
          <w:tcPr>
            <w:tcW w:w="1485" w:type="pct"/>
            <w:hideMark/>
          </w:tcPr>
          <w:p w14:paraId="33FD4D1A"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0.072</w:t>
            </w:r>
          </w:p>
        </w:tc>
        <w:tc>
          <w:tcPr>
            <w:tcW w:w="1065" w:type="pct"/>
            <w:hideMark/>
          </w:tcPr>
          <w:p w14:paraId="1783B238"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1.075</w:t>
            </w:r>
          </w:p>
        </w:tc>
        <w:tc>
          <w:tcPr>
            <w:tcW w:w="987" w:type="pct"/>
            <w:hideMark/>
          </w:tcPr>
          <w:p w14:paraId="3258C4AB"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0.199</w:t>
            </w:r>
          </w:p>
        </w:tc>
      </w:tr>
      <w:tr w:rsidR="00E97470" w:rsidRPr="00361C74" w14:paraId="5FB3EF67"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78BE7C99"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Brand 2</w:t>
            </w:r>
          </w:p>
        </w:tc>
        <w:tc>
          <w:tcPr>
            <w:tcW w:w="1485" w:type="pct"/>
            <w:hideMark/>
          </w:tcPr>
          <w:p w14:paraId="3EBEFC68" w14:textId="77777777" w:rsidR="00E97470" w:rsidRPr="00361C74" w:rsidRDefault="00E97470" w:rsidP="00E974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65" w:type="pct"/>
            <w:hideMark/>
          </w:tcPr>
          <w:p w14:paraId="3FE60151" w14:textId="77777777" w:rsidR="00E97470" w:rsidRPr="00361C74" w:rsidRDefault="00E97470" w:rsidP="00E974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87" w:type="pct"/>
            <w:hideMark/>
          </w:tcPr>
          <w:p w14:paraId="75CD4A9A" w14:textId="77777777" w:rsidR="00E97470" w:rsidRPr="00361C74" w:rsidRDefault="00E97470" w:rsidP="00E974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97470" w:rsidRPr="00361C74" w14:paraId="263EEFD9"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14F42D32"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Variable(X)</w:t>
            </w:r>
          </w:p>
        </w:tc>
        <w:tc>
          <w:tcPr>
            <w:tcW w:w="1485" w:type="pct"/>
            <w:hideMark/>
          </w:tcPr>
          <w:p w14:paraId="7676846B"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Estimate (b)</w:t>
            </w:r>
          </w:p>
        </w:tc>
        <w:tc>
          <w:tcPr>
            <w:tcW w:w="1065" w:type="pct"/>
            <w:hideMark/>
          </w:tcPr>
          <w:p w14:paraId="3BC2F1FC"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Expo(b)</w:t>
            </w:r>
          </w:p>
        </w:tc>
        <w:tc>
          <w:tcPr>
            <w:tcW w:w="987" w:type="pct"/>
            <w:hideMark/>
          </w:tcPr>
          <w:p w14:paraId="40CA26CA"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 value</w:t>
            </w:r>
          </w:p>
        </w:tc>
      </w:tr>
      <w:tr w:rsidR="00E97470" w:rsidRPr="00361C74" w14:paraId="178C9FF7"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578410DA"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Intercept</w:t>
            </w:r>
          </w:p>
        </w:tc>
        <w:tc>
          <w:tcPr>
            <w:tcW w:w="1485" w:type="pct"/>
            <w:hideMark/>
          </w:tcPr>
          <w:p w14:paraId="00875DCE"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4.297</w:t>
            </w:r>
          </w:p>
        </w:tc>
        <w:tc>
          <w:tcPr>
            <w:tcW w:w="1065" w:type="pct"/>
            <w:hideMark/>
          </w:tcPr>
          <w:p w14:paraId="64265CCF"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73.444</w:t>
            </w:r>
          </w:p>
        </w:tc>
        <w:tc>
          <w:tcPr>
            <w:tcW w:w="987" w:type="pct"/>
            <w:hideMark/>
          </w:tcPr>
          <w:p w14:paraId="2EC35B26"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019ADA1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08E1946F"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avol</w:t>
            </w:r>
          </w:p>
        </w:tc>
        <w:tc>
          <w:tcPr>
            <w:tcW w:w="1485" w:type="pct"/>
            <w:hideMark/>
          </w:tcPr>
          <w:p w14:paraId="510827A9"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0.007</w:t>
            </w:r>
          </w:p>
        </w:tc>
        <w:tc>
          <w:tcPr>
            <w:tcW w:w="1065" w:type="pct"/>
            <w:hideMark/>
          </w:tcPr>
          <w:p w14:paraId="40E66738"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1.007</w:t>
            </w:r>
          </w:p>
        </w:tc>
        <w:tc>
          <w:tcPr>
            <w:tcW w:w="987" w:type="pct"/>
            <w:hideMark/>
          </w:tcPr>
          <w:p w14:paraId="6212AD9A"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3F86153B"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2CAE7D54"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regpr2</w:t>
            </w:r>
          </w:p>
        </w:tc>
        <w:tc>
          <w:tcPr>
            <w:tcW w:w="1485" w:type="pct"/>
            <w:hideMark/>
          </w:tcPr>
          <w:p w14:paraId="3D0ABD7C"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-0.102</w:t>
            </w:r>
          </w:p>
        </w:tc>
        <w:tc>
          <w:tcPr>
            <w:tcW w:w="1065" w:type="pct"/>
            <w:hideMark/>
          </w:tcPr>
          <w:p w14:paraId="60140557"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0.903</w:t>
            </w:r>
          </w:p>
        </w:tc>
        <w:tc>
          <w:tcPr>
            <w:tcW w:w="987" w:type="pct"/>
            <w:hideMark/>
          </w:tcPr>
          <w:p w14:paraId="7B1DC11B"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0.177</w:t>
            </w:r>
          </w:p>
        </w:tc>
      </w:tr>
      <w:tr w:rsidR="00E97470" w:rsidRPr="00361C74" w14:paraId="32E3F8DA"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15E94BFB"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pcut2</w:t>
            </w:r>
          </w:p>
        </w:tc>
        <w:tc>
          <w:tcPr>
            <w:tcW w:w="1485" w:type="pct"/>
            <w:hideMark/>
          </w:tcPr>
          <w:p w14:paraId="3214A3F7"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0.257</w:t>
            </w:r>
          </w:p>
        </w:tc>
        <w:tc>
          <w:tcPr>
            <w:tcW w:w="1065" w:type="pct"/>
            <w:hideMark/>
          </w:tcPr>
          <w:p w14:paraId="5CE31505"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1.292</w:t>
            </w:r>
          </w:p>
        </w:tc>
        <w:tc>
          <w:tcPr>
            <w:tcW w:w="987" w:type="pct"/>
            <w:hideMark/>
          </w:tcPr>
          <w:p w14:paraId="0EAA35F0"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0.094</w:t>
            </w:r>
          </w:p>
        </w:tc>
      </w:tr>
      <w:tr w:rsidR="00E97470" w:rsidRPr="00361C74" w14:paraId="678E62CF"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6ECE93AA"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lbpromot</w:t>
            </w:r>
          </w:p>
        </w:tc>
        <w:tc>
          <w:tcPr>
            <w:tcW w:w="1485" w:type="pct"/>
            <w:hideMark/>
          </w:tcPr>
          <w:p w14:paraId="0603E41C"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0.090</w:t>
            </w:r>
          </w:p>
        </w:tc>
        <w:tc>
          <w:tcPr>
            <w:tcW w:w="1065" w:type="pct"/>
            <w:hideMark/>
          </w:tcPr>
          <w:p w14:paraId="5E52C9AE"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1.094</w:t>
            </w:r>
          </w:p>
        </w:tc>
        <w:tc>
          <w:tcPr>
            <w:tcW w:w="987" w:type="pct"/>
            <w:hideMark/>
          </w:tcPr>
          <w:p w14:paraId="29100B4D"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0.107</w:t>
            </w:r>
          </w:p>
        </w:tc>
      </w:tr>
      <w:tr w:rsidR="00E97470" w:rsidRPr="00361C74" w14:paraId="461E2F91"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5C71973C"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Brand 3</w:t>
            </w:r>
          </w:p>
        </w:tc>
        <w:tc>
          <w:tcPr>
            <w:tcW w:w="1485" w:type="pct"/>
            <w:hideMark/>
          </w:tcPr>
          <w:p w14:paraId="0CC3B231"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065" w:type="pct"/>
            <w:hideMark/>
          </w:tcPr>
          <w:p w14:paraId="4A97A9AA"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987" w:type="pct"/>
            <w:hideMark/>
          </w:tcPr>
          <w:p w14:paraId="3754AA83" w14:textId="77777777" w:rsidR="00E97470" w:rsidRPr="00361C74" w:rsidRDefault="00E97470" w:rsidP="00E974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E97470" w:rsidRPr="00361C74" w14:paraId="59554D9D"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0F13AE90"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Variable(X)</w:t>
            </w:r>
          </w:p>
        </w:tc>
        <w:tc>
          <w:tcPr>
            <w:tcW w:w="1485" w:type="pct"/>
            <w:hideMark/>
          </w:tcPr>
          <w:p w14:paraId="011C7879"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Estimate (b)</w:t>
            </w:r>
          </w:p>
        </w:tc>
        <w:tc>
          <w:tcPr>
            <w:tcW w:w="1065" w:type="pct"/>
            <w:hideMark/>
          </w:tcPr>
          <w:p w14:paraId="3C46693D"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Expo(b)</w:t>
            </w:r>
          </w:p>
        </w:tc>
        <w:tc>
          <w:tcPr>
            <w:tcW w:w="987" w:type="pct"/>
            <w:hideMark/>
          </w:tcPr>
          <w:p w14:paraId="7440143D"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 value</w:t>
            </w:r>
          </w:p>
        </w:tc>
      </w:tr>
      <w:tr w:rsidR="00E97470" w:rsidRPr="00361C74" w14:paraId="6CF1202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388F57C7"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Intercept</w:t>
            </w:r>
          </w:p>
        </w:tc>
        <w:tc>
          <w:tcPr>
            <w:tcW w:w="1485" w:type="pct"/>
            <w:hideMark/>
          </w:tcPr>
          <w:p w14:paraId="6E273BAA"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3.698</w:t>
            </w:r>
          </w:p>
        </w:tc>
        <w:tc>
          <w:tcPr>
            <w:tcW w:w="1065" w:type="pct"/>
            <w:hideMark/>
          </w:tcPr>
          <w:p w14:paraId="7228E8CF"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40.359</w:t>
            </w:r>
          </w:p>
        </w:tc>
        <w:tc>
          <w:tcPr>
            <w:tcW w:w="987" w:type="pct"/>
            <w:hideMark/>
          </w:tcPr>
          <w:p w14:paraId="26783760"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53D146B1"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796CA1C2"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avol</w:t>
            </w:r>
          </w:p>
        </w:tc>
        <w:tc>
          <w:tcPr>
            <w:tcW w:w="1485" w:type="pct"/>
            <w:hideMark/>
          </w:tcPr>
          <w:p w14:paraId="578684E3"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0.007</w:t>
            </w:r>
          </w:p>
        </w:tc>
        <w:tc>
          <w:tcPr>
            <w:tcW w:w="1065" w:type="pct"/>
            <w:hideMark/>
          </w:tcPr>
          <w:p w14:paraId="5EA4EA94"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1.007</w:t>
            </w:r>
          </w:p>
        </w:tc>
        <w:tc>
          <w:tcPr>
            <w:tcW w:w="987" w:type="pct"/>
            <w:hideMark/>
          </w:tcPr>
          <w:p w14:paraId="77C8221A"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25D33243"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1E91C8E6"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regpr3</w:t>
            </w:r>
          </w:p>
        </w:tc>
        <w:tc>
          <w:tcPr>
            <w:tcW w:w="1485" w:type="pct"/>
            <w:hideMark/>
          </w:tcPr>
          <w:p w14:paraId="59D4D5CD"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0.029</w:t>
            </w:r>
          </w:p>
        </w:tc>
        <w:tc>
          <w:tcPr>
            <w:tcW w:w="1065" w:type="pct"/>
            <w:hideMark/>
          </w:tcPr>
          <w:p w14:paraId="551B06CB"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1.029</w:t>
            </w:r>
          </w:p>
        </w:tc>
        <w:tc>
          <w:tcPr>
            <w:tcW w:w="987" w:type="pct"/>
            <w:hideMark/>
          </w:tcPr>
          <w:p w14:paraId="08E0741D"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0.514</w:t>
            </w:r>
          </w:p>
        </w:tc>
      </w:tr>
      <w:tr w:rsidR="00E97470" w:rsidRPr="00361C74" w14:paraId="5A2772F9"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323BF0E2"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pcut3</w:t>
            </w:r>
          </w:p>
        </w:tc>
        <w:tc>
          <w:tcPr>
            <w:tcW w:w="1485" w:type="pct"/>
            <w:hideMark/>
          </w:tcPr>
          <w:p w14:paraId="4094DEF3"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0.017</w:t>
            </w:r>
          </w:p>
        </w:tc>
        <w:tc>
          <w:tcPr>
            <w:tcW w:w="1065" w:type="pct"/>
            <w:hideMark/>
          </w:tcPr>
          <w:p w14:paraId="2A39E9BE"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1.017</w:t>
            </w:r>
          </w:p>
        </w:tc>
        <w:tc>
          <w:tcPr>
            <w:tcW w:w="987" w:type="pct"/>
            <w:hideMark/>
          </w:tcPr>
          <w:p w14:paraId="0AC8F338"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0.779</w:t>
            </w:r>
          </w:p>
        </w:tc>
      </w:tr>
      <w:tr w:rsidR="00E97470" w:rsidRPr="00361C74" w14:paraId="15A14341"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3672AD2C"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lbpromot</w:t>
            </w:r>
          </w:p>
        </w:tc>
        <w:tc>
          <w:tcPr>
            <w:tcW w:w="1485" w:type="pct"/>
            <w:hideMark/>
          </w:tcPr>
          <w:p w14:paraId="686A4E58"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0.019</w:t>
            </w:r>
          </w:p>
        </w:tc>
        <w:tc>
          <w:tcPr>
            <w:tcW w:w="1065" w:type="pct"/>
            <w:hideMark/>
          </w:tcPr>
          <w:p w14:paraId="514C6C3F"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1.019</w:t>
            </w:r>
          </w:p>
        </w:tc>
        <w:tc>
          <w:tcPr>
            <w:tcW w:w="987" w:type="pct"/>
            <w:hideMark/>
          </w:tcPr>
          <w:p w14:paraId="7BE18466"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0.608</w:t>
            </w:r>
          </w:p>
        </w:tc>
      </w:tr>
      <w:tr w:rsidR="00E97470" w:rsidRPr="00361C74" w14:paraId="580FE2FD"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669DD460"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Brand 4</w:t>
            </w:r>
          </w:p>
        </w:tc>
        <w:tc>
          <w:tcPr>
            <w:tcW w:w="1485" w:type="pct"/>
            <w:hideMark/>
          </w:tcPr>
          <w:p w14:paraId="4FE956D1"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065" w:type="pct"/>
            <w:hideMark/>
          </w:tcPr>
          <w:p w14:paraId="45B47800"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87" w:type="pct"/>
            <w:hideMark/>
          </w:tcPr>
          <w:p w14:paraId="376C7D4E" w14:textId="77777777" w:rsidR="00E97470" w:rsidRPr="00361C74" w:rsidRDefault="00E97470" w:rsidP="00E974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E97470" w:rsidRPr="00361C74" w14:paraId="284917C4"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7483F2F3"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Variable(X)</w:t>
            </w:r>
          </w:p>
        </w:tc>
        <w:tc>
          <w:tcPr>
            <w:tcW w:w="1485" w:type="pct"/>
            <w:hideMark/>
          </w:tcPr>
          <w:p w14:paraId="050C5BD4"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Estimate (b)</w:t>
            </w:r>
          </w:p>
        </w:tc>
        <w:tc>
          <w:tcPr>
            <w:tcW w:w="1065" w:type="pct"/>
            <w:hideMark/>
          </w:tcPr>
          <w:p w14:paraId="462B77C2"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Expo(b)</w:t>
            </w:r>
          </w:p>
        </w:tc>
        <w:tc>
          <w:tcPr>
            <w:tcW w:w="987" w:type="pct"/>
            <w:hideMark/>
          </w:tcPr>
          <w:p w14:paraId="0C9E199B"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 value</w:t>
            </w:r>
          </w:p>
        </w:tc>
      </w:tr>
      <w:tr w:rsidR="00E97470" w:rsidRPr="00361C74" w14:paraId="647652F7"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1721867C"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Intercept</w:t>
            </w:r>
          </w:p>
        </w:tc>
        <w:tc>
          <w:tcPr>
            <w:tcW w:w="1485" w:type="pct"/>
            <w:hideMark/>
          </w:tcPr>
          <w:p w14:paraId="7C30F313"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3.873</w:t>
            </w:r>
          </w:p>
        </w:tc>
        <w:tc>
          <w:tcPr>
            <w:tcW w:w="1065" w:type="pct"/>
            <w:hideMark/>
          </w:tcPr>
          <w:p w14:paraId="7CEA0A4C"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48.070</w:t>
            </w:r>
          </w:p>
        </w:tc>
        <w:tc>
          <w:tcPr>
            <w:tcW w:w="987" w:type="pct"/>
            <w:hideMark/>
          </w:tcPr>
          <w:p w14:paraId="399A031D"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2F21D6E8"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2A59A8FF"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avol</w:t>
            </w:r>
          </w:p>
        </w:tc>
        <w:tc>
          <w:tcPr>
            <w:tcW w:w="1485" w:type="pct"/>
            <w:hideMark/>
          </w:tcPr>
          <w:p w14:paraId="4CB4FB41"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0.003</w:t>
            </w:r>
          </w:p>
        </w:tc>
        <w:tc>
          <w:tcPr>
            <w:tcW w:w="1065" w:type="pct"/>
            <w:hideMark/>
          </w:tcPr>
          <w:p w14:paraId="5617C46E"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1.003</w:t>
            </w:r>
          </w:p>
        </w:tc>
        <w:tc>
          <w:tcPr>
            <w:tcW w:w="987" w:type="pct"/>
            <w:hideMark/>
          </w:tcPr>
          <w:p w14:paraId="68D7854D"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&lt;.0001</w:t>
            </w:r>
          </w:p>
        </w:tc>
      </w:tr>
      <w:tr w:rsidR="00E97470" w:rsidRPr="00361C74" w14:paraId="237A0400"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403E4664"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regpr4</w:t>
            </w:r>
          </w:p>
        </w:tc>
        <w:tc>
          <w:tcPr>
            <w:tcW w:w="1485" w:type="pct"/>
            <w:hideMark/>
          </w:tcPr>
          <w:p w14:paraId="301F4870"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0.067</w:t>
            </w:r>
          </w:p>
        </w:tc>
        <w:tc>
          <w:tcPr>
            <w:tcW w:w="1065" w:type="pct"/>
            <w:hideMark/>
          </w:tcPr>
          <w:p w14:paraId="3B2ACFEC"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1.070</w:t>
            </w:r>
          </w:p>
        </w:tc>
        <w:tc>
          <w:tcPr>
            <w:tcW w:w="987" w:type="pct"/>
            <w:hideMark/>
          </w:tcPr>
          <w:p w14:paraId="74776567"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0.159</w:t>
            </w:r>
          </w:p>
        </w:tc>
      </w:tr>
      <w:tr w:rsidR="00E97470" w:rsidRPr="00361C74" w14:paraId="6E7BED4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pct"/>
            <w:hideMark/>
          </w:tcPr>
          <w:p w14:paraId="1AF836EA"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pcut4</w:t>
            </w:r>
          </w:p>
        </w:tc>
        <w:tc>
          <w:tcPr>
            <w:tcW w:w="1485" w:type="pct"/>
            <w:hideMark/>
          </w:tcPr>
          <w:p w14:paraId="3F5F6A5A"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0.055</w:t>
            </w:r>
          </w:p>
        </w:tc>
        <w:tc>
          <w:tcPr>
            <w:tcW w:w="1065" w:type="pct"/>
            <w:hideMark/>
          </w:tcPr>
          <w:p w14:paraId="4A7FD324"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1.056</w:t>
            </w:r>
          </w:p>
        </w:tc>
        <w:tc>
          <w:tcPr>
            <w:tcW w:w="987" w:type="pct"/>
            <w:hideMark/>
          </w:tcPr>
          <w:p w14:paraId="24D3DAC1" w14:textId="77777777" w:rsidR="00E97470" w:rsidRPr="00361C74" w:rsidRDefault="00E97470" w:rsidP="00E974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0.229</w:t>
            </w:r>
          </w:p>
        </w:tc>
      </w:tr>
      <w:tr w:rsidR="00E97470" w:rsidRPr="00361C74" w14:paraId="0356952F" w14:textId="77777777" w:rsidTr="00E97470">
        <w:tc>
          <w:tcPr>
            <w:cnfStyle w:val="001000000000" w:firstRow="0" w:lastRow="0" w:firstColumn="1" w:lastColumn="0" w:oddVBand="0" w:evenVBand="0" w:oddHBand="0" w:evenHBand="0" w:firstRowFirstColumn="0" w:firstRowLastColumn="0" w:lastRowFirstColumn="0" w:lastRowLastColumn="0"/>
            <w:tcW w:w="1463" w:type="pct"/>
            <w:hideMark/>
          </w:tcPr>
          <w:p w14:paraId="234BEFAE" w14:textId="77777777" w:rsidR="00E97470" w:rsidRPr="00361C74" w:rsidRDefault="00E97470" w:rsidP="00E97470">
            <w:pPr>
              <w:jc w:val="center"/>
              <w:rPr>
                <w:rFonts w:ascii="Times New Roman" w:hAnsi="Times New Roman" w:cs="Times New Roman"/>
                <w:sz w:val="24"/>
              </w:rPr>
            </w:pPr>
            <w:r w:rsidRPr="00361C74">
              <w:rPr>
                <w:rFonts w:ascii="Times New Roman" w:hAnsi="Times New Roman" w:cs="Times New Roman"/>
                <w:color w:val="000000"/>
                <w:sz w:val="24"/>
              </w:rPr>
              <w:t>lbpromot</w:t>
            </w:r>
          </w:p>
        </w:tc>
        <w:tc>
          <w:tcPr>
            <w:tcW w:w="1485" w:type="pct"/>
            <w:hideMark/>
          </w:tcPr>
          <w:p w14:paraId="3336A2FB"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0.002</w:t>
            </w:r>
          </w:p>
        </w:tc>
        <w:tc>
          <w:tcPr>
            <w:tcW w:w="1065" w:type="pct"/>
            <w:hideMark/>
          </w:tcPr>
          <w:p w14:paraId="52173692"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1.002</w:t>
            </w:r>
          </w:p>
        </w:tc>
        <w:tc>
          <w:tcPr>
            <w:tcW w:w="987" w:type="pct"/>
            <w:hideMark/>
          </w:tcPr>
          <w:p w14:paraId="5F957281" w14:textId="77777777" w:rsidR="00E97470" w:rsidRPr="00361C74" w:rsidRDefault="00E97470" w:rsidP="00E974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xml:space="preserve">0.940 </w:t>
            </w:r>
          </w:p>
        </w:tc>
      </w:tr>
    </w:tbl>
    <w:p w14:paraId="2BA5E924" w14:textId="77777777" w:rsidR="00E97470" w:rsidRPr="00361C74" w:rsidRDefault="00E97470" w:rsidP="00B41AD7">
      <w:pPr>
        <w:rPr>
          <w:rFonts w:ascii="Times New Roman" w:hAnsi="Times New Roman" w:cs="Times New Roman"/>
          <w:b/>
          <w:bCs/>
          <w:color w:val="000000"/>
        </w:rPr>
      </w:pPr>
    </w:p>
    <w:p w14:paraId="5AE4ADFF" w14:textId="128D7162" w:rsidR="00B41AD7" w:rsidRPr="00361C74" w:rsidRDefault="003C080E" w:rsidP="00B41AD7">
      <w:pPr>
        <w:rPr>
          <w:rFonts w:ascii="Times New Roman" w:hAnsi="Times New Roman" w:cs="Times New Roman"/>
        </w:rPr>
      </w:pPr>
      <w:r w:rsidRPr="00361C74">
        <w:rPr>
          <w:rFonts w:ascii="Times New Roman" w:hAnsi="Times New Roman" w:cs="Times New Roman"/>
          <w:b/>
          <w:bCs/>
          <w:color w:val="000000"/>
        </w:rPr>
        <w:t>Table 3.1 The Effect</w:t>
      </w:r>
      <w:r w:rsidR="00B41AD7" w:rsidRPr="00361C74">
        <w:rPr>
          <w:rFonts w:ascii="Times New Roman" w:hAnsi="Times New Roman" w:cs="Times New Roman"/>
          <w:b/>
          <w:bCs/>
          <w:color w:val="000000"/>
        </w:rPr>
        <w:t xml:space="preserve"> of Each Promotion Type for Wisk</w:t>
      </w:r>
    </w:p>
    <w:tbl>
      <w:tblPr>
        <w:tblStyle w:val="PlainTable5"/>
        <w:tblW w:w="5000" w:type="pct"/>
        <w:tblLook w:val="04A0" w:firstRow="1" w:lastRow="0" w:firstColumn="1" w:lastColumn="0" w:noHBand="0" w:noVBand="1"/>
      </w:tblPr>
      <w:tblGrid>
        <w:gridCol w:w="1333"/>
        <w:gridCol w:w="3916"/>
        <w:gridCol w:w="2312"/>
        <w:gridCol w:w="1799"/>
      </w:tblGrid>
      <w:tr w:rsidR="00B41AD7" w:rsidRPr="00361C74" w14:paraId="234A6653"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2" w:type="pct"/>
            <w:hideMark/>
          </w:tcPr>
          <w:p w14:paraId="11F3F29F"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color w:val="000000"/>
                <w:sz w:val="24"/>
              </w:rPr>
              <w:t>Brand 1</w:t>
            </w:r>
          </w:p>
        </w:tc>
        <w:tc>
          <w:tcPr>
            <w:tcW w:w="4288" w:type="pct"/>
            <w:gridSpan w:val="3"/>
            <w:hideMark/>
          </w:tcPr>
          <w:p w14:paraId="56AF6F37"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61C74">
              <w:rPr>
                <w:rFonts w:ascii="Times New Roman" w:hAnsi="Times New Roman" w:cs="Times New Roman"/>
                <w:color w:val="000000"/>
                <w:sz w:val="24"/>
              </w:rPr>
              <w:t>Each Sales Promotion</w:t>
            </w:r>
          </w:p>
        </w:tc>
      </w:tr>
      <w:tr w:rsidR="00B41AD7" w:rsidRPr="00361C74" w14:paraId="12C0ACCC"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784453B8" w14:textId="77777777" w:rsidR="00B41AD7" w:rsidRPr="00361C74" w:rsidRDefault="00B41AD7" w:rsidP="00B41AD7">
            <w:pPr>
              <w:rPr>
                <w:rFonts w:ascii="Times New Roman" w:hAnsi="Times New Roman" w:cs="Times New Roman"/>
                <w:sz w:val="24"/>
              </w:rPr>
            </w:pPr>
          </w:p>
        </w:tc>
        <w:tc>
          <w:tcPr>
            <w:tcW w:w="2092" w:type="pct"/>
            <w:hideMark/>
          </w:tcPr>
          <w:p w14:paraId="704CA45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Total sales (no prom):</w:t>
            </w:r>
          </w:p>
        </w:tc>
        <w:tc>
          <w:tcPr>
            <w:tcW w:w="1235" w:type="pct"/>
            <w:hideMark/>
          </w:tcPr>
          <w:p w14:paraId="4748959C"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2" w:type="pct"/>
            <w:hideMark/>
          </w:tcPr>
          <w:p w14:paraId="46A067F3"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1A5A01AE" w14:textId="77777777" w:rsidTr="00E97470">
        <w:tc>
          <w:tcPr>
            <w:cnfStyle w:val="001000000000" w:firstRow="0" w:lastRow="0" w:firstColumn="1" w:lastColumn="0" w:oddVBand="0" w:evenVBand="0" w:oddHBand="0" w:evenHBand="0" w:firstRowFirstColumn="0" w:firstRowLastColumn="0" w:lastRowFirstColumn="0" w:lastRowLastColumn="0"/>
            <w:tcW w:w="712" w:type="pct"/>
            <w:hideMark/>
          </w:tcPr>
          <w:p w14:paraId="04B1C795"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color w:val="000000"/>
                <w:sz w:val="24"/>
              </w:rPr>
              <w:t>Brand 1</w:t>
            </w:r>
          </w:p>
        </w:tc>
        <w:tc>
          <w:tcPr>
            <w:tcW w:w="2092" w:type="pct"/>
            <w:hideMark/>
          </w:tcPr>
          <w:p w14:paraId="33425ED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65.471</w:t>
            </w:r>
          </w:p>
        </w:tc>
        <w:tc>
          <w:tcPr>
            <w:tcW w:w="1235" w:type="pct"/>
            <w:hideMark/>
          </w:tcPr>
          <w:p w14:paraId="143C60E7"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2" w:type="pct"/>
            <w:hideMark/>
          </w:tcPr>
          <w:p w14:paraId="6B5E43C0"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4B6ECC73"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09FF3D77" w14:textId="77777777" w:rsidR="00B41AD7" w:rsidRPr="00361C74" w:rsidRDefault="00B41AD7" w:rsidP="00B41AD7">
            <w:pPr>
              <w:rPr>
                <w:rFonts w:ascii="Times New Roman" w:eastAsia="Times New Roman" w:hAnsi="Times New Roman" w:cs="Times New Roman"/>
                <w:sz w:val="24"/>
              </w:rPr>
            </w:pPr>
          </w:p>
        </w:tc>
        <w:tc>
          <w:tcPr>
            <w:tcW w:w="4288" w:type="pct"/>
            <w:gridSpan w:val="3"/>
            <w:hideMark/>
          </w:tcPr>
          <w:p w14:paraId="1FE5BC2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Price Discount</w:t>
            </w:r>
          </w:p>
        </w:tc>
      </w:tr>
      <w:tr w:rsidR="00B41AD7" w:rsidRPr="00361C74" w14:paraId="3B383248" w14:textId="77777777" w:rsidTr="00E97470">
        <w:tc>
          <w:tcPr>
            <w:cnfStyle w:val="001000000000" w:firstRow="0" w:lastRow="0" w:firstColumn="1" w:lastColumn="0" w:oddVBand="0" w:evenVBand="0" w:oddHBand="0" w:evenHBand="0" w:firstRowFirstColumn="0" w:firstRowLastColumn="0" w:lastRowFirstColumn="0" w:lastRowLastColumn="0"/>
            <w:tcW w:w="712" w:type="pct"/>
            <w:hideMark/>
          </w:tcPr>
          <w:p w14:paraId="74A633C9" w14:textId="77777777" w:rsidR="00B41AD7" w:rsidRPr="00361C74" w:rsidRDefault="00B41AD7" w:rsidP="00B41AD7">
            <w:pPr>
              <w:rPr>
                <w:rFonts w:ascii="Times New Roman" w:hAnsi="Times New Roman" w:cs="Times New Roman"/>
                <w:sz w:val="24"/>
              </w:rPr>
            </w:pPr>
          </w:p>
        </w:tc>
        <w:tc>
          <w:tcPr>
            <w:tcW w:w="2092" w:type="pct"/>
            <w:hideMark/>
          </w:tcPr>
          <w:p w14:paraId="271DA85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Total sales (with prom):</w:t>
            </w:r>
          </w:p>
        </w:tc>
        <w:tc>
          <w:tcPr>
            <w:tcW w:w="1235" w:type="pct"/>
            <w:hideMark/>
          </w:tcPr>
          <w:p w14:paraId="37CF26D5"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Sales increase</w:t>
            </w:r>
          </w:p>
        </w:tc>
        <w:tc>
          <w:tcPr>
            <w:tcW w:w="962" w:type="pct"/>
            <w:hideMark/>
          </w:tcPr>
          <w:p w14:paraId="21119970"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increase</w:t>
            </w:r>
          </w:p>
        </w:tc>
      </w:tr>
      <w:tr w:rsidR="00B41AD7" w:rsidRPr="00361C74" w14:paraId="20409F6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75EDD0C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color w:val="000000"/>
                <w:sz w:val="24"/>
              </w:rPr>
              <w:t>Brand 1</w:t>
            </w:r>
          </w:p>
        </w:tc>
        <w:tc>
          <w:tcPr>
            <w:tcW w:w="2092" w:type="pct"/>
            <w:hideMark/>
          </w:tcPr>
          <w:p w14:paraId="3F6EDC8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122.013</w:t>
            </w:r>
          </w:p>
        </w:tc>
        <w:tc>
          <w:tcPr>
            <w:tcW w:w="1235" w:type="pct"/>
            <w:hideMark/>
          </w:tcPr>
          <w:p w14:paraId="1B0EDB1F"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56.542</w:t>
            </w:r>
          </w:p>
        </w:tc>
        <w:tc>
          <w:tcPr>
            <w:tcW w:w="962" w:type="pct"/>
            <w:hideMark/>
          </w:tcPr>
          <w:p w14:paraId="23F8F0F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86%</w:t>
            </w:r>
          </w:p>
        </w:tc>
      </w:tr>
      <w:tr w:rsidR="00B41AD7" w:rsidRPr="00361C74" w14:paraId="612E0562" w14:textId="77777777" w:rsidTr="00E97470">
        <w:tc>
          <w:tcPr>
            <w:cnfStyle w:val="001000000000" w:firstRow="0" w:lastRow="0" w:firstColumn="1" w:lastColumn="0" w:oddVBand="0" w:evenVBand="0" w:oddHBand="0" w:evenHBand="0" w:firstRowFirstColumn="0" w:firstRowLastColumn="0" w:lastRowFirstColumn="0" w:lastRowLastColumn="0"/>
            <w:tcW w:w="712" w:type="pct"/>
            <w:hideMark/>
          </w:tcPr>
          <w:p w14:paraId="6A30E9D1" w14:textId="77777777" w:rsidR="00B41AD7" w:rsidRPr="00361C74" w:rsidRDefault="00B41AD7" w:rsidP="00B41AD7">
            <w:pPr>
              <w:rPr>
                <w:rFonts w:ascii="Times New Roman" w:hAnsi="Times New Roman" w:cs="Times New Roman"/>
                <w:sz w:val="24"/>
              </w:rPr>
            </w:pPr>
          </w:p>
        </w:tc>
        <w:tc>
          <w:tcPr>
            <w:tcW w:w="4288" w:type="pct"/>
            <w:gridSpan w:val="3"/>
            <w:hideMark/>
          </w:tcPr>
          <w:p w14:paraId="7186F33B"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In-Store Display</w:t>
            </w:r>
          </w:p>
        </w:tc>
      </w:tr>
      <w:tr w:rsidR="00B41AD7" w:rsidRPr="00361C74" w14:paraId="27FBA12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3D91709F" w14:textId="77777777" w:rsidR="00B41AD7" w:rsidRPr="00361C74" w:rsidRDefault="00B41AD7" w:rsidP="00B41AD7">
            <w:pPr>
              <w:rPr>
                <w:rFonts w:ascii="Times New Roman" w:hAnsi="Times New Roman" w:cs="Times New Roman"/>
                <w:sz w:val="24"/>
              </w:rPr>
            </w:pPr>
          </w:p>
        </w:tc>
        <w:tc>
          <w:tcPr>
            <w:tcW w:w="2092" w:type="pct"/>
            <w:hideMark/>
          </w:tcPr>
          <w:p w14:paraId="0F9A4C7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Total sales (with prom):</w:t>
            </w:r>
          </w:p>
        </w:tc>
        <w:tc>
          <w:tcPr>
            <w:tcW w:w="1235" w:type="pct"/>
            <w:hideMark/>
          </w:tcPr>
          <w:p w14:paraId="2D736C3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Sales increase</w:t>
            </w:r>
          </w:p>
        </w:tc>
        <w:tc>
          <w:tcPr>
            <w:tcW w:w="962" w:type="pct"/>
            <w:hideMark/>
          </w:tcPr>
          <w:p w14:paraId="400C03D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increase</w:t>
            </w:r>
          </w:p>
        </w:tc>
      </w:tr>
      <w:tr w:rsidR="00B41AD7" w:rsidRPr="00361C74" w14:paraId="50D06C77" w14:textId="77777777" w:rsidTr="00E97470">
        <w:tc>
          <w:tcPr>
            <w:cnfStyle w:val="001000000000" w:firstRow="0" w:lastRow="0" w:firstColumn="1" w:lastColumn="0" w:oddVBand="0" w:evenVBand="0" w:oddHBand="0" w:evenHBand="0" w:firstRowFirstColumn="0" w:firstRowLastColumn="0" w:lastRowFirstColumn="0" w:lastRowLastColumn="0"/>
            <w:tcW w:w="712" w:type="pct"/>
            <w:hideMark/>
          </w:tcPr>
          <w:p w14:paraId="7B6307E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color w:val="000000"/>
                <w:sz w:val="24"/>
              </w:rPr>
              <w:t>Brand 1</w:t>
            </w:r>
          </w:p>
        </w:tc>
        <w:tc>
          <w:tcPr>
            <w:tcW w:w="2092" w:type="pct"/>
            <w:hideMark/>
          </w:tcPr>
          <w:p w14:paraId="2133DB0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340.354</w:t>
            </w:r>
          </w:p>
        </w:tc>
        <w:tc>
          <w:tcPr>
            <w:tcW w:w="1235" w:type="pct"/>
            <w:hideMark/>
          </w:tcPr>
          <w:p w14:paraId="5D6568FD"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274.884</w:t>
            </w:r>
          </w:p>
        </w:tc>
        <w:tc>
          <w:tcPr>
            <w:tcW w:w="962" w:type="pct"/>
            <w:hideMark/>
          </w:tcPr>
          <w:p w14:paraId="1679918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420%</w:t>
            </w:r>
          </w:p>
        </w:tc>
      </w:tr>
      <w:tr w:rsidR="00B41AD7" w:rsidRPr="00361C74" w14:paraId="372A6DD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66DDE034" w14:textId="77777777" w:rsidR="00B41AD7" w:rsidRPr="00361C74" w:rsidRDefault="00B41AD7" w:rsidP="00B41AD7">
            <w:pPr>
              <w:rPr>
                <w:rFonts w:ascii="Times New Roman" w:hAnsi="Times New Roman" w:cs="Times New Roman"/>
                <w:sz w:val="24"/>
              </w:rPr>
            </w:pPr>
          </w:p>
        </w:tc>
        <w:tc>
          <w:tcPr>
            <w:tcW w:w="4288" w:type="pct"/>
            <w:gridSpan w:val="3"/>
            <w:hideMark/>
          </w:tcPr>
          <w:p w14:paraId="68EF15F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Feature Advertising</w:t>
            </w:r>
          </w:p>
        </w:tc>
      </w:tr>
      <w:tr w:rsidR="00B41AD7" w:rsidRPr="00361C74" w14:paraId="095AE5D1" w14:textId="77777777" w:rsidTr="00E97470">
        <w:tc>
          <w:tcPr>
            <w:cnfStyle w:val="001000000000" w:firstRow="0" w:lastRow="0" w:firstColumn="1" w:lastColumn="0" w:oddVBand="0" w:evenVBand="0" w:oddHBand="0" w:evenHBand="0" w:firstRowFirstColumn="0" w:firstRowLastColumn="0" w:lastRowFirstColumn="0" w:lastRowLastColumn="0"/>
            <w:tcW w:w="712" w:type="pct"/>
            <w:hideMark/>
          </w:tcPr>
          <w:p w14:paraId="71C5758C" w14:textId="77777777" w:rsidR="00B41AD7" w:rsidRPr="00361C74" w:rsidRDefault="00B41AD7" w:rsidP="00B41AD7">
            <w:pPr>
              <w:rPr>
                <w:rFonts w:ascii="Times New Roman" w:hAnsi="Times New Roman" w:cs="Times New Roman"/>
                <w:sz w:val="24"/>
              </w:rPr>
            </w:pPr>
          </w:p>
        </w:tc>
        <w:tc>
          <w:tcPr>
            <w:tcW w:w="2092" w:type="pct"/>
            <w:hideMark/>
          </w:tcPr>
          <w:p w14:paraId="3F3B79E4"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Total sales (with prom):</w:t>
            </w:r>
          </w:p>
        </w:tc>
        <w:tc>
          <w:tcPr>
            <w:tcW w:w="1235" w:type="pct"/>
            <w:hideMark/>
          </w:tcPr>
          <w:p w14:paraId="67BFE76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Sales increase</w:t>
            </w:r>
          </w:p>
        </w:tc>
        <w:tc>
          <w:tcPr>
            <w:tcW w:w="962" w:type="pct"/>
            <w:hideMark/>
          </w:tcPr>
          <w:p w14:paraId="481C865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increase</w:t>
            </w:r>
          </w:p>
        </w:tc>
      </w:tr>
      <w:tr w:rsidR="00B41AD7" w:rsidRPr="00361C74" w14:paraId="36910617"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14:paraId="7F2F4276"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color w:val="000000"/>
                <w:sz w:val="24"/>
              </w:rPr>
              <w:t>Brand 1</w:t>
            </w:r>
          </w:p>
        </w:tc>
        <w:tc>
          <w:tcPr>
            <w:tcW w:w="2092" w:type="pct"/>
            <w:hideMark/>
          </w:tcPr>
          <w:p w14:paraId="5315AA4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138.153</w:t>
            </w:r>
          </w:p>
        </w:tc>
        <w:tc>
          <w:tcPr>
            <w:tcW w:w="1235" w:type="pct"/>
            <w:hideMark/>
          </w:tcPr>
          <w:p w14:paraId="0131E73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72.682</w:t>
            </w:r>
          </w:p>
        </w:tc>
        <w:tc>
          <w:tcPr>
            <w:tcW w:w="962" w:type="pct"/>
            <w:hideMark/>
          </w:tcPr>
          <w:p w14:paraId="7280142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111%</w:t>
            </w:r>
          </w:p>
        </w:tc>
      </w:tr>
    </w:tbl>
    <w:p w14:paraId="16EDE558" w14:textId="77777777" w:rsidR="00E97470" w:rsidRPr="00361C74" w:rsidRDefault="00E97470" w:rsidP="00B41AD7">
      <w:pPr>
        <w:rPr>
          <w:rFonts w:ascii="Times New Roman" w:hAnsi="Times New Roman" w:cs="Times New Roman"/>
          <w:b/>
          <w:bCs/>
          <w:color w:val="000000"/>
        </w:rPr>
      </w:pPr>
    </w:p>
    <w:p w14:paraId="74A3661C" w14:textId="77777777" w:rsidR="00B41AD7" w:rsidRPr="00361C74" w:rsidRDefault="00B41AD7" w:rsidP="00B41AD7">
      <w:pPr>
        <w:rPr>
          <w:rFonts w:ascii="Times New Roman" w:hAnsi="Times New Roman" w:cs="Times New Roman"/>
        </w:rPr>
      </w:pPr>
      <w:r w:rsidRPr="00361C74">
        <w:rPr>
          <w:rFonts w:ascii="Times New Roman" w:hAnsi="Times New Roman" w:cs="Times New Roman"/>
          <w:b/>
          <w:bCs/>
          <w:color w:val="000000"/>
        </w:rPr>
        <w:t>Table 3.2 The Effects of Promotion Combination</w:t>
      </w:r>
    </w:p>
    <w:tbl>
      <w:tblPr>
        <w:tblStyle w:val="PlainTable5"/>
        <w:tblW w:w="5000" w:type="pct"/>
        <w:tblLook w:val="04A0" w:firstRow="1" w:lastRow="0" w:firstColumn="1" w:lastColumn="0" w:noHBand="0" w:noVBand="1"/>
      </w:tblPr>
      <w:tblGrid>
        <w:gridCol w:w="1530"/>
        <w:gridCol w:w="3693"/>
        <w:gridCol w:w="2291"/>
        <w:gridCol w:w="1846"/>
      </w:tblGrid>
      <w:tr w:rsidR="00B41AD7" w:rsidRPr="00361C74" w14:paraId="702D77F9"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pct"/>
            <w:hideMark/>
          </w:tcPr>
          <w:p w14:paraId="3B91447F" w14:textId="77777777" w:rsidR="00B41AD7" w:rsidRPr="00361C74" w:rsidRDefault="00B41AD7" w:rsidP="00B41AD7">
            <w:pP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4183" w:type="pct"/>
            <w:gridSpan w:val="3"/>
            <w:hideMark/>
          </w:tcPr>
          <w:p w14:paraId="4EFD8D95" w14:textId="77777777" w:rsidR="00B41AD7" w:rsidRPr="00361C74" w:rsidRDefault="00B41AD7" w:rsidP="00B41A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Multiple Sales Promotion</w:t>
            </w:r>
          </w:p>
        </w:tc>
      </w:tr>
      <w:tr w:rsidR="00B41AD7" w:rsidRPr="00361C74" w14:paraId="6A97FC57"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1B608C69" w14:textId="77777777" w:rsidR="00B41AD7" w:rsidRPr="00361C74" w:rsidRDefault="00B41AD7" w:rsidP="00B41AD7">
            <w:pPr>
              <w:rPr>
                <w:rFonts w:ascii="Times New Roman" w:eastAsia="Times New Roman" w:hAnsi="Times New Roman" w:cs="Times New Roman"/>
                <w:sz w:val="24"/>
              </w:rPr>
            </w:pPr>
          </w:p>
        </w:tc>
        <w:tc>
          <w:tcPr>
            <w:tcW w:w="4183" w:type="pct"/>
            <w:gridSpan w:val="3"/>
            <w:hideMark/>
          </w:tcPr>
          <w:p w14:paraId="61F762D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Total sales (no prom):</w:t>
            </w:r>
          </w:p>
        </w:tc>
      </w:tr>
      <w:tr w:rsidR="00B41AD7" w:rsidRPr="00361C74" w14:paraId="4CCAD0E5"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63B889D1"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lastRenderedPageBreak/>
              <w:t>Brand 1</w:t>
            </w:r>
          </w:p>
        </w:tc>
        <w:tc>
          <w:tcPr>
            <w:tcW w:w="4183" w:type="pct"/>
            <w:gridSpan w:val="3"/>
            <w:hideMark/>
          </w:tcPr>
          <w:p w14:paraId="398C0C90"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65.471</w:t>
            </w:r>
          </w:p>
        </w:tc>
      </w:tr>
      <w:tr w:rsidR="00B41AD7" w:rsidRPr="00361C74" w14:paraId="5F0AD89C"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1BBCC03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4183" w:type="pct"/>
            <w:gridSpan w:val="3"/>
            <w:hideMark/>
          </w:tcPr>
          <w:p w14:paraId="33264AA8"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97.756</w:t>
            </w:r>
          </w:p>
        </w:tc>
      </w:tr>
      <w:tr w:rsidR="00B41AD7" w:rsidRPr="00361C74" w14:paraId="4F6F03F4"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3E24C0BF"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4183" w:type="pct"/>
            <w:gridSpan w:val="3"/>
            <w:hideMark/>
          </w:tcPr>
          <w:p w14:paraId="230344B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196.432</w:t>
            </w:r>
          </w:p>
        </w:tc>
      </w:tr>
      <w:tr w:rsidR="00B41AD7" w:rsidRPr="00361C74" w14:paraId="2C5D1495"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70F796AF"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4183" w:type="pct"/>
            <w:gridSpan w:val="3"/>
            <w:hideMark/>
          </w:tcPr>
          <w:p w14:paraId="655C98C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110.913</w:t>
            </w:r>
          </w:p>
        </w:tc>
      </w:tr>
      <w:tr w:rsidR="00B41AD7" w:rsidRPr="00361C74" w14:paraId="7E876E99"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09EB6442" w14:textId="77777777" w:rsidR="00B41AD7" w:rsidRPr="00361C74" w:rsidRDefault="00B41AD7" w:rsidP="00B41AD7">
            <w:pPr>
              <w:rPr>
                <w:rFonts w:ascii="Times New Roman" w:eastAsia="Times New Roman" w:hAnsi="Times New Roman" w:cs="Times New Roman"/>
                <w:sz w:val="24"/>
              </w:rPr>
            </w:pPr>
          </w:p>
        </w:tc>
        <w:tc>
          <w:tcPr>
            <w:tcW w:w="4183" w:type="pct"/>
            <w:gridSpan w:val="3"/>
            <w:hideMark/>
          </w:tcPr>
          <w:p w14:paraId="2672006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Price Discount with In-Store Display</w:t>
            </w:r>
          </w:p>
        </w:tc>
      </w:tr>
      <w:tr w:rsidR="00E97470" w:rsidRPr="00361C74" w14:paraId="6183C206"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2CAAE057" w14:textId="77777777" w:rsidR="00B41AD7" w:rsidRPr="00361C74" w:rsidRDefault="00B41AD7" w:rsidP="00B41AD7">
            <w:pPr>
              <w:rPr>
                <w:rFonts w:ascii="Times New Roman" w:eastAsia="Times New Roman" w:hAnsi="Times New Roman" w:cs="Times New Roman"/>
                <w:sz w:val="24"/>
              </w:rPr>
            </w:pPr>
          </w:p>
        </w:tc>
        <w:tc>
          <w:tcPr>
            <w:tcW w:w="1973" w:type="pct"/>
            <w:hideMark/>
          </w:tcPr>
          <w:p w14:paraId="326D2DB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Total sales (with prom):</w:t>
            </w:r>
          </w:p>
        </w:tc>
        <w:tc>
          <w:tcPr>
            <w:tcW w:w="1224" w:type="pct"/>
            <w:hideMark/>
          </w:tcPr>
          <w:p w14:paraId="217FA398"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increase</w:t>
            </w:r>
          </w:p>
        </w:tc>
        <w:tc>
          <w:tcPr>
            <w:tcW w:w="985" w:type="pct"/>
            <w:hideMark/>
          </w:tcPr>
          <w:p w14:paraId="38B3B71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 increase</w:t>
            </w:r>
          </w:p>
        </w:tc>
      </w:tr>
      <w:tr w:rsidR="00B41AD7" w:rsidRPr="00361C74" w14:paraId="7D100DBF"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16B743C3"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973" w:type="pct"/>
            <w:hideMark/>
          </w:tcPr>
          <w:p w14:paraId="0FAF52AE"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550.723</w:t>
            </w:r>
          </w:p>
        </w:tc>
        <w:tc>
          <w:tcPr>
            <w:tcW w:w="1224" w:type="pct"/>
            <w:hideMark/>
          </w:tcPr>
          <w:p w14:paraId="5403919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485.252</w:t>
            </w:r>
          </w:p>
        </w:tc>
        <w:tc>
          <w:tcPr>
            <w:tcW w:w="985" w:type="pct"/>
            <w:hideMark/>
          </w:tcPr>
          <w:p w14:paraId="27F5000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741%</w:t>
            </w:r>
          </w:p>
        </w:tc>
      </w:tr>
      <w:tr w:rsidR="00E97470" w:rsidRPr="00361C74" w14:paraId="52E3E0C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6BEC5178"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1973" w:type="pct"/>
            <w:hideMark/>
          </w:tcPr>
          <w:p w14:paraId="63FE56D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103.502</w:t>
            </w:r>
          </w:p>
        </w:tc>
        <w:tc>
          <w:tcPr>
            <w:tcW w:w="1224" w:type="pct"/>
            <w:hideMark/>
          </w:tcPr>
          <w:p w14:paraId="2F554AE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5.746</w:t>
            </w:r>
          </w:p>
        </w:tc>
        <w:tc>
          <w:tcPr>
            <w:tcW w:w="985" w:type="pct"/>
            <w:hideMark/>
          </w:tcPr>
          <w:p w14:paraId="76270B2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w:t>
            </w:r>
          </w:p>
        </w:tc>
      </w:tr>
      <w:tr w:rsidR="00B41AD7" w:rsidRPr="00361C74" w14:paraId="16FEC17C"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0B3458F8"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973" w:type="pct"/>
            <w:hideMark/>
          </w:tcPr>
          <w:p w14:paraId="7245C78E"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207.978</w:t>
            </w:r>
          </w:p>
        </w:tc>
        <w:tc>
          <w:tcPr>
            <w:tcW w:w="1224" w:type="pct"/>
            <w:hideMark/>
          </w:tcPr>
          <w:p w14:paraId="7A058BE4"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11.546</w:t>
            </w:r>
          </w:p>
        </w:tc>
        <w:tc>
          <w:tcPr>
            <w:tcW w:w="985" w:type="pct"/>
            <w:hideMark/>
          </w:tcPr>
          <w:p w14:paraId="41D4AD07"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w:t>
            </w:r>
          </w:p>
        </w:tc>
      </w:tr>
      <w:tr w:rsidR="00E97470" w:rsidRPr="00361C74" w14:paraId="1D8A6C1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465160A7"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973" w:type="pct"/>
            <w:hideMark/>
          </w:tcPr>
          <w:p w14:paraId="3AF5BFC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117.432</w:t>
            </w:r>
          </w:p>
        </w:tc>
        <w:tc>
          <w:tcPr>
            <w:tcW w:w="1224" w:type="pct"/>
            <w:hideMark/>
          </w:tcPr>
          <w:p w14:paraId="00CA4E3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6.519</w:t>
            </w:r>
          </w:p>
        </w:tc>
        <w:tc>
          <w:tcPr>
            <w:tcW w:w="985" w:type="pct"/>
            <w:hideMark/>
          </w:tcPr>
          <w:p w14:paraId="6C268A0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w:t>
            </w:r>
          </w:p>
        </w:tc>
      </w:tr>
      <w:tr w:rsidR="00B41AD7" w:rsidRPr="00361C74" w14:paraId="3D52A68F"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626268AE" w14:textId="77777777" w:rsidR="00B41AD7" w:rsidRPr="00361C74" w:rsidRDefault="00B41AD7" w:rsidP="00B41AD7">
            <w:pPr>
              <w:rPr>
                <w:rFonts w:ascii="Times New Roman" w:eastAsia="Times New Roman" w:hAnsi="Times New Roman" w:cs="Times New Roman"/>
                <w:sz w:val="24"/>
              </w:rPr>
            </w:pPr>
          </w:p>
        </w:tc>
        <w:tc>
          <w:tcPr>
            <w:tcW w:w="4183" w:type="pct"/>
            <w:gridSpan w:val="3"/>
            <w:hideMark/>
          </w:tcPr>
          <w:p w14:paraId="7456B45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In-Store Display with Feature Advertising</w:t>
            </w:r>
          </w:p>
        </w:tc>
      </w:tr>
      <w:tr w:rsidR="00E97470" w:rsidRPr="00361C74" w14:paraId="1A0C5C7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26CC9424" w14:textId="77777777" w:rsidR="00B41AD7" w:rsidRPr="00361C74" w:rsidRDefault="00B41AD7" w:rsidP="00B41AD7">
            <w:pPr>
              <w:rPr>
                <w:rFonts w:ascii="Times New Roman" w:eastAsia="Times New Roman" w:hAnsi="Times New Roman" w:cs="Times New Roman"/>
                <w:sz w:val="24"/>
              </w:rPr>
            </w:pPr>
          </w:p>
        </w:tc>
        <w:tc>
          <w:tcPr>
            <w:tcW w:w="1973" w:type="pct"/>
            <w:hideMark/>
          </w:tcPr>
          <w:p w14:paraId="115BFAE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Total sales (with prom):</w:t>
            </w:r>
          </w:p>
        </w:tc>
        <w:tc>
          <w:tcPr>
            <w:tcW w:w="1224" w:type="pct"/>
            <w:hideMark/>
          </w:tcPr>
          <w:p w14:paraId="10B530E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increase</w:t>
            </w:r>
          </w:p>
        </w:tc>
        <w:tc>
          <w:tcPr>
            <w:tcW w:w="985" w:type="pct"/>
            <w:hideMark/>
          </w:tcPr>
          <w:p w14:paraId="1221141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 increase</w:t>
            </w:r>
          </w:p>
        </w:tc>
      </w:tr>
      <w:tr w:rsidR="00B41AD7" w:rsidRPr="00361C74" w14:paraId="453DD5ED"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67453912"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973" w:type="pct"/>
            <w:hideMark/>
          </w:tcPr>
          <w:p w14:paraId="65AB459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638.648</w:t>
            </w:r>
          </w:p>
        </w:tc>
        <w:tc>
          <w:tcPr>
            <w:tcW w:w="1224" w:type="pct"/>
            <w:hideMark/>
          </w:tcPr>
          <w:p w14:paraId="7698F0AA"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573.177</w:t>
            </w:r>
          </w:p>
        </w:tc>
        <w:tc>
          <w:tcPr>
            <w:tcW w:w="985" w:type="pct"/>
            <w:hideMark/>
          </w:tcPr>
          <w:p w14:paraId="6455A8E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875%</w:t>
            </w:r>
          </w:p>
        </w:tc>
      </w:tr>
      <w:tr w:rsidR="00E97470" w:rsidRPr="00361C74" w14:paraId="62A0AC0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7044B26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1973" w:type="pct"/>
            <w:hideMark/>
          </w:tcPr>
          <w:p w14:paraId="167DC47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155.278</w:t>
            </w:r>
          </w:p>
        </w:tc>
        <w:tc>
          <w:tcPr>
            <w:tcW w:w="1224" w:type="pct"/>
            <w:hideMark/>
          </w:tcPr>
          <w:p w14:paraId="71E693A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57.523</w:t>
            </w:r>
          </w:p>
        </w:tc>
        <w:tc>
          <w:tcPr>
            <w:tcW w:w="985" w:type="pct"/>
            <w:hideMark/>
          </w:tcPr>
          <w:p w14:paraId="35BB044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59%</w:t>
            </w:r>
          </w:p>
        </w:tc>
      </w:tr>
      <w:tr w:rsidR="00B41AD7" w:rsidRPr="00361C74" w14:paraId="20D7DF35"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48F563C3"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973" w:type="pct"/>
            <w:hideMark/>
          </w:tcPr>
          <w:p w14:paraId="0900FF0B"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312.018</w:t>
            </w:r>
          </w:p>
        </w:tc>
        <w:tc>
          <w:tcPr>
            <w:tcW w:w="1224" w:type="pct"/>
            <w:hideMark/>
          </w:tcPr>
          <w:p w14:paraId="0644FC40"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115.587</w:t>
            </w:r>
          </w:p>
        </w:tc>
        <w:tc>
          <w:tcPr>
            <w:tcW w:w="985" w:type="pct"/>
            <w:hideMark/>
          </w:tcPr>
          <w:p w14:paraId="1F8DE005"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59%</w:t>
            </w:r>
          </w:p>
        </w:tc>
      </w:tr>
      <w:tr w:rsidR="00E97470" w:rsidRPr="00361C74" w14:paraId="63D3338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149AC15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973" w:type="pct"/>
            <w:hideMark/>
          </w:tcPr>
          <w:p w14:paraId="0FF8966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176.177</w:t>
            </w:r>
          </w:p>
        </w:tc>
        <w:tc>
          <w:tcPr>
            <w:tcW w:w="1224" w:type="pct"/>
            <w:hideMark/>
          </w:tcPr>
          <w:p w14:paraId="4EADC44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65.265</w:t>
            </w:r>
          </w:p>
        </w:tc>
        <w:tc>
          <w:tcPr>
            <w:tcW w:w="985" w:type="pct"/>
            <w:hideMark/>
          </w:tcPr>
          <w:p w14:paraId="7B50BF98"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59%</w:t>
            </w:r>
          </w:p>
        </w:tc>
      </w:tr>
      <w:tr w:rsidR="00B41AD7" w:rsidRPr="00361C74" w14:paraId="4A1A1256"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386DF334" w14:textId="77777777" w:rsidR="00B41AD7" w:rsidRPr="00361C74" w:rsidRDefault="00B41AD7" w:rsidP="00B41AD7">
            <w:pPr>
              <w:rPr>
                <w:rFonts w:ascii="Times New Roman" w:eastAsia="Times New Roman" w:hAnsi="Times New Roman" w:cs="Times New Roman"/>
                <w:sz w:val="24"/>
              </w:rPr>
            </w:pPr>
          </w:p>
        </w:tc>
        <w:tc>
          <w:tcPr>
            <w:tcW w:w="4183" w:type="pct"/>
            <w:gridSpan w:val="3"/>
            <w:hideMark/>
          </w:tcPr>
          <w:p w14:paraId="6D17EE33"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Price Discount with Feature Advertising</w:t>
            </w:r>
          </w:p>
        </w:tc>
      </w:tr>
      <w:tr w:rsidR="00E97470" w:rsidRPr="00361C74" w14:paraId="232599FA"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653E582A" w14:textId="77777777" w:rsidR="00B41AD7" w:rsidRPr="00361C74" w:rsidRDefault="00B41AD7" w:rsidP="00B41AD7">
            <w:pPr>
              <w:rPr>
                <w:rFonts w:ascii="Times New Roman" w:eastAsia="Times New Roman" w:hAnsi="Times New Roman" w:cs="Times New Roman"/>
                <w:sz w:val="24"/>
              </w:rPr>
            </w:pPr>
          </w:p>
        </w:tc>
        <w:tc>
          <w:tcPr>
            <w:tcW w:w="1973" w:type="pct"/>
            <w:hideMark/>
          </w:tcPr>
          <w:p w14:paraId="23C924D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Total sales (with prom):</w:t>
            </w:r>
          </w:p>
        </w:tc>
        <w:tc>
          <w:tcPr>
            <w:tcW w:w="1224" w:type="pct"/>
            <w:hideMark/>
          </w:tcPr>
          <w:p w14:paraId="76962C6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increase</w:t>
            </w:r>
          </w:p>
        </w:tc>
        <w:tc>
          <w:tcPr>
            <w:tcW w:w="985" w:type="pct"/>
            <w:hideMark/>
          </w:tcPr>
          <w:p w14:paraId="7A33753D"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 increase</w:t>
            </w:r>
          </w:p>
        </w:tc>
      </w:tr>
      <w:tr w:rsidR="00B41AD7" w:rsidRPr="00361C74" w14:paraId="75552957"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7490C630"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973" w:type="pct"/>
            <w:hideMark/>
          </w:tcPr>
          <w:p w14:paraId="71100C6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247.885</w:t>
            </w:r>
          </w:p>
        </w:tc>
        <w:tc>
          <w:tcPr>
            <w:tcW w:w="1224" w:type="pct"/>
            <w:hideMark/>
          </w:tcPr>
          <w:p w14:paraId="0FB7E9A4"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182.414</w:t>
            </w:r>
          </w:p>
        </w:tc>
        <w:tc>
          <w:tcPr>
            <w:tcW w:w="985" w:type="pct"/>
            <w:hideMark/>
          </w:tcPr>
          <w:p w14:paraId="1D8AEA8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279%</w:t>
            </w:r>
          </w:p>
        </w:tc>
      </w:tr>
      <w:tr w:rsidR="00E97470" w:rsidRPr="00361C74" w14:paraId="1F22C2CE"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5F1FF40D"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1973" w:type="pct"/>
            <w:hideMark/>
          </w:tcPr>
          <w:p w14:paraId="67E283E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162.796</w:t>
            </w:r>
          </w:p>
        </w:tc>
        <w:tc>
          <w:tcPr>
            <w:tcW w:w="1224" w:type="pct"/>
            <w:hideMark/>
          </w:tcPr>
          <w:p w14:paraId="77EAB49D"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65.041</w:t>
            </w:r>
          </w:p>
        </w:tc>
        <w:tc>
          <w:tcPr>
            <w:tcW w:w="985" w:type="pct"/>
            <w:hideMark/>
          </w:tcPr>
          <w:p w14:paraId="021FF5B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67%</w:t>
            </w:r>
          </w:p>
        </w:tc>
      </w:tr>
      <w:tr w:rsidR="00B41AD7" w:rsidRPr="00361C74" w14:paraId="2F0717FC"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13981156"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973" w:type="pct"/>
            <w:hideMark/>
          </w:tcPr>
          <w:p w14:paraId="4BDDD91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327.125</w:t>
            </w:r>
          </w:p>
        </w:tc>
        <w:tc>
          <w:tcPr>
            <w:tcW w:w="1224" w:type="pct"/>
            <w:hideMark/>
          </w:tcPr>
          <w:p w14:paraId="18DD76A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130.693</w:t>
            </w:r>
          </w:p>
        </w:tc>
        <w:tc>
          <w:tcPr>
            <w:tcW w:w="985" w:type="pct"/>
            <w:hideMark/>
          </w:tcPr>
          <w:p w14:paraId="031DF330"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67%</w:t>
            </w:r>
          </w:p>
        </w:tc>
      </w:tr>
      <w:tr w:rsidR="00E97470" w:rsidRPr="00361C74" w14:paraId="288E1DC6"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3E2FE415"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973" w:type="pct"/>
            <w:hideMark/>
          </w:tcPr>
          <w:p w14:paraId="4E4DD9B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184.707</w:t>
            </w:r>
          </w:p>
        </w:tc>
        <w:tc>
          <w:tcPr>
            <w:tcW w:w="1224" w:type="pct"/>
            <w:hideMark/>
          </w:tcPr>
          <w:p w14:paraId="1BA5098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73.794</w:t>
            </w:r>
          </w:p>
        </w:tc>
        <w:tc>
          <w:tcPr>
            <w:tcW w:w="985" w:type="pct"/>
            <w:hideMark/>
          </w:tcPr>
          <w:p w14:paraId="256B830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67%</w:t>
            </w:r>
          </w:p>
        </w:tc>
      </w:tr>
      <w:tr w:rsidR="00B41AD7" w:rsidRPr="00361C74" w14:paraId="72507BDB"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6F190F4A" w14:textId="77777777" w:rsidR="00B41AD7" w:rsidRPr="00361C74" w:rsidRDefault="00B41AD7" w:rsidP="00B41AD7">
            <w:pPr>
              <w:rPr>
                <w:rFonts w:ascii="Times New Roman" w:eastAsia="Times New Roman" w:hAnsi="Times New Roman" w:cs="Times New Roman"/>
                <w:sz w:val="24"/>
              </w:rPr>
            </w:pPr>
          </w:p>
        </w:tc>
        <w:tc>
          <w:tcPr>
            <w:tcW w:w="4183" w:type="pct"/>
            <w:gridSpan w:val="3"/>
            <w:hideMark/>
          </w:tcPr>
          <w:p w14:paraId="2F6C8C5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Three Promotions</w:t>
            </w:r>
          </w:p>
        </w:tc>
      </w:tr>
      <w:tr w:rsidR="00E97470" w:rsidRPr="00361C74" w14:paraId="77E12BEE"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14AC7EBE" w14:textId="77777777" w:rsidR="00B41AD7" w:rsidRPr="00361C74" w:rsidRDefault="00B41AD7" w:rsidP="00B41AD7">
            <w:pPr>
              <w:rPr>
                <w:rFonts w:ascii="Times New Roman" w:eastAsia="Times New Roman" w:hAnsi="Times New Roman" w:cs="Times New Roman"/>
                <w:sz w:val="24"/>
              </w:rPr>
            </w:pPr>
          </w:p>
        </w:tc>
        <w:tc>
          <w:tcPr>
            <w:tcW w:w="1973" w:type="pct"/>
            <w:hideMark/>
          </w:tcPr>
          <w:p w14:paraId="3886EE0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Total sales (with prom):</w:t>
            </w:r>
          </w:p>
        </w:tc>
        <w:tc>
          <w:tcPr>
            <w:tcW w:w="1224" w:type="pct"/>
            <w:hideMark/>
          </w:tcPr>
          <w:p w14:paraId="2B6571EF"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increase</w:t>
            </w:r>
          </w:p>
        </w:tc>
        <w:tc>
          <w:tcPr>
            <w:tcW w:w="985" w:type="pct"/>
            <w:hideMark/>
          </w:tcPr>
          <w:p w14:paraId="6DD0A1E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 increase</w:t>
            </w:r>
          </w:p>
        </w:tc>
      </w:tr>
      <w:tr w:rsidR="00B41AD7" w:rsidRPr="00361C74" w14:paraId="738BBB54"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145F4F10"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973" w:type="pct"/>
            <w:hideMark/>
          </w:tcPr>
          <w:p w14:paraId="2768C73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979.346</w:t>
            </w:r>
          </w:p>
        </w:tc>
        <w:tc>
          <w:tcPr>
            <w:tcW w:w="1224" w:type="pct"/>
            <w:hideMark/>
          </w:tcPr>
          <w:p w14:paraId="79AE8D5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913.875</w:t>
            </w:r>
          </w:p>
        </w:tc>
        <w:tc>
          <w:tcPr>
            <w:tcW w:w="985" w:type="pct"/>
            <w:hideMark/>
          </w:tcPr>
          <w:p w14:paraId="3871746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1396%</w:t>
            </w:r>
          </w:p>
        </w:tc>
      </w:tr>
      <w:tr w:rsidR="00E97470" w:rsidRPr="00361C74" w14:paraId="6EC4E79D"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529E87E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1973" w:type="pct"/>
            <w:hideMark/>
          </w:tcPr>
          <w:p w14:paraId="26D011C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138.841</w:t>
            </w:r>
          </w:p>
        </w:tc>
        <w:tc>
          <w:tcPr>
            <w:tcW w:w="1224" w:type="pct"/>
            <w:hideMark/>
          </w:tcPr>
          <w:p w14:paraId="1746612D"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41.086</w:t>
            </w:r>
          </w:p>
        </w:tc>
        <w:tc>
          <w:tcPr>
            <w:tcW w:w="985" w:type="pct"/>
            <w:hideMark/>
          </w:tcPr>
          <w:p w14:paraId="020AAE1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42%</w:t>
            </w:r>
          </w:p>
        </w:tc>
      </w:tr>
      <w:tr w:rsidR="00B41AD7" w:rsidRPr="00361C74" w14:paraId="2A3D378F" w14:textId="77777777" w:rsidTr="00E97470">
        <w:tc>
          <w:tcPr>
            <w:cnfStyle w:val="001000000000" w:firstRow="0" w:lastRow="0" w:firstColumn="1" w:lastColumn="0" w:oddVBand="0" w:evenVBand="0" w:oddHBand="0" w:evenHBand="0" w:firstRowFirstColumn="0" w:firstRowLastColumn="0" w:lastRowFirstColumn="0" w:lastRowLastColumn="0"/>
            <w:tcW w:w="817" w:type="pct"/>
            <w:hideMark/>
          </w:tcPr>
          <w:p w14:paraId="12F674A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973" w:type="pct"/>
            <w:hideMark/>
          </w:tcPr>
          <w:p w14:paraId="13E572B3"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278.989</w:t>
            </w:r>
          </w:p>
        </w:tc>
        <w:tc>
          <w:tcPr>
            <w:tcW w:w="1224" w:type="pct"/>
            <w:hideMark/>
          </w:tcPr>
          <w:p w14:paraId="646DFC9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82.558</w:t>
            </w:r>
          </w:p>
        </w:tc>
        <w:tc>
          <w:tcPr>
            <w:tcW w:w="985" w:type="pct"/>
            <w:hideMark/>
          </w:tcPr>
          <w:p w14:paraId="6A7F21B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42%</w:t>
            </w:r>
          </w:p>
        </w:tc>
      </w:tr>
      <w:tr w:rsidR="00E97470" w:rsidRPr="00361C74" w14:paraId="228B577B"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pct"/>
            <w:hideMark/>
          </w:tcPr>
          <w:p w14:paraId="098926C5"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973" w:type="pct"/>
            <w:hideMark/>
          </w:tcPr>
          <w:p w14:paraId="6DA1016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157.528</w:t>
            </w:r>
          </w:p>
        </w:tc>
        <w:tc>
          <w:tcPr>
            <w:tcW w:w="1224" w:type="pct"/>
            <w:hideMark/>
          </w:tcPr>
          <w:p w14:paraId="54C06C5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46.615</w:t>
            </w:r>
          </w:p>
        </w:tc>
        <w:tc>
          <w:tcPr>
            <w:tcW w:w="985" w:type="pct"/>
            <w:hideMark/>
          </w:tcPr>
          <w:p w14:paraId="750A2DC8"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42%</w:t>
            </w:r>
          </w:p>
        </w:tc>
      </w:tr>
    </w:tbl>
    <w:p w14:paraId="56A7CD0B" w14:textId="77777777" w:rsidR="00B41AD7" w:rsidRPr="00361C74" w:rsidRDefault="00B41AD7" w:rsidP="00B41AD7">
      <w:pPr>
        <w:rPr>
          <w:rFonts w:ascii="Times New Roman" w:eastAsia="Times New Roman" w:hAnsi="Times New Roman" w:cs="Times New Roman"/>
        </w:rPr>
      </w:pPr>
    </w:p>
    <w:p w14:paraId="7E720425" w14:textId="77777777" w:rsidR="00B41AD7" w:rsidRPr="00361C74" w:rsidRDefault="00B41AD7" w:rsidP="00B41AD7">
      <w:pPr>
        <w:rPr>
          <w:rFonts w:ascii="Times New Roman" w:hAnsi="Times New Roman" w:cs="Times New Roman"/>
        </w:rPr>
      </w:pPr>
      <w:r w:rsidRPr="00361C74">
        <w:rPr>
          <w:rFonts w:ascii="Times New Roman" w:hAnsi="Times New Roman" w:cs="Times New Roman"/>
          <w:b/>
          <w:bCs/>
          <w:color w:val="000000"/>
        </w:rPr>
        <w:t>Table 3.3 The Effects of In-store Display Promotion with Different Brands</w:t>
      </w:r>
    </w:p>
    <w:tbl>
      <w:tblPr>
        <w:tblStyle w:val="PlainTable5"/>
        <w:tblW w:w="5000" w:type="pct"/>
        <w:tblLook w:val="04A0" w:firstRow="1" w:lastRow="0" w:firstColumn="1" w:lastColumn="0" w:noHBand="0" w:noVBand="1"/>
      </w:tblPr>
      <w:tblGrid>
        <w:gridCol w:w="1710"/>
        <w:gridCol w:w="3431"/>
        <w:gridCol w:w="2508"/>
        <w:gridCol w:w="1711"/>
      </w:tblGrid>
      <w:tr w:rsidR="00B41AD7" w:rsidRPr="00361C74" w14:paraId="6B367657" w14:textId="77777777" w:rsidTr="00E97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3" w:type="pct"/>
            <w:hideMark/>
          </w:tcPr>
          <w:p w14:paraId="771607E2" w14:textId="77777777" w:rsidR="00B41AD7" w:rsidRPr="00361C74" w:rsidRDefault="00B41AD7" w:rsidP="00B41AD7">
            <w:pPr>
              <w:divId w:val="193034943"/>
              <w:rPr>
                <w:rFonts w:ascii="Times New Roman" w:eastAsia="Times New Roman" w:hAnsi="Times New Roman" w:cs="Times New Roman"/>
                <w:sz w:val="24"/>
              </w:rPr>
            </w:pPr>
          </w:p>
        </w:tc>
        <w:tc>
          <w:tcPr>
            <w:tcW w:w="4087" w:type="pct"/>
            <w:gridSpan w:val="3"/>
            <w:hideMark/>
          </w:tcPr>
          <w:p w14:paraId="23396077" w14:textId="77777777" w:rsidR="00B41AD7" w:rsidRPr="00361C74" w:rsidRDefault="00B41AD7" w:rsidP="00B41A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disp1 (Wisk)</w:t>
            </w:r>
          </w:p>
        </w:tc>
      </w:tr>
      <w:tr w:rsidR="00B41AD7" w:rsidRPr="00361C74" w14:paraId="2C59618B"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2366E1E4" w14:textId="77777777" w:rsidR="00B41AD7" w:rsidRPr="00361C74" w:rsidRDefault="00B41AD7" w:rsidP="00B41AD7">
            <w:pPr>
              <w:rPr>
                <w:rFonts w:ascii="Times New Roman" w:eastAsia="Times New Roman" w:hAnsi="Times New Roman" w:cs="Times New Roman"/>
                <w:sz w:val="24"/>
              </w:rPr>
            </w:pPr>
          </w:p>
        </w:tc>
        <w:tc>
          <w:tcPr>
            <w:tcW w:w="1833" w:type="pct"/>
            <w:hideMark/>
          </w:tcPr>
          <w:p w14:paraId="3CF4AC1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Total sales (with prom):</w:t>
            </w:r>
          </w:p>
        </w:tc>
        <w:tc>
          <w:tcPr>
            <w:tcW w:w="1340" w:type="pct"/>
            <w:hideMark/>
          </w:tcPr>
          <w:p w14:paraId="117AB40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increase</w:t>
            </w:r>
          </w:p>
        </w:tc>
        <w:tc>
          <w:tcPr>
            <w:tcW w:w="913" w:type="pct"/>
            <w:hideMark/>
          </w:tcPr>
          <w:p w14:paraId="2B59BAA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 increase</w:t>
            </w:r>
          </w:p>
        </w:tc>
      </w:tr>
      <w:tr w:rsidR="00B41AD7" w:rsidRPr="00361C74" w14:paraId="44DE26F9"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7BFFEE07"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833" w:type="pct"/>
            <w:hideMark/>
          </w:tcPr>
          <w:p w14:paraId="245B8F43"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340.354</w:t>
            </w:r>
          </w:p>
        </w:tc>
        <w:tc>
          <w:tcPr>
            <w:tcW w:w="1340" w:type="pct"/>
            <w:hideMark/>
          </w:tcPr>
          <w:p w14:paraId="6793B59C"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274.884</w:t>
            </w:r>
          </w:p>
        </w:tc>
        <w:tc>
          <w:tcPr>
            <w:tcW w:w="913" w:type="pct"/>
            <w:hideMark/>
          </w:tcPr>
          <w:p w14:paraId="28AB0B53"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420%</w:t>
            </w:r>
          </w:p>
        </w:tc>
      </w:tr>
      <w:tr w:rsidR="00B41AD7" w:rsidRPr="00361C74" w14:paraId="120968A2"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198A04A9"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1833" w:type="pct"/>
            <w:hideMark/>
          </w:tcPr>
          <w:p w14:paraId="5EE197F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109.702</w:t>
            </w:r>
          </w:p>
        </w:tc>
        <w:tc>
          <w:tcPr>
            <w:tcW w:w="1340" w:type="pct"/>
            <w:hideMark/>
          </w:tcPr>
          <w:p w14:paraId="0F8EDC8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11.946</w:t>
            </w:r>
          </w:p>
        </w:tc>
        <w:tc>
          <w:tcPr>
            <w:tcW w:w="913" w:type="pct"/>
            <w:hideMark/>
          </w:tcPr>
          <w:p w14:paraId="76AE268A"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12%</w:t>
            </w:r>
          </w:p>
        </w:tc>
      </w:tr>
      <w:tr w:rsidR="00B41AD7" w:rsidRPr="00361C74" w14:paraId="7ED87C39"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0DFFC2EE"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833" w:type="pct"/>
            <w:hideMark/>
          </w:tcPr>
          <w:p w14:paraId="27E5E12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220.436</w:t>
            </w:r>
          </w:p>
        </w:tc>
        <w:tc>
          <w:tcPr>
            <w:tcW w:w="1340" w:type="pct"/>
            <w:hideMark/>
          </w:tcPr>
          <w:p w14:paraId="38FB73F4"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24.004</w:t>
            </w:r>
          </w:p>
        </w:tc>
        <w:tc>
          <w:tcPr>
            <w:tcW w:w="913" w:type="pct"/>
            <w:hideMark/>
          </w:tcPr>
          <w:p w14:paraId="219C28DD"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12%</w:t>
            </w:r>
          </w:p>
        </w:tc>
      </w:tr>
      <w:tr w:rsidR="00B41AD7" w:rsidRPr="00361C74" w14:paraId="51751BE6"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5222A405"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833" w:type="pct"/>
            <w:hideMark/>
          </w:tcPr>
          <w:p w14:paraId="15FB43D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124.466</w:t>
            </w:r>
          </w:p>
        </w:tc>
        <w:tc>
          <w:tcPr>
            <w:tcW w:w="1340" w:type="pct"/>
            <w:hideMark/>
          </w:tcPr>
          <w:p w14:paraId="6366316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13.554</w:t>
            </w:r>
          </w:p>
        </w:tc>
        <w:tc>
          <w:tcPr>
            <w:tcW w:w="913" w:type="pct"/>
            <w:hideMark/>
          </w:tcPr>
          <w:p w14:paraId="6282DD6A"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12%</w:t>
            </w:r>
          </w:p>
        </w:tc>
      </w:tr>
      <w:tr w:rsidR="00B41AD7" w:rsidRPr="00361C74" w14:paraId="1259EF3E"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14BC321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Total sales</w:t>
            </w:r>
          </w:p>
        </w:tc>
        <w:tc>
          <w:tcPr>
            <w:tcW w:w="1833" w:type="pct"/>
            <w:hideMark/>
          </w:tcPr>
          <w:p w14:paraId="12D9F5D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794.958</w:t>
            </w:r>
          </w:p>
        </w:tc>
        <w:tc>
          <w:tcPr>
            <w:tcW w:w="1340" w:type="pct"/>
            <w:hideMark/>
          </w:tcPr>
          <w:p w14:paraId="4EB92B5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324.387</w:t>
            </w:r>
          </w:p>
        </w:tc>
        <w:tc>
          <w:tcPr>
            <w:tcW w:w="913" w:type="pct"/>
            <w:hideMark/>
          </w:tcPr>
          <w:p w14:paraId="30C1B56D"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3CED9E31" w14:textId="77777777" w:rsidTr="00E9747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13" w:type="pct"/>
            <w:hideMark/>
          </w:tcPr>
          <w:p w14:paraId="1F3BCC6E" w14:textId="77777777" w:rsidR="00B41AD7" w:rsidRPr="00361C74" w:rsidRDefault="00B41AD7" w:rsidP="00B41AD7">
            <w:pPr>
              <w:rPr>
                <w:rFonts w:ascii="Times New Roman" w:eastAsia="Times New Roman" w:hAnsi="Times New Roman" w:cs="Times New Roman"/>
                <w:sz w:val="24"/>
              </w:rPr>
            </w:pPr>
          </w:p>
        </w:tc>
        <w:tc>
          <w:tcPr>
            <w:tcW w:w="1833" w:type="pct"/>
            <w:hideMark/>
          </w:tcPr>
          <w:p w14:paraId="541E668F"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Without promotion</w:t>
            </w:r>
          </w:p>
        </w:tc>
        <w:tc>
          <w:tcPr>
            <w:tcW w:w="1340" w:type="pct"/>
            <w:hideMark/>
          </w:tcPr>
          <w:p w14:paraId="2D516A8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With promotions</w:t>
            </w:r>
          </w:p>
        </w:tc>
        <w:tc>
          <w:tcPr>
            <w:tcW w:w="913" w:type="pct"/>
            <w:hideMark/>
          </w:tcPr>
          <w:p w14:paraId="2771343C"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257E210D"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02DA80B7"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Pr(I=1)</w:t>
            </w:r>
          </w:p>
        </w:tc>
        <w:tc>
          <w:tcPr>
            <w:tcW w:w="1833" w:type="pct"/>
            <w:hideMark/>
          </w:tcPr>
          <w:p w14:paraId="1388A7D4"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2.46%</w:t>
            </w:r>
          </w:p>
        </w:tc>
        <w:tc>
          <w:tcPr>
            <w:tcW w:w="1340" w:type="pct"/>
            <w:hideMark/>
          </w:tcPr>
          <w:p w14:paraId="7C9B1E1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3.95%</w:t>
            </w:r>
          </w:p>
        </w:tc>
        <w:tc>
          <w:tcPr>
            <w:tcW w:w="913" w:type="pct"/>
            <w:hideMark/>
          </w:tcPr>
          <w:p w14:paraId="65DE8AC2"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13C4727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72C6AAC3"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Pr(B1=1)</w:t>
            </w:r>
          </w:p>
        </w:tc>
        <w:tc>
          <w:tcPr>
            <w:tcW w:w="1833" w:type="pct"/>
            <w:hideMark/>
          </w:tcPr>
          <w:p w14:paraId="4A920023"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16.01%</w:t>
            </w:r>
          </w:p>
        </w:tc>
        <w:tc>
          <w:tcPr>
            <w:tcW w:w="1340" w:type="pct"/>
            <w:hideMark/>
          </w:tcPr>
          <w:p w14:paraId="5E1C1DF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41.34%</w:t>
            </w:r>
          </w:p>
        </w:tc>
        <w:tc>
          <w:tcPr>
            <w:tcW w:w="913" w:type="pct"/>
            <w:hideMark/>
          </w:tcPr>
          <w:p w14:paraId="77B5C7F1"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65DB7CE2"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7269350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Pr(B2=1)</w:t>
            </w:r>
          </w:p>
        </w:tc>
        <w:tc>
          <w:tcPr>
            <w:tcW w:w="1833" w:type="pct"/>
            <w:hideMark/>
          </w:tcPr>
          <w:p w14:paraId="4924EF1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21.37%</w:t>
            </w:r>
          </w:p>
        </w:tc>
        <w:tc>
          <w:tcPr>
            <w:tcW w:w="1340" w:type="pct"/>
            <w:hideMark/>
          </w:tcPr>
          <w:p w14:paraId="28F4339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14.92%</w:t>
            </w:r>
          </w:p>
        </w:tc>
        <w:tc>
          <w:tcPr>
            <w:tcW w:w="913" w:type="pct"/>
            <w:hideMark/>
          </w:tcPr>
          <w:p w14:paraId="3B6D2970"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1D2E3404"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3052EA15"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Pr(B3=1)</w:t>
            </w:r>
          </w:p>
        </w:tc>
        <w:tc>
          <w:tcPr>
            <w:tcW w:w="1833" w:type="pct"/>
            <w:hideMark/>
          </w:tcPr>
          <w:p w14:paraId="77EAE465"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38.86%</w:t>
            </w:r>
          </w:p>
        </w:tc>
        <w:tc>
          <w:tcPr>
            <w:tcW w:w="1340" w:type="pct"/>
            <w:hideMark/>
          </w:tcPr>
          <w:p w14:paraId="0948DC73"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27.14%</w:t>
            </w:r>
          </w:p>
        </w:tc>
        <w:tc>
          <w:tcPr>
            <w:tcW w:w="913" w:type="pct"/>
            <w:hideMark/>
          </w:tcPr>
          <w:p w14:paraId="4B3DCEAA"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362927A5"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108E3248"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Pr(B4=1)</w:t>
            </w:r>
          </w:p>
        </w:tc>
        <w:tc>
          <w:tcPr>
            <w:tcW w:w="1833" w:type="pct"/>
            <w:hideMark/>
          </w:tcPr>
          <w:p w14:paraId="3A2BA9CE"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23.77%</w:t>
            </w:r>
          </w:p>
        </w:tc>
        <w:tc>
          <w:tcPr>
            <w:tcW w:w="1340" w:type="pct"/>
            <w:hideMark/>
          </w:tcPr>
          <w:p w14:paraId="381E1FC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16.60%</w:t>
            </w:r>
          </w:p>
        </w:tc>
        <w:tc>
          <w:tcPr>
            <w:tcW w:w="913" w:type="pct"/>
            <w:hideMark/>
          </w:tcPr>
          <w:p w14:paraId="76B5C3E5"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6114356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63E2BDBB" w14:textId="77777777" w:rsidR="00B41AD7" w:rsidRPr="00361C74" w:rsidRDefault="00B41AD7" w:rsidP="00B41AD7">
            <w:pPr>
              <w:rPr>
                <w:rFonts w:ascii="Times New Roman" w:eastAsia="Times New Roman" w:hAnsi="Times New Roman" w:cs="Times New Roman"/>
                <w:sz w:val="24"/>
              </w:rPr>
            </w:pPr>
          </w:p>
        </w:tc>
        <w:tc>
          <w:tcPr>
            <w:tcW w:w="4087" w:type="pct"/>
            <w:gridSpan w:val="3"/>
            <w:hideMark/>
          </w:tcPr>
          <w:p w14:paraId="0C95922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disp1+3(Wisk+Tide)</w:t>
            </w:r>
          </w:p>
        </w:tc>
      </w:tr>
      <w:tr w:rsidR="00B41AD7" w:rsidRPr="00361C74" w14:paraId="558E16E3"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5F52D2AB" w14:textId="77777777" w:rsidR="00B41AD7" w:rsidRPr="00361C74" w:rsidRDefault="00B41AD7" w:rsidP="00B41AD7">
            <w:pPr>
              <w:rPr>
                <w:rFonts w:ascii="Times New Roman" w:eastAsia="Times New Roman" w:hAnsi="Times New Roman" w:cs="Times New Roman"/>
                <w:sz w:val="24"/>
              </w:rPr>
            </w:pPr>
          </w:p>
        </w:tc>
        <w:tc>
          <w:tcPr>
            <w:tcW w:w="1833" w:type="pct"/>
            <w:hideMark/>
          </w:tcPr>
          <w:p w14:paraId="0768C0D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Total sales (with prom):</w:t>
            </w:r>
          </w:p>
        </w:tc>
        <w:tc>
          <w:tcPr>
            <w:tcW w:w="1340" w:type="pct"/>
            <w:hideMark/>
          </w:tcPr>
          <w:p w14:paraId="58B9CB7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Sales increase</w:t>
            </w:r>
          </w:p>
        </w:tc>
        <w:tc>
          <w:tcPr>
            <w:tcW w:w="913" w:type="pct"/>
            <w:hideMark/>
          </w:tcPr>
          <w:p w14:paraId="6ABFA79D"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 increase</w:t>
            </w:r>
          </w:p>
        </w:tc>
      </w:tr>
      <w:tr w:rsidR="00B41AD7" w:rsidRPr="00361C74" w14:paraId="6790BE7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4710EF09"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833" w:type="pct"/>
            <w:hideMark/>
          </w:tcPr>
          <w:p w14:paraId="6FAF0DA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shd w:val="clear" w:color="auto" w:fill="F2F2F2"/>
              </w:rPr>
              <w:t>196.533</w:t>
            </w:r>
          </w:p>
        </w:tc>
        <w:tc>
          <w:tcPr>
            <w:tcW w:w="1340" w:type="pct"/>
            <w:hideMark/>
          </w:tcPr>
          <w:p w14:paraId="29AC84C9"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131.062</w:t>
            </w:r>
          </w:p>
        </w:tc>
        <w:tc>
          <w:tcPr>
            <w:tcW w:w="913" w:type="pct"/>
            <w:hideMark/>
          </w:tcPr>
          <w:p w14:paraId="5A6ECBE4"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shd w:val="clear" w:color="auto" w:fill="F2F2F2"/>
              </w:rPr>
              <w:t>200%</w:t>
            </w:r>
          </w:p>
        </w:tc>
      </w:tr>
      <w:tr w:rsidR="00B41AD7" w:rsidRPr="00361C74" w14:paraId="73BCA5C4"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36E8F1B8"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lastRenderedPageBreak/>
              <w:t>Brand 2</w:t>
            </w:r>
          </w:p>
        </w:tc>
        <w:tc>
          <w:tcPr>
            <w:tcW w:w="1833" w:type="pct"/>
            <w:hideMark/>
          </w:tcPr>
          <w:p w14:paraId="218DE2A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63.346</w:t>
            </w:r>
          </w:p>
        </w:tc>
        <w:tc>
          <w:tcPr>
            <w:tcW w:w="1340" w:type="pct"/>
            <w:hideMark/>
          </w:tcPr>
          <w:p w14:paraId="5B3E07F3"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-34.410</w:t>
            </w:r>
          </w:p>
        </w:tc>
        <w:tc>
          <w:tcPr>
            <w:tcW w:w="913" w:type="pct"/>
            <w:hideMark/>
          </w:tcPr>
          <w:p w14:paraId="75C3CDD7"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-35%</w:t>
            </w:r>
          </w:p>
        </w:tc>
      </w:tr>
      <w:tr w:rsidR="00B41AD7" w:rsidRPr="00361C74" w14:paraId="245D1E20"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2730495D"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833" w:type="pct"/>
            <w:hideMark/>
          </w:tcPr>
          <w:p w14:paraId="027B43B0"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455.761</w:t>
            </w:r>
          </w:p>
        </w:tc>
        <w:tc>
          <w:tcPr>
            <w:tcW w:w="1340" w:type="pct"/>
            <w:hideMark/>
          </w:tcPr>
          <w:p w14:paraId="4DE074A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259.329</w:t>
            </w:r>
          </w:p>
        </w:tc>
        <w:tc>
          <w:tcPr>
            <w:tcW w:w="913" w:type="pct"/>
            <w:hideMark/>
          </w:tcPr>
          <w:p w14:paraId="36E9047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132%</w:t>
            </w:r>
          </w:p>
        </w:tc>
      </w:tr>
      <w:tr w:rsidR="00B41AD7" w:rsidRPr="00361C74" w14:paraId="2B3564D8"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235983C0"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833" w:type="pct"/>
            <w:hideMark/>
          </w:tcPr>
          <w:p w14:paraId="3C20133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71.871</w:t>
            </w:r>
          </w:p>
        </w:tc>
        <w:tc>
          <w:tcPr>
            <w:tcW w:w="1340" w:type="pct"/>
            <w:hideMark/>
          </w:tcPr>
          <w:p w14:paraId="358E4D9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-39.041</w:t>
            </w:r>
          </w:p>
        </w:tc>
        <w:tc>
          <w:tcPr>
            <w:tcW w:w="913" w:type="pct"/>
            <w:hideMark/>
          </w:tcPr>
          <w:p w14:paraId="2F42A80A"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-35%</w:t>
            </w:r>
          </w:p>
        </w:tc>
      </w:tr>
      <w:tr w:rsidR="00B41AD7" w:rsidRPr="00361C74" w14:paraId="4493D0D0"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3A6A8ACF"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Total sales</w:t>
            </w:r>
          </w:p>
        </w:tc>
        <w:tc>
          <w:tcPr>
            <w:tcW w:w="1833" w:type="pct"/>
            <w:hideMark/>
          </w:tcPr>
          <w:p w14:paraId="245C06F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shd w:val="clear" w:color="auto" w:fill="F2F2F2"/>
              </w:rPr>
              <w:t>787.51</w:t>
            </w:r>
          </w:p>
        </w:tc>
        <w:tc>
          <w:tcPr>
            <w:tcW w:w="1340" w:type="pct"/>
            <w:hideMark/>
          </w:tcPr>
          <w:p w14:paraId="7983C41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316.939</w:t>
            </w:r>
          </w:p>
        </w:tc>
        <w:tc>
          <w:tcPr>
            <w:tcW w:w="913" w:type="pct"/>
            <w:hideMark/>
          </w:tcPr>
          <w:p w14:paraId="4F066D16"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72332FA1"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75BEA402" w14:textId="77777777" w:rsidR="00B41AD7" w:rsidRPr="00361C74" w:rsidRDefault="00B41AD7" w:rsidP="00B41AD7">
            <w:pPr>
              <w:rPr>
                <w:rFonts w:ascii="Times New Roman" w:eastAsia="Times New Roman" w:hAnsi="Times New Roman" w:cs="Times New Roman"/>
                <w:sz w:val="24"/>
              </w:rPr>
            </w:pPr>
          </w:p>
        </w:tc>
        <w:tc>
          <w:tcPr>
            <w:tcW w:w="1833" w:type="pct"/>
            <w:hideMark/>
          </w:tcPr>
          <w:p w14:paraId="2DA6E8D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Without promotion</w:t>
            </w:r>
          </w:p>
        </w:tc>
        <w:tc>
          <w:tcPr>
            <w:tcW w:w="1340" w:type="pct"/>
            <w:hideMark/>
          </w:tcPr>
          <w:p w14:paraId="77408E7F"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With promotions</w:t>
            </w:r>
          </w:p>
        </w:tc>
        <w:tc>
          <w:tcPr>
            <w:tcW w:w="913" w:type="pct"/>
            <w:hideMark/>
          </w:tcPr>
          <w:p w14:paraId="02A79607"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4FDC5C20"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30B73053"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Pr(I=1)</w:t>
            </w:r>
          </w:p>
        </w:tc>
        <w:tc>
          <w:tcPr>
            <w:tcW w:w="1833" w:type="pct"/>
            <w:hideMark/>
          </w:tcPr>
          <w:p w14:paraId="7EC59BD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2.46%</w:t>
            </w:r>
          </w:p>
        </w:tc>
        <w:tc>
          <w:tcPr>
            <w:tcW w:w="1340" w:type="pct"/>
            <w:hideMark/>
          </w:tcPr>
          <w:p w14:paraId="7DF98AE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3.95%</w:t>
            </w:r>
          </w:p>
        </w:tc>
        <w:tc>
          <w:tcPr>
            <w:tcW w:w="913" w:type="pct"/>
            <w:hideMark/>
          </w:tcPr>
          <w:p w14:paraId="6953D341"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6F26756B"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53C70699"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Pr(B1=1)</w:t>
            </w:r>
          </w:p>
        </w:tc>
        <w:tc>
          <w:tcPr>
            <w:tcW w:w="1833" w:type="pct"/>
            <w:hideMark/>
          </w:tcPr>
          <w:p w14:paraId="155506A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16.01%</w:t>
            </w:r>
          </w:p>
        </w:tc>
        <w:tc>
          <w:tcPr>
            <w:tcW w:w="1340" w:type="pct"/>
            <w:hideMark/>
          </w:tcPr>
          <w:p w14:paraId="79ED242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23.87%</w:t>
            </w:r>
          </w:p>
        </w:tc>
        <w:tc>
          <w:tcPr>
            <w:tcW w:w="913" w:type="pct"/>
            <w:hideMark/>
          </w:tcPr>
          <w:p w14:paraId="19911D87"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208D963C"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31737E9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Pr(B2=1)</w:t>
            </w:r>
          </w:p>
        </w:tc>
        <w:tc>
          <w:tcPr>
            <w:tcW w:w="1833" w:type="pct"/>
            <w:hideMark/>
          </w:tcPr>
          <w:p w14:paraId="36CD0083"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21.37%</w:t>
            </w:r>
          </w:p>
        </w:tc>
        <w:tc>
          <w:tcPr>
            <w:tcW w:w="1340" w:type="pct"/>
            <w:hideMark/>
          </w:tcPr>
          <w:p w14:paraId="71997342"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8.62%</w:t>
            </w:r>
          </w:p>
        </w:tc>
        <w:tc>
          <w:tcPr>
            <w:tcW w:w="913" w:type="pct"/>
            <w:hideMark/>
          </w:tcPr>
          <w:p w14:paraId="26E7AABB"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1E9E4B9C"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72C94E8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Pr(B3=1)</w:t>
            </w:r>
          </w:p>
        </w:tc>
        <w:tc>
          <w:tcPr>
            <w:tcW w:w="1833" w:type="pct"/>
            <w:hideMark/>
          </w:tcPr>
          <w:p w14:paraId="2FD60C2D"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38.86%</w:t>
            </w:r>
          </w:p>
        </w:tc>
        <w:tc>
          <w:tcPr>
            <w:tcW w:w="1340" w:type="pct"/>
            <w:hideMark/>
          </w:tcPr>
          <w:p w14:paraId="419DD551"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57.93%</w:t>
            </w:r>
          </w:p>
        </w:tc>
        <w:tc>
          <w:tcPr>
            <w:tcW w:w="913" w:type="pct"/>
            <w:hideMark/>
          </w:tcPr>
          <w:p w14:paraId="5F0D5C64"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7505B906"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39C76D00"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Pr(B4=1)</w:t>
            </w:r>
          </w:p>
        </w:tc>
        <w:tc>
          <w:tcPr>
            <w:tcW w:w="1833" w:type="pct"/>
            <w:hideMark/>
          </w:tcPr>
          <w:p w14:paraId="32AD5DD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23.77%</w:t>
            </w:r>
          </w:p>
        </w:tc>
        <w:tc>
          <w:tcPr>
            <w:tcW w:w="1340" w:type="pct"/>
            <w:hideMark/>
          </w:tcPr>
          <w:p w14:paraId="3FF697FD"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9.58%</w:t>
            </w:r>
          </w:p>
        </w:tc>
        <w:tc>
          <w:tcPr>
            <w:tcW w:w="913" w:type="pct"/>
            <w:hideMark/>
          </w:tcPr>
          <w:p w14:paraId="7231A14B"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6B15A3F0"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779801E7" w14:textId="77777777" w:rsidR="00B41AD7" w:rsidRPr="00361C74" w:rsidRDefault="00B41AD7" w:rsidP="00B41AD7">
            <w:pPr>
              <w:rPr>
                <w:rFonts w:ascii="Times New Roman" w:eastAsia="Times New Roman" w:hAnsi="Times New Roman" w:cs="Times New Roman"/>
                <w:sz w:val="24"/>
              </w:rPr>
            </w:pPr>
          </w:p>
        </w:tc>
        <w:tc>
          <w:tcPr>
            <w:tcW w:w="4087" w:type="pct"/>
            <w:gridSpan w:val="3"/>
            <w:hideMark/>
          </w:tcPr>
          <w:p w14:paraId="1D8DFC52"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disp1+4(Wisk+Cheer)</w:t>
            </w:r>
          </w:p>
        </w:tc>
      </w:tr>
      <w:tr w:rsidR="00B41AD7" w:rsidRPr="00361C74" w14:paraId="161FA40F"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383F1956" w14:textId="77777777" w:rsidR="00B41AD7" w:rsidRPr="00361C74" w:rsidRDefault="00B41AD7" w:rsidP="00B41AD7">
            <w:pPr>
              <w:rPr>
                <w:rFonts w:ascii="Times New Roman" w:eastAsia="Times New Roman" w:hAnsi="Times New Roman" w:cs="Times New Roman"/>
                <w:sz w:val="24"/>
              </w:rPr>
            </w:pPr>
          </w:p>
        </w:tc>
        <w:tc>
          <w:tcPr>
            <w:tcW w:w="1833" w:type="pct"/>
            <w:hideMark/>
          </w:tcPr>
          <w:p w14:paraId="67BBC87D"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(with prom):</w:t>
            </w:r>
          </w:p>
        </w:tc>
        <w:tc>
          <w:tcPr>
            <w:tcW w:w="1340" w:type="pct"/>
            <w:hideMark/>
          </w:tcPr>
          <w:p w14:paraId="2A0751D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Sales increase</w:t>
            </w:r>
          </w:p>
        </w:tc>
        <w:tc>
          <w:tcPr>
            <w:tcW w:w="913" w:type="pct"/>
            <w:hideMark/>
          </w:tcPr>
          <w:p w14:paraId="75DC0E5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 increase</w:t>
            </w:r>
          </w:p>
        </w:tc>
      </w:tr>
      <w:tr w:rsidR="00B41AD7" w:rsidRPr="00361C74" w14:paraId="0A45B583"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56E5959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1</w:t>
            </w:r>
          </w:p>
        </w:tc>
        <w:tc>
          <w:tcPr>
            <w:tcW w:w="1833" w:type="pct"/>
            <w:hideMark/>
          </w:tcPr>
          <w:p w14:paraId="40A96A6C"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235.116</w:t>
            </w:r>
          </w:p>
        </w:tc>
        <w:tc>
          <w:tcPr>
            <w:tcW w:w="1340" w:type="pct"/>
            <w:hideMark/>
          </w:tcPr>
          <w:p w14:paraId="3E648887"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169.645</w:t>
            </w:r>
          </w:p>
        </w:tc>
        <w:tc>
          <w:tcPr>
            <w:tcW w:w="913" w:type="pct"/>
            <w:hideMark/>
          </w:tcPr>
          <w:p w14:paraId="31D66DF9"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259%</w:t>
            </w:r>
          </w:p>
        </w:tc>
      </w:tr>
      <w:tr w:rsidR="00B41AD7" w:rsidRPr="00361C74" w14:paraId="1B857B95"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2F512414"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2</w:t>
            </w:r>
          </w:p>
        </w:tc>
        <w:tc>
          <w:tcPr>
            <w:tcW w:w="1833" w:type="pct"/>
            <w:hideMark/>
          </w:tcPr>
          <w:p w14:paraId="56E1E3AA"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75.782</w:t>
            </w:r>
          </w:p>
        </w:tc>
        <w:tc>
          <w:tcPr>
            <w:tcW w:w="1340" w:type="pct"/>
            <w:hideMark/>
          </w:tcPr>
          <w:p w14:paraId="32E7C6C7"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-21.974</w:t>
            </w:r>
          </w:p>
        </w:tc>
        <w:tc>
          <w:tcPr>
            <w:tcW w:w="913" w:type="pct"/>
            <w:hideMark/>
          </w:tcPr>
          <w:p w14:paraId="00C187DB"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-22%</w:t>
            </w:r>
          </w:p>
        </w:tc>
      </w:tr>
      <w:tr w:rsidR="00B41AD7" w:rsidRPr="00361C74" w14:paraId="593EDBF2"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6AE2BE3F"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3</w:t>
            </w:r>
          </w:p>
        </w:tc>
        <w:tc>
          <w:tcPr>
            <w:tcW w:w="1833" w:type="pct"/>
            <w:hideMark/>
          </w:tcPr>
          <w:p w14:paraId="17A9684B"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152.277</w:t>
            </w:r>
          </w:p>
        </w:tc>
        <w:tc>
          <w:tcPr>
            <w:tcW w:w="1340" w:type="pct"/>
            <w:hideMark/>
          </w:tcPr>
          <w:p w14:paraId="5912C89B"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-44.155</w:t>
            </w:r>
          </w:p>
        </w:tc>
        <w:tc>
          <w:tcPr>
            <w:tcW w:w="913" w:type="pct"/>
            <w:hideMark/>
          </w:tcPr>
          <w:p w14:paraId="40A6C776"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-22%</w:t>
            </w:r>
          </w:p>
        </w:tc>
      </w:tr>
      <w:tr w:rsidR="00B41AD7" w:rsidRPr="00361C74" w14:paraId="15F59F48"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5B88CA33"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Brand 4</w:t>
            </w:r>
          </w:p>
        </w:tc>
        <w:tc>
          <w:tcPr>
            <w:tcW w:w="1833" w:type="pct"/>
            <w:hideMark/>
          </w:tcPr>
          <w:p w14:paraId="29C1E6F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355.473</w:t>
            </w:r>
          </w:p>
        </w:tc>
        <w:tc>
          <w:tcPr>
            <w:tcW w:w="1340" w:type="pct"/>
            <w:hideMark/>
          </w:tcPr>
          <w:p w14:paraId="0EC63C71"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244.560</w:t>
            </w:r>
          </w:p>
        </w:tc>
        <w:tc>
          <w:tcPr>
            <w:tcW w:w="913" w:type="pct"/>
            <w:hideMark/>
          </w:tcPr>
          <w:p w14:paraId="6609830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220%</w:t>
            </w:r>
          </w:p>
        </w:tc>
      </w:tr>
      <w:tr w:rsidR="00B41AD7" w:rsidRPr="00361C74" w14:paraId="08E52DC1"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0AEC55EA"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Total sales</w:t>
            </w:r>
          </w:p>
        </w:tc>
        <w:tc>
          <w:tcPr>
            <w:tcW w:w="1833" w:type="pct"/>
            <w:hideMark/>
          </w:tcPr>
          <w:p w14:paraId="27A8B3CC"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rPr>
              <w:t>818.647</w:t>
            </w:r>
          </w:p>
        </w:tc>
        <w:tc>
          <w:tcPr>
            <w:tcW w:w="1340" w:type="pct"/>
            <w:hideMark/>
          </w:tcPr>
          <w:p w14:paraId="0E065F05"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348.076</w:t>
            </w:r>
          </w:p>
        </w:tc>
        <w:tc>
          <w:tcPr>
            <w:tcW w:w="913" w:type="pct"/>
            <w:hideMark/>
          </w:tcPr>
          <w:p w14:paraId="2578085A"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6426EACB"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5B18FC69" w14:textId="77777777" w:rsidR="00B41AD7" w:rsidRPr="00361C74" w:rsidRDefault="00B41AD7" w:rsidP="00B41AD7">
            <w:pPr>
              <w:rPr>
                <w:rFonts w:ascii="Times New Roman" w:eastAsia="Times New Roman" w:hAnsi="Times New Roman" w:cs="Times New Roman"/>
                <w:sz w:val="24"/>
              </w:rPr>
            </w:pPr>
          </w:p>
        </w:tc>
        <w:tc>
          <w:tcPr>
            <w:tcW w:w="1833" w:type="pct"/>
            <w:hideMark/>
          </w:tcPr>
          <w:p w14:paraId="689823EE"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Without promotion</w:t>
            </w:r>
          </w:p>
        </w:tc>
        <w:tc>
          <w:tcPr>
            <w:tcW w:w="1340" w:type="pct"/>
            <w:hideMark/>
          </w:tcPr>
          <w:p w14:paraId="2FA74ED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With promotions</w:t>
            </w:r>
          </w:p>
        </w:tc>
        <w:tc>
          <w:tcPr>
            <w:tcW w:w="913" w:type="pct"/>
            <w:hideMark/>
          </w:tcPr>
          <w:p w14:paraId="408908E4"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60701ACD"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440A5107"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Pr(I=1)</w:t>
            </w:r>
          </w:p>
        </w:tc>
        <w:tc>
          <w:tcPr>
            <w:tcW w:w="1833" w:type="pct"/>
            <w:hideMark/>
          </w:tcPr>
          <w:p w14:paraId="5AD346DE"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2.46%</w:t>
            </w:r>
          </w:p>
        </w:tc>
        <w:tc>
          <w:tcPr>
            <w:tcW w:w="1340" w:type="pct"/>
            <w:hideMark/>
          </w:tcPr>
          <w:p w14:paraId="76529DDE"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3.95%</w:t>
            </w:r>
          </w:p>
        </w:tc>
        <w:tc>
          <w:tcPr>
            <w:tcW w:w="913" w:type="pct"/>
            <w:hideMark/>
          </w:tcPr>
          <w:p w14:paraId="5A7F4B14"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629182A1"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47C110D3"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Pr(B1=1)</w:t>
            </w:r>
          </w:p>
        </w:tc>
        <w:tc>
          <w:tcPr>
            <w:tcW w:w="1833" w:type="pct"/>
            <w:hideMark/>
          </w:tcPr>
          <w:p w14:paraId="54AF4D23"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16.01%</w:t>
            </w:r>
          </w:p>
        </w:tc>
        <w:tc>
          <w:tcPr>
            <w:tcW w:w="1340" w:type="pct"/>
            <w:hideMark/>
          </w:tcPr>
          <w:p w14:paraId="642F136D"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b/>
                <w:bCs/>
                <w:color w:val="000000"/>
                <w:shd w:val="clear" w:color="auto" w:fill="F2F2F2"/>
              </w:rPr>
              <w:t>28.56%</w:t>
            </w:r>
          </w:p>
        </w:tc>
        <w:tc>
          <w:tcPr>
            <w:tcW w:w="913" w:type="pct"/>
            <w:hideMark/>
          </w:tcPr>
          <w:p w14:paraId="7D092305"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02737A2C"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034D5899"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Pr(B2=1)</w:t>
            </w:r>
          </w:p>
        </w:tc>
        <w:tc>
          <w:tcPr>
            <w:tcW w:w="1833" w:type="pct"/>
            <w:hideMark/>
          </w:tcPr>
          <w:p w14:paraId="494C8D98"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21.37%</w:t>
            </w:r>
          </w:p>
        </w:tc>
        <w:tc>
          <w:tcPr>
            <w:tcW w:w="1340" w:type="pct"/>
            <w:hideMark/>
          </w:tcPr>
          <w:p w14:paraId="18E0D9EA"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10.31%</w:t>
            </w:r>
          </w:p>
        </w:tc>
        <w:tc>
          <w:tcPr>
            <w:tcW w:w="913" w:type="pct"/>
            <w:hideMark/>
          </w:tcPr>
          <w:p w14:paraId="05149A63"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B41AD7" w:rsidRPr="00361C74" w14:paraId="7860D21A" w14:textId="77777777" w:rsidTr="00E9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pct"/>
            <w:hideMark/>
          </w:tcPr>
          <w:p w14:paraId="232291EC"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Pr(B3=1)</w:t>
            </w:r>
          </w:p>
        </w:tc>
        <w:tc>
          <w:tcPr>
            <w:tcW w:w="1833" w:type="pct"/>
            <w:hideMark/>
          </w:tcPr>
          <w:p w14:paraId="0044DD76"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38.86%</w:t>
            </w:r>
          </w:p>
        </w:tc>
        <w:tc>
          <w:tcPr>
            <w:tcW w:w="1340" w:type="pct"/>
            <w:hideMark/>
          </w:tcPr>
          <w:p w14:paraId="6CF0B05C" w14:textId="77777777" w:rsidR="00B41AD7" w:rsidRPr="00361C74" w:rsidRDefault="00B41AD7" w:rsidP="00B41A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shd w:val="clear" w:color="auto" w:fill="F2F2F2"/>
              </w:rPr>
              <w:t>18.75%</w:t>
            </w:r>
          </w:p>
        </w:tc>
        <w:tc>
          <w:tcPr>
            <w:tcW w:w="913" w:type="pct"/>
            <w:hideMark/>
          </w:tcPr>
          <w:p w14:paraId="68AAB7FA" w14:textId="77777777" w:rsidR="00B41AD7" w:rsidRPr="00361C74" w:rsidRDefault="00B41AD7" w:rsidP="00B41AD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B41AD7" w:rsidRPr="00361C74" w14:paraId="0CC1166B" w14:textId="77777777" w:rsidTr="00E97470">
        <w:tc>
          <w:tcPr>
            <w:cnfStyle w:val="001000000000" w:firstRow="0" w:lastRow="0" w:firstColumn="1" w:lastColumn="0" w:oddVBand="0" w:evenVBand="0" w:oddHBand="0" w:evenHBand="0" w:firstRowFirstColumn="0" w:firstRowLastColumn="0" w:lastRowFirstColumn="0" w:lastRowLastColumn="0"/>
            <w:tcW w:w="913" w:type="pct"/>
            <w:hideMark/>
          </w:tcPr>
          <w:p w14:paraId="356918F2" w14:textId="77777777" w:rsidR="00B41AD7" w:rsidRPr="00361C74" w:rsidRDefault="00B41AD7" w:rsidP="00B41AD7">
            <w:pPr>
              <w:jc w:val="center"/>
              <w:rPr>
                <w:rFonts w:ascii="Times New Roman" w:hAnsi="Times New Roman" w:cs="Times New Roman"/>
                <w:sz w:val="24"/>
              </w:rPr>
            </w:pPr>
            <w:r w:rsidRPr="00361C74">
              <w:rPr>
                <w:rFonts w:ascii="Times New Roman" w:hAnsi="Times New Roman" w:cs="Times New Roman"/>
                <w:i w:val="0"/>
                <w:iCs w:val="0"/>
                <w:color w:val="000000"/>
                <w:sz w:val="24"/>
                <w:shd w:val="clear" w:color="auto" w:fill="FFFFFF"/>
              </w:rPr>
              <w:t>Pr(B4=1)</w:t>
            </w:r>
          </w:p>
        </w:tc>
        <w:tc>
          <w:tcPr>
            <w:tcW w:w="1833" w:type="pct"/>
            <w:hideMark/>
          </w:tcPr>
          <w:p w14:paraId="1BEECC2A"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23.77%</w:t>
            </w:r>
          </w:p>
        </w:tc>
        <w:tc>
          <w:tcPr>
            <w:tcW w:w="1340" w:type="pct"/>
            <w:hideMark/>
          </w:tcPr>
          <w:p w14:paraId="331B2F57" w14:textId="77777777" w:rsidR="00B41AD7" w:rsidRPr="00361C74" w:rsidRDefault="00B41AD7" w:rsidP="00B41A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1C74">
              <w:rPr>
                <w:rFonts w:ascii="Times New Roman" w:hAnsi="Times New Roman" w:cs="Times New Roman"/>
                <w:color w:val="000000"/>
              </w:rPr>
              <w:t>42.39%</w:t>
            </w:r>
          </w:p>
        </w:tc>
        <w:tc>
          <w:tcPr>
            <w:tcW w:w="913" w:type="pct"/>
            <w:hideMark/>
          </w:tcPr>
          <w:p w14:paraId="34F3EC68" w14:textId="77777777" w:rsidR="00B41AD7" w:rsidRPr="00361C74" w:rsidRDefault="00B41AD7" w:rsidP="00B41AD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0EAA453C" w14:textId="77777777" w:rsidR="00B41AD7" w:rsidRPr="00361C74" w:rsidRDefault="00B41AD7" w:rsidP="005B668A"/>
    <w:sectPr w:rsidR="00B41AD7" w:rsidRPr="00361C74" w:rsidSect="007E5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oNotDisplayPageBoundaries/>
  <w:bordersDoNotSurroundHeader/>
  <w:bordersDoNotSurroundFooter/>
  <w:activeWritingStyle w:appName="MSWord" w:lang="en-US" w:vendorID="64" w:dllVersion="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F35"/>
    <w:rsid w:val="000B0162"/>
    <w:rsid w:val="00216268"/>
    <w:rsid w:val="002F1D25"/>
    <w:rsid w:val="00361C74"/>
    <w:rsid w:val="00382F35"/>
    <w:rsid w:val="003C080E"/>
    <w:rsid w:val="004541FF"/>
    <w:rsid w:val="005B011A"/>
    <w:rsid w:val="005B668A"/>
    <w:rsid w:val="007D4761"/>
    <w:rsid w:val="007E5071"/>
    <w:rsid w:val="008D4A94"/>
    <w:rsid w:val="0094041B"/>
    <w:rsid w:val="009F68E4"/>
    <w:rsid w:val="00B41AD7"/>
    <w:rsid w:val="00BD7082"/>
    <w:rsid w:val="00D0132E"/>
    <w:rsid w:val="00D04AD5"/>
    <w:rsid w:val="00D41A9F"/>
    <w:rsid w:val="00E97470"/>
    <w:rsid w:val="00EA033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60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382F3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82F3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B668A"/>
    <w:rPr>
      <w:color w:val="808080"/>
    </w:rPr>
  </w:style>
  <w:style w:type="table" w:styleId="PlainTable4">
    <w:name w:val="Plain Table 4"/>
    <w:basedOn w:val="TableNormal"/>
    <w:uiPriority w:val="44"/>
    <w:rsid w:val="00B41AD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64381">
      <w:bodyDiv w:val="1"/>
      <w:marLeft w:val="0"/>
      <w:marRight w:val="0"/>
      <w:marTop w:val="0"/>
      <w:marBottom w:val="0"/>
      <w:divBdr>
        <w:top w:val="none" w:sz="0" w:space="0" w:color="auto"/>
        <w:left w:val="none" w:sz="0" w:space="0" w:color="auto"/>
        <w:bottom w:val="none" w:sz="0" w:space="0" w:color="auto"/>
        <w:right w:val="none" w:sz="0" w:space="0" w:color="auto"/>
      </w:divBdr>
      <w:divsChild>
        <w:div w:id="135798811">
          <w:marLeft w:val="0"/>
          <w:marRight w:val="0"/>
          <w:marTop w:val="0"/>
          <w:marBottom w:val="0"/>
          <w:divBdr>
            <w:top w:val="none" w:sz="0" w:space="0" w:color="auto"/>
            <w:left w:val="none" w:sz="0" w:space="0" w:color="auto"/>
            <w:bottom w:val="none" w:sz="0" w:space="0" w:color="auto"/>
            <w:right w:val="none" w:sz="0" w:space="0" w:color="auto"/>
          </w:divBdr>
        </w:div>
        <w:div w:id="1267927443">
          <w:marLeft w:val="0"/>
          <w:marRight w:val="0"/>
          <w:marTop w:val="0"/>
          <w:marBottom w:val="0"/>
          <w:divBdr>
            <w:top w:val="none" w:sz="0" w:space="0" w:color="auto"/>
            <w:left w:val="none" w:sz="0" w:space="0" w:color="auto"/>
            <w:bottom w:val="none" w:sz="0" w:space="0" w:color="auto"/>
            <w:right w:val="none" w:sz="0" w:space="0" w:color="auto"/>
          </w:divBdr>
        </w:div>
        <w:div w:id="1514563469">
          <w:marLeft w:val="0"/>
          <w:marRight w:val="0"/>
          <w:marTop w:val="0"/>
          <w:marBottom w:val="0"/>
          <w:divBdr>
            <w:top w:val="none" w:sz="0" w:space="0" w:color="auto"/>
            <w:left w:val="none" w:sz="0" w:space="0" w:color="auto"/>
            <w:bottom w:val="none" w:sz="0" w:space="0" w:color="auto"/>
            <w:right w:val="none" w:sz="0" w:space="0" w:color="auto"/>
          </w:divBdr>
        </w:div>
        <w:div w:id="1101753847">
          <w:marLeft w:val="0"/>
          <w:marRight w:val="0"/>
          <w:marTop w:val="0"/>
          <w:marBottom w:val="0"/>
          <w:divBdr>
            <w:top w:val="none" w:sz="0" w:space="0" w:color="auto"/>
            <w:left w:val="none" w:sz="0" w:space="0" w:color="auto"/>
            <w:bottom w:val="none" w:sz="0" w:space="0" w:color="auto"/>
            <w:right w:val="none" w:sz="0" w:space="0" w:color="auto"/>
          </w:divBdr>
        </w:div>
        <w:div w:id="1390836701">
          <w:marLeft w:val="0"/>
          <w:marRight w:val="0"/>
          <w:marTop w:val="0"/>
          <w:marBottom w:val="0"/>
          <w:divBdr>
            <w:top w:val="none" w:sz="0" w:space="0" w:color="auto"/>
            <w:left w:val="none" w:sz="0" w:space="0" w:color="auto"/>
            <w:bottom w:val="none" w:sz="0" w:space="0" w:color="auto"/>
            <w:right w:val="none" w:sz="0" w:space="0" w:color="auto"/>
          </w:divBdr>
        </w:div>
        <w:div w:id="67654479">
          <w:marLeft w:val="0"/>
          <w:marRight w:val="0"/>
          <w:marTop w:val="0"/>
          <w:marBottom w:val="0"/>
          <w:divBdr>
            <w:top w:val="none" w:sz="0" w:space="0" w:color="auto"/>
            <w:left w:val="none" w:sz="0" w:space="0" w:color="auto"/>
            <w:bottom w:val="none" w:sz="0" w:space="0" w:color="auto"/>
            <w:right w:val="none" w:sz="0" w:space="0" w:color="auto"/>
          </w:divBdr>
        </w:div>
        <w:div w:id="190650120">
          <w:marLeft w:val="0"/>
          <w:marRight w:val="0"/>
          <w:marTop w:val="0"/>
          <w:marBottom w:val="0"/>
          <w:divBdr>
            <w:top w:val="none" w:sz="0" w:space="0" w:color="auto"/>
            <w:left w:val="none" w:sz="0" w:space="0" w:color="auto"/>
            <w:bottom w:val="none" w:sz="0" w:space="0" w:color="auto"/>
            <w:right w:val="none" w:sz="0" w:space="0" w:color="auto"/>
          </w:divBdr>
        </w:div>
        <w:div w:id="449128758">
          <w:marLeft w:val="0"/>
          <w:marRight w:val="0"/>
          <w:marTop w:val="0"/>
          <w:marBottom w:val="0"/>
          <w:divBdr>
            <w:top w:val="none" w:sz="0" w:space="0" w:color="auto"/>
            <w:left w:val="none" w:sz="0" w:space="0" w:color="auto"/>
            <w:bottom w:val="none" w:sz="0" w:space="0" w:color="auto"/>
            <w:right w:val="none" w:sz="0" w:space="0" w:color="auto"/>
          </w:divBdr>
        </w:div>
        <w:div w:id="259603574">
          <w:marLeft w:val="0"/>
          <w:marRight w:val="0"/>
          <w:marTop w:val="0"/>
          <w:marBottom w:val="0"/>
          <w:divBdr>
            <w:top w:val="none" w:sz="0" w:space="0" w:color="auto"/>
            <w:left w:val="none" w:sz="0" w:space="0" w:color="auto"/>
            <w:bottom w:val="none" w:sz="0" w:space="0" w:color="auto"/>
            <w:right w:val="none" w:sz="0" w:space="0" w:color="auto"/>
          </w:divBdr>
        </w:div>
        <w:div w:id="570892802">
          <w:marLeft w:val="0"/>
          <w:marRight w:val="0"/>
          <w:marTop w:val="0"/>
          <w:marBottom w:val="0"/>
          <w:divBdr>
            <w:top w:val="none" w:sz="0" w:space="0" w:color="auto"/>
            <w:left w:val="none" w:sz="0" w:space="0" w:color="auto"/>
            <w:bottom w:val="none" w:sz="0" w:space="0" w:color="auto"/>
            <w:right w:val="none" w:sz="0" w:space="0" w:color="auto"/>
          </w:divBdr>
        </w:div>
        <w:div w:id="745734985">
          <w:marLeft w:val="0"/>
          <w:marRight w:val="0"/>
          <w:marTop w:val="0"/>
          <w:marBottom w:val="0"/>
          <w:divBdr>
            <w:top w:val="none" w:sz="0" w:space="0" w:color="auto"/>
            <w:left w:val="none" w:sz="0" w:space="0" w:color="auto"/>
            <w:bottom w:val="none" w:sz="0" w:space="0" w:color="auto"/>
            <w:right w:val="none" w:sz="0" w:space="0" w:color="auto"/>
          </w:divBdr>
        </w:div>
        <w:div w:id="574970786">
          <w:marLeft w:val="0"/>
          <w:marRight w:val="0"/>
          <w:marTop w:val="0"/>
          <w:marBottom w:val="0"/>
          <w:divBdr>
            <w:top w:val="none" w:sz="0" w:space="0" w:color="auto"/>
            <w:left w:val="none" w:sz="0" w:space="0" w:color="auto"/>
            <w:bottom w:val="none" w:sz="0" w:space="0" w:color="auto"/>
            <w:right w:val="none" w:sz="0" w:space="0" w:color="auto"/>
          </w:divBdr>
        </w:div>
        <w:div w:id="2017340502">
          <w:marLeft w:val="0"/>
          <w:marRight w:val="0"/>
          <w:marTop w:val="0"/>
          <w:marBottom w:val="0"/>
          <w:divBdr>
            <w:top w:val="none" w:sz="0" w:space="0" w:color="auto"/>
            <w:left w:val="none" w:sz="0" w:space="0" w:color="auto"/>
            <w:bottom w:val="none" w:sz="0" w:space="0" w:color="auto"/>
            <w:right w:val="none" w:sz="0" w:space="0" w:color="auto"/>
          </w:divBdr>
        </w:div>
        <w:div w:id="2124886187">
          <w:marLeft w:val="0"/>
          <w:marRight w:val="0"/>
          <w:marTop w:val="0"/>
          <w:marBottom w:val="0"/>
          <w:divBdr>
            <w:top w:val="none" w:sz="0" w:space="0" w:color="auto"/>
            <w:left w:val="none" w:sz="0" w:space="0" w:color="auto"/>
            <w:bottom w:val="none" w:sz="0" w:space="0" w:color="auto"/>
            <w:right w:val="none" w:sz="0" w:space="0" w:color="auto"/>
          </w:divBdr>
        </w:div>
        <w:div w:id="479806769">
          <w:marLeft w:val="0"/>
          <w:marRight w:val="0"/>
          <w:marTop w:val="0"/>
          <w:marBottom w:val="0"/>
          <w:divBdr>
            <w:top w:val="none" w:sz="0" w:space="0" w:color="auto"/>
            <w:left w:val="none" w:sz="0" w:space="0" w:color="auto"/>
            <w:bottom w:val="none" w:sz="0" w:space="0" w:color="auto"/>
            <w:right w:val="none" w:sz="0" w:space="0" w:color="auto"/>
          </w:divBdr>
        </w:div>
        <w:div w:id="1926572628">
          <w:marLeft w:val="0"/>
          <w:marRight w:val="0"/>
          <w:marTop w:val="0"/>
          <w:marBottom w:val="0"/>
          <w:divBdr>
            <w:top w:val="none" w:sz="0" w:space="0" w:color="auto"/>
            <w:left w:val="none" w:sz="0" w:space="0" w:color="auto"/>
            <w:bottom w:val="none" w:sz="0" w:space="0" w:color="auto"/>
            <w:right w:val="none" w:sz="0" w:space="0" w:color="auto"/>
          </w:divBdr>
        </w:div>
        <w:div w:id="1887062529">
          <w:marLeft w:val="0"/>
          <w:marRight w:val="0"/>
          <w:marTop w:val="0"/>
          <w:marBottom w:val="0"/>
          <w:divBdr>
            <w:top w:val="none" w:sz="0" w:space="0" w:color="auto"/>
            <w:left w:val="none" w:sz="0" w:space="0" w:color="auto"/>
            <w:bottom w:val="none" w:sz="0" w:space="0" w:color="auto"/>
            <w:right w:val="none" w:sz="0" w:space="0" w:color="auto"/>
          </w:divBdr>
        </w:div>
        <w:div w:id="540828534">
          <w:marLeft w:val="0"/>
          <w:marRight w:val="0"/>
          <w:marTop w:val="0"/>
          <w:marBottom w:val="0"/>
          <w:divBdr>
            <w:top w:val="none" w:sz="0" w:space="0" w:color="auto"/>
            <w:left w:val="none" w:sz="0" w:space="0" w:color="auto"/>
            <w:bottom w:val="none" w:sz="0" w:space="0" w:color="auto"/>
            <w:right w:val="none" w:sz="0" w:space="0" w:color="auto"/>
          </w:divBdr>
        </w:div>
        <w:div w:id="1511140996">
          <w:marLeft w:val="0"/>
          <w:marRight w:val="0"/>
          <w:marTop w:val="0"/>
          <w:marBottom w:val="0"/>
          <w:divBdr>
            <w:top w:val="none" w:sz="0" w:space="0" w:color="auto"/>
            <w:left w:val="none" w:sz="0" w:space="0" w:color="auto"/>
            <w:bottom w:val="none" w:sz="0" w:space="0" w:color="auto"/>
            <w:right w:val="none" w:sz="0" w:space="0" w:color="auto"/>
          </w:divBdr>
        </w:div>
        <w:div w:id="141387302">
          <w:marLeft w:val="0"/>
          <w:marRight w:val="0"/>
          <w:marTop w:val="0"/>
          <w:marBottom w:val="0"/>
          <w:divBdr>
            <w:top w:val="none" w:sz="0" w:space="0" w:color="auto"/>
            <w:left w:val="none" w:sz="0" w:space="0" w:color="auto"/>
            <w:bottom w:val="none" w:sz="0" w:space="0" w:color="auto"/>
            <w:right w:val="none" w:sz="0" w:space="0" w:color="auto"/>
          </w:divBdr>
        </w:div>
        <w:div w:id="1929388000">
          <w:marLeft w:val="0"/>
          <w:marRight w:val="0"/>
          <w:marTop w:val="0"/>
          <w:marBottom w:val="0"/>
          <w:divBdr>
            <w:top w:val="none" w:sz="0" w:space="0" w:color="auto"/>
            <w:left w:val="none" w:sz="0" w:space="0" w:color="auto"/>
            <w:bottom w:val="none" w:sz="0" w:space="0" w:color="auto"/>
            <w:right w:val="none" w:sz="0" w:space="0" w:color="auto"/>
          </w:divBdr>
        </w:div>
        <w:div w:id="1679044197">
          <w:marLeft w:val="0"/>
          <w:marRight w:val="0"/>
          <w:marTop w:val="0"/>
          <w:marBottom w:val="0"/>
          <w:divBdr>
            <w:top w:val="none" w:sz="0" w:space="0" w:color="auto"/>
            <w:left w:val="none" w:sz="0" w:space="0" w:color="auto"/>
            <w:bottom w:val="none" w:sz="0" w:space="0" w:color="auto"/>
            <w:right w:val="none" w:sz="0" w:space="0" w:color="auto"/>
          </w:divBdr>
        </w:div>
        <w:div w:id="246114448">
          <w:marLeft w:val="0"/>
          <w:marRight w:val="0"/>
          <w:marTop w:val="0"/>
          <w:marBottom w:val="0"/>
          <w:divBdr>
            <w:top w:val="none" w:sz="0" w:space="0" w:color="auto"/>
            <w:left w:val="none" w:sz="0" w:space="0" w:color="auto"/>
            <w:bottom w:val="none" w:sz="0" w:space="0" w:color="auto"/>
            <w:right w:val="none" w:sz="0" w:space="0" w:color="auto"/>
          </w:divBdr>
        </w:div>
        <w:div w:id="886530418">
          <w:marLeft w:val="0"/>
          <w:marRight w:val="0"/>
          <w:marTop w:val="0"/>
          <w:marBottom w:val="0"/>
          <w:divBdr>
            <w:top w:val="none" w:sz="0" w:space="0" w:color="auto"/>
            <w:left w:val="none" w:sz="0" w:space="0" w:color="auto"/>
            <w:bottom w:val="none" w:sz="0" w:space="0" w:color="auto"/>
            <w:right w:val="none" w:sz="0" w:space="0" w:color="auto"/>
          </w:divBdr>
        </w:div>
        <w:div w:id="1901625117">
          <w:marLeft w:val="0"/>
          <w:marRight w:val="0"/>
          <w:marTop w:val="0"/>
          <w:marBottom w:val="0"/>
          <w:divBdr>
            <w:top w:val="none" w:sz="0" w:space="0" w:color="auto"/>
            <w:left w:val="none" w:sz="0" w:space="0" w:color="auto"/>
            <w:bottom w:val="none" w:sz="0" w:space="0" w:color="auto"/>
            <w:right w:val="none" w:sz="0" w:space="0" w:color="auto"/>
          </w:divBdr>
        </w:div>
        <w:div w:id="1002508350">
          <w:marLeft w:val="0"/>
          <w:marRight w:val="0"/>
          <w:marTop w:val="0"/>
          <w:marBottom w:val="0"/>
          <w:divBdr>
            <w:top w:val="none" w:sz="0" w:space="0" w:color="auto"/>
            <w:left w:val="none" w:sz="0" w:space="0" w:color="auto"/>
            <w:bottom w:val="none" w:sz="0" w:space="0" w:color="auto"/>
            <w:right w:val="none" w:sz="0" w:space="0" w:color="auto"/>
          </w:divBdr>
        </w:div>
        <w:div w:id="1624920192">
          <w:marLeft w:val="0"/>
          <w:marRight w:val="0"/>
          <w:marTop w:val="0"/>
          <w:marBottom w:val="0"/>
          <w:divBdr>
            <w:top w:val="none" w:sz="0" w:space="0" w:color="auto"/>
            <w:left w:val="none" w:sz="0" w:space="0" w:color="auto"/>
            <w:bottom w:val="none" w:sz="0" w:space="0" w:color="auto"/>
            <w:right w:val="none" w:sz="0" w:space="0" w:color="auto"/>
          </w:divBdr>
        </w:div>
        <w:div w:id="1642617716">
          <w:marLeft w:val="0"/>
          <w:marRight w:val="0"/>
          <w:marTop w:val="0"/>
          <w:marBottom w:val="0"/>
          <w:divBdr>
            <w:top w:val="none" w:sz="0" w:space="0" w:color="auto"/>
            <w:left w:val="none" w:sz="0" w:space="0" w:color="auto"/>
            <w:bottom w:val="none" w:sz="0" w:space="0" w:color="auto"/>
            <w:right w:val="none" w:sz="0" w:space="0" w:color="auto"/>
          </w:divBdr>
        </w:div>
        <w:div w:id="1808662649">
          <w:marLeft w:val="0"/>
          <w:marRight w:val="0"/>
          <w:marTop w:val="0"/>
          <w:marBottom w:val="0"/>
          <w:divBdr>
            <w:top w:val="none" w:sz="0" w:space="0" w:color="auto"/>
            <w:left w:val="none" w:sz="0" w:space="0" w:color="auto"/>
            <w:bottom w:val="none" w:sz="0" w:space="0" w:color="auto"/>
            <w:right w:val="none" w:sz="0" w:space="0" w:color="auto"/>
          </w:divBdr>
        </w:div>
        <w:div w:id="736585515">
          <w:marLeft w:val="0"/>
          <w:marRight w:val="0"/>
          <w:marTop w:val="0"/>
          <w:marBottom w:val="0"/>
          <w:divBdr>
            <w:top w:val="none" w:sz="0" w:space="0" w:color="auto"/>
            <w:left w:val="none" w:sz="0" w:space="0" w:color="auto"/>
            <w:bottom w:val="none" w:sz="0" w:space="0" w:color="auto"/>
            <w:right w:val="none" w:sz="0" w:space="0" w:color="auto"/>
          </w:divBdr>
        </w:div>
        <w:div w:id="1273635121">
          <w:marLeft w:val="0"/>
          <w:marRight w:val="0"/>
          <w:marTop w:val="0"/>
          <w:marBottom w:val="0"/>
          <w:divBdr>
            <w:top w:val="none" w:sz="0" w:space="0" w:color="auto"/>
            <w:left w:val="none" w:sz="0" w:space="0" w:color="auto"/>
            <w:bottom w:val="none" w:sz="0" w:space="0" w:color="auto"/>
            <w:right w:val="none" w:sz="0" w:space="0" w:color="auto"/>
          </w:divBdr>
          <w:divsChild>
            <w:div w:id="1887063358">
              <w:marLeft w:val="720"/>
              <w:marRight w:val="0"/>
              <w:marTop w:val="0"/>
              <w:marBottom w:val="0"/>
              <w:divBdr>
                <w:top w:val="none" w:sz="0" w:space="0" w:color="auto"/>
                <w:left w:val="none" w:sz="0" w:space="0" w:color="auto"/>
                <w:bottom w:val="none" w:sz="0" w:space="0" w:color="auto"/>
                <w:right w:val="none" w:sz="0" w:space="0" w:color="auto"/>
              </w:divBdr>
            </w:div>
            <w:div w:id="1654335094">
              <w:marLeft w:val="0"/>
              <w:marRight w:val="0"/>
              <w:marTop w:val="0"/>
              <w:marBottom w:val="0"/>
              <w:divBdr>
                <w:top w:val="none" w:sz="0" w:space="0" w:color="auto"/>
                <w:left w:val="none" w:sz="0" w:space="0" w:color="auto"/>
                <w:bottom w:val="none" w:sz="0" w:space="0" w:color="auto"/>
                <w:right w:val="none" w:sz="0" w:space="0" w:color="auto"/>
              </w:divBdr>
            </w:div>
            <w:div w:id="19404808">
              <w:marLeft w:val="0"/>
              <w:marRight w:val="0"/>
              <w:marTop w:val="0"/>
              <w:marBottom w:val="0"/>
              <w:divBdr>
                <w:top w:val="none" w:sz="0" w:space="0" w:color="auto"/>
                <w:left w:val="none" w:sz="0" w:space="0" w:color="auto"/>
                <w:bottom w:val="none" w:sz="0" w:space="0" w:color="auto"/>
                <w:right w:val="none" w:sz="0" w:space="0" w:color="auto"/>
              </w:divBdr>
            </w:div>
            <w:div w:id="2075348245">
              <w:marLeft w:val="0"/>
              <w:marRight w:val="0"/>
              <w:marTop w:val="0"/>
              <w:marBottom w:val="0"/>
              <w:divBdr>
                <w:top w:val="none" w:sz="0" w:space="0" w:color="auto"/>
                <w:left w:val="none" w:sz="0" w:space="0" w:color="auto"/>
                <w:bottom w:val="none" w:sz="0" w:space="0" w:color="auto"/>
                <w:right w:val="none" w:sz="0" w:space="0" w:color="auto"/>
              </w:divBdr>
            </w:div>
          </w:divsChild>
        </w:div>
        <w:div w:id="1659654199">
          <w:marLeft w:val="0"/>
          <w:marRight w:val="0"/>
          <w:marTop w:val="0"/>
          <w:marBottom w:val="0"/>
          <w:divBdr>
            <w:top w:val="none" w:sz="0" w:space="0" w:color="auto"/>
            <w:left w:val="none" w:sz="0" w:space="0" w:color="auto"/>
            <w:bottom w:val="none" w:sz="0" w:space="0" w:color="auto"/>
            <w:right w:val="none" w:sz="0" w:space="0" w:color="auto"/>
          </w:divBdr>
        </w:div>
        <w:div w:id="692416153">
          <w:marLeft w:val="0"/>
          <w:marRight w:val="0"/>
          <w:marTop w:val="0"/>
          <w:marBottom w:val="0"/>
          <w:divBdr>
            <w:top w:val="none" w:sz="0" w:space="0" w:color="auto"/>
            <w:left w:val="none" w:sz="0" w:space="0" w:color="auto"/>
            <w:bottom w:val="none" w:sz="0" w:space="0" w:color="auto"/>
            <w:right w:val="none" w:sz="0" w:space="0" w:color="auto"/>
          </w:divBdr>
        </w:div>
        <w:div w:id="1476681828">
          <w:marLeft w:val="0"/>
          <w:marRight w:val="0"/>
          <w:marTop w:val="0"/>
          <w:marBottom w:val="0"/>
          <w:divBdr>
            <w:top w:val="none" w:sz="0" w:space="0" w:color="auto"/>
            <w:left w:val="none" w:sz="0" w:space="0" w:color="auto"/>
            <w:bottom w:val="none" w:sz="0" w:space="0" w:color="auto"/>
            <w:right w:val="none" w:sz="0" w:space="0" w:color="auto"/>
          </w:divBdr>
          <w:divsChild>
            <w:div w:id="74279472">
              <w:marLeft w:val="0"/>
              <w:marRight w:val="0"/>
              <w:marTop w:val="0"/>
              <w:marBottom w:val="0"/>
              <w:divBdr>
                <w:top w:val="none" w:sz="0" w:space="0" w:color="auto"/>
                <w:left w:val="none" w:sz="0" w:space="0" w:color="auto"/>
                <w:bottom w:val="none" w:sz="0" w:space="0" w:color="auto"/>
                <w:right w:val="none" w:sz="0" w:space="0" w:color="auto"/>
              </w:divBdr>
            </w:div>
            <w:div w:id="1373118484">
              <w:marLeft w:val="0"/>
              <w:marRight w:val="0"/>
              <w:marTop w:val="0"/>
              <w:marBottom w:val="0"/>
              <w:divBdr>
                <w:top w:val="none" w:sz="0" w:space="0" w:color="auto"/>
                <w:left w:val="none" w:sz="0" w:space="0" w:color="auto"/>
                <w:bottom w:val="none" w:sz="0" w:space="0" w:color="auto"/>
                <w:right w:val="none" w:sz="0" w:space="0" w:color="auto"/>
              </w:divBdr>
            </w:div>
            <w:div w:id="668337161">
              <w:marLeft w:val="0"/>
              <w:marRight w:val="0"/>
              <w:marTop w:val="0"/>
              <w:marBottom w:val="0"/>
              <w:divBdr>
                <w:top w:val="none" w:sz="0" w:space="0" w:color="auto"/>
                <w:left w:val="none" w:sz="0" w:space="0" w:color="auto"/>
                <w:bottom w:val="none" w:sz="0" w:space="0" w:color="auto"/>
                <w:right w:val="none" w:sz="0" w:space="0" w:color="auto"/>
              </w:divBdr>
            </w:div>
            <w:div w:id="1223254915">
              <w:marLeft w:val="0"/>
              <w:marRight w:val="0"/>
              <w:marTop w:val="0"/>
              <w:marBottom w:val="0"/>
              <w:divBdr>
                <w:top w:val="none" w:sz="0" w:space="0" w:color="auto"/>
                <w:left w:val="none" w:sz="0" w:space="0" w:color="auto"/>
                <w:bottom w:val="none" w:sz="0" w:space="0" w:color="auto"/>
                <w:right w:val="none" w:sz="0" w:space="0" w:color="auto"/>
              </w:divBdr>
            </w:div>
            <w:div w:id="1217013329">
              <w:marLeft w:val="0"/>
              <w:marRight w:val="0"/>
              <w:marTop w:val="0"/>
              <w:marBottom w:val="0"/>
              <w:divBdr>
                <w:top w:val="none" w:sz="0" w:space="0" w:color="auto"/>
                <w:left w:val="none" w:sz="0" w:space="0" w:color="auto"/>
                <w:bottom w:val="none" w:sz="0" w:space="0" w:color="auto"/>
                <w:right w:val="none" w:sz="0" w:space="0" w:color="auto"/>
              </w:divBdr>
            </w:div>
            <w:div w:id="2049380346">
              <w:marLeft w:val="0"/>
              <w:marRight w:val="0"/>
              <w:marTop w:val="0"/>
              <w:marBottom w:val="0"/>
              <w:divBdr>
                <w:top w:val="none" w:sz="0" w:space="0" w:color="auto"/>
                <w:left w:val="none" w:sz="0" w:space="0" w:color="auto"/>
                <w:bottom w:val="none" w:sz="0" w:space="0" w:color="auto"/>
                <w:right w:val="none" w:sz="0" w:space="0" w:color="auto"/>
              </w:divBdr>
            </w:div>
            <w:div w:id="93599215">
              <w:marLeft w:val="0"/>
              <w:marRight w:val="0"/>
              <w:marTop w:val="0"/>
              <w:marBottom w:val="0"/>
              <w:divBdr>
                <w:top w:val="none" w:sz="0" w:space="0" w:color="auto"/>
                <w:left w:val="none" w:sz="0" w:space="0" w:color="auto"/>
                <w:bottom w:val="none" w:sz="0" w:space="0" w:color="auto"/>
                <w:right w:val="none" w:sz="0" w:space="0" w:color="auto"/>
              </w:divBdr>
            </w:div>
            <w:div w:id="555090658">
              <w:marLeft w:val="0"/>
              <w:marRight w:val="0"/>
              <w:marTop w:val="0"/>
              <w:marBottom w:val="0"/>
              <w:divBdr>
                <w:top w:val="none" w:sz="0" w:space="0" w:color="auto"/>
                <w:left w:val="none" w:sz="0" w:space="0" w:color="auto"/>
                <w:bottom w:val="none" w:sz="0" w:space="0" w:color="auto"/>
                <w:right w:val="none" w:sz="0" w:space="0" w:color="auto"/>
              </w:divBdr>
            </w:div>
            <w:div w:id="716121453">
              <w:marLeft w:val="0"/>
              <w:marRight w:val="0"/>
              <w:marTop w:val="0"/>
              <w:marBottom w:val="0"/>
              <w:divBdr>
                <w:top w:val="none" w:sz="0" w:space="0" w:color="auto"/>
                <w:left w:val="none" w:sz="0" w:space="0" w:color="auto"/>
                <w:bottom w:val="none" w:sz="0" w:space="0" w:color="auto"/>
                <w:right w:val="none" w:sz="0" w:space="0" w:color="auto"/>
              </w:divBdr>
            </w:div>
          </w:divsChild>
        </w:div>
        <w:div w:id="89006045">
          <w:marLeft w:val="0"/>
          <w:marRight w:val="0"/>
          <w:marTop w:val="0"/>
          <w:marBottom w:val="0"/>
          <w:divBdr>
            <w:top w:val="none" w:sz="0" w:space="0" w:color="auto"/>
            <w:left w:val="none" w:sz="0" w:space="0" w:color="auto"/>
            <w:bottom w:val="none" w:sz="0" w:space="0" w:color="auto"/>
            <w:right w:val="none" w:sz="0" w:space="0" w:color="auto"/>
          </w:divBdr>
        </w:div>
        <w:div w:id="1219633084">
          <w:marLeft w:val="0"/>
          <w:marRight w:val="0"/>
          <w:marTop w:val="0"/>
          <w:marBottom w:val="0"/>
          <w:divBdr>
            <w:top w:val="none" w:sz="0" w:space="0" w:color="auto"/>
            <w:left w:val="none" w:sz="0" w:space="0" w:color="auto"/>
            <w:bottom w:val="none" w:sz="0" w:space="0" w:color="auto"/>
            <w:right w:val="none" w:sz="0" w:space="0" w:color="auto"/>
          </w:divBdr>
          <w:divsChild>
            <w:div w:id="1705062301">
              <w:marLeft w:val="0"/>
              <w:marRight w:val="0"/>
              <w:marTop w:val="0"/>
              <w:marBottom w:val="0"/>
              <w:divBdr>
                <w:top w:val="none" w:sz="0" w:space="0" w:color="auto"/>
                <w:left w:val="none" w:sz="0" w:space="0" w:color="auto"/>
                <w:bottom w:val="none" w:sz="0" w:space="0" w:color="auto"/>
                <w:right w:val="none" w:sz="0" w:space="0" w:color="auto"/>
              </w:divBdr>
            </w:div>
            <w:div w:id="685255588">
              <w:marLeft w:val="0"/>
              <w:marRight w:val="0"/>
              <w:marTop w:val="0"/>
              <w:marBottom w:val="0"/>
              <w:divBdr>
                <w:top w:val="none" w:sz="0" w:space="0" w:color="auto"/>
                <w:left w:val="none" w:sz="0" w:space="0" w:color="auto"/>
                <w:bottom w:val="none" w:sz="0" w:space="0" w:color="auto"/>
                <w:right w:val="none" w:sz="0" w:space="0" w:color="auto"/>
              </w:divBdr>
            </w:div>
            <w:div w:id="1052802756">
              <w:marLeft w:val="0"/>
              <w:marRight w:val="0"/>
              <w:marTop w:val="0"/>
              <w:marBottom w:val="0"/>
              <w:divBdr>
                <w:top w:val="none" w:sz="0" w:space="0" w:color="auto"/>
                <w:left w:val="none" w:sz="0" w:space="0" w:color="auto"/>
                <w:bottom w:val="none" w:sz="0" w:space="0" w:color="auto"/>
                <w:right w:val="none" w:sz="0" w:space="0" w:color="auto"/>
              </w:divBdr>
            </w:div>
            <w:div w:id="1223323781">
              <w:marLeft w:val="0"/>
              <w:marRight w:val="0"/>
              <w:marTop w:val="0"/>
              <w:marBottom w:val="0"/>
              <w:divBdr>
                <w:top w:val="none" w:sz="0" w:space="0" w:color="auto"/>
                <w:left w:val="none" w:sz="0" w:space="0" w:color="auto"/>
                <w:bottom w:val="none" w:sz="0" w:space="0" w:color="auto"/>
                <w:right w:val="none" w:sz="0" w:space="0" w:color="auto"/>
              </w:divBdr>
            </w:div>
            <w:div w:id="915018456">
              <w:marLeft w:val="0"/>
              <w:marRight w:val="0"/>
              <w:marTop w:val="0"/>
              <w:marBottom w:val="0"/>
              <w:divBdr>
                <w:top w:val="none" w:sz="0" w:space="0" w:color="auto"/>
                <w:left w:val="none" w:sz="0" w:space="0" w:color="auto"/>
                <w:bottom w:val="none" w:sz="0" w:space="0" w:color="auto"/>
                <w:right w:val="none" w:sz="0" w:space="0" w:color="auto"/>
              </w:divBdr>
            </w:div>
            <w:div w:id="2138721573">
              <w:marLeft w:val="0"/>
              <w:marRight w:val="0"/>
              <w:marTop w:val="0"/>
              <w:marBottom w:val="0"/>
              <w:divBdr>
                <w:top w:val="none" w:sz="0" w:space="0" w:color="auto"/>
                <w:left w:val="none" w:sz="0" w:space="0" w:color="auto"/>
                <w:bottom w:val="none" w:sz="0" w:space="0" w:color="auto"/>
                <w:right w:val="none" w:sz="0" w:space="0" w:color="auto"/>
              </w:divBdr>
            </w:div>
            <w:div w:id="501891718">
              <w:marLeft w:val="0"/>
              <w:marRight w:val="0"/>
              <w:marTop w:val="0"/>
              <w:marBottom w:val="0"/>
              <w:divBdr>
                <w:top w:val="none" w:sz="0" w:space="0" w:color="auto"/>
                <w:left w:val="none" w:sz="0" w:space="0" w:color="auto"/>
                <w:bottom w:val="none" w:sz="0" w:space="0" w:color="auto"/>
                <w:right w:val="none" w:sz="0" w:space="0" w:color="auto"/>
              </w:divBdr>
            </w:div>
            <w:div w:id="738207136">
              <w:marLeft w:val="0"/>
              <w:marRight w:val="0"/>
              <w:marTop w:val="0"/>
              <w:marBottom w:val="0"/>
              <w:divBdr>
                <w:top w:val="none" w:sz="0" w:space="0" w:color="auto"/>
                <w:left w:val="none" w:sz="0" w:space="0" w:color="auto"/>
                <w:bottom w:val="none" w:sz="0" w:space="0" w:color="auto"/>
                <w:right w:val="none" w:sz="0" w:space="0" w:color="auto"/>
              </w:divBdr>
            </w:div>
            <w:div w:id="2028290921">
              <w:marLeft w:val="0"/>
              <w:marRight w:val="0"/>
              <w:marTop w:val="0"/>
              <w:marBottom w:val="0"/>
              <w:divBdr>
                <w:top w:val="none" w:sz="0" w:space="0" w:color="auto"/>
                <w:left w:val="none" w:sz="0" w:space="0" w:color="auto"/>
                <w:bottom w:val="none" w:sz="0" w:space="0" w:color="auto"/>
                <w:right w:val="none" w:sz="0" w:space="0" w:color="auto"/>
              </w:divBdr>
            </w:div>
            <w:div w:id="1035616050">
              <w:marLeft w:val="0"/>
              <w:marRight w:val="0"/>
              <w:marTop w:val="0"/>
              <w:marBottom w:val="0"/>
              <w:divBdr>
                <w:top w:val="none" w:sz="0" w:space="0" w:color="auto"/>
                <w:left w:val="none" w:sz="0" w:space="0" w:color="auto"/>
                <w:bottom w:val="none" w:sz="0" w:space="0" w:color="auto"/>
                <w:right w:val="none" w:sz="0" w:space="0" w:color="auto"/>
              </w:divBdr>
            </w:div>
            <w:div w:id="1964773786">
              <w:marLeft w:val="0"/>
              <w:marRight w:val="0"/>
              <w:marTop w:val="0"/>
              <w:marBottom w:val="0"/>
              <w:divBdr>
                <w:top w:val="none" w:sz="0" w:space="0" w:color="auto"/>
                <w:left w:val="none" w:sz="0" w:space="0" w:color="auto"/>
                <w:bottom w:val="none" w:sz="0" w:space="0" w:color="auto"/>
                <w:right w:val="none" w:sz="0" w:space="0" w:color="auto"/>
              </w:divBdr>
            </w:div>
            <w:div w:id="1489905934">
              <w:marLeft w:val="0"/>
              <w:marRight w:val="0"/>
              <w:marTop w:val="0"/>
              <w:marBottom w:val="0"/>
              <w:divBdr>
                <w:top w:val="none" w:sz="0" w:space="0" w:color="auto"/>
                <w:left w:val="none" w:sz="0" w:space="0" w:color="auto"/>
                <w:bottom w:val="none" w:sz="0" w:space="0" w:color="auto"/>
                <w:right w:val="none" w:sz="0" w:space="0" w:color="auto"/>
              </w:divBdr>
            </w:div>
            <w:div w:id="273025840">
              <w:marLeft w:val="0"/>
              <w:marRight w:val="0"/>
              <w:marTop w:val="0"/>
              <w:marBottom w:val="0"/>
              <w:divBdr>
                <w:top w:val="none" w:sz="0" w:space="0" w:color="auto"/>
                <w:left w:val="none" w:sz="0" w:space="0" w:color="auto"/>
                <w:bottom w:val="none" w:sz="0" w:space="0" w:color="auto"/>
                <w:right w:val="none" w:sz="0" w:space="0" w:color="auto"/>
              </w:divBdr>
            </w:div>
            <w:div w:id="999232573">
              <w:marLeft w:val="0"/>
              <w:marRight w:val="0"/>
              <w:marTop w:val="0"/>
              <w:marBottom w:val="0"/>
              <w:divBdr>
                <w:top w:val="none" w:sz="0" w:space="0" w:color="auto"/>
                <w:left w:val="none" w:sz="0" w:space="0" w:color="auto"/>
                <w:bottom w:val="none" w:sz="0" w:space="0" w:color="auto"/>
                <w:right w:val="none" w:sz="0" w:space="0" w:color="auto"/>
              </w:divBdr>
            </w:div>
            <w:div w:id="22555628">
              <w:marLeft w:val="0"/>
              <w:marRight w:val="0"/>
              <w:marTop w:val="0"/>
              <w:marBottom w:val="0"/>
              <w:divBdr>
                <w:top w:val="none" w:sz="0" w:space="0" w:color="auto"/>
                <w:left w:val="none" w:sz="0" w:space="0" w:color="auto"/>
                <w:bottom w:val="none" w:sz="0" w:space="0" w:color="auto"/>
                <w:right w:val="none" w:sz="0" w:space="0" w:color="auto"/>
              </w:divBdr>
            </w:div>
            <w:div w:id="536158852">
              <w:marLeft w:val="0"/>
              <w:marRight w:val="0"/>
              <w:marTop w:val="0"/>
              <w:marBottom w:val="0"/>
              <w:divBdr>
                <w:top w:val="none" w:sz="0" w:space="0" w:color="auto"/>
                <w:left w:val="none" w:sz="0" w:space="0" w:color="auto"/>
                <w:bottom w:val="none" w:sz="0" w:space="0" w:color="auto"/>
                <w:right w:val="none" w:sz="0" w:space="0" w:color="auto"/>
              </w:divBdr>
            </w:div>
            <w:div w:id="875461981">
              <w:marLeft w:val="0"/>
              <w:marRight w:val="0"/>
              <w:marTop w:val="0"/>
              <w:marBottom w:val="0"/>
              <w:divBdr>
                <w:top w:val="none" w:sz="0" w:space="0" w:color="auto"/>
                <w:left w:val="none" w:sz="0" w:space="0" w:color="auto"/>
                <w:bottom w:val="none" w:sz="0" w:space="0" w:color="auto"/>
                <w:right w:val="none" w:sz="0" w:space="0" w:color="auto"/>
              </w:divBdr>
            </w:div>
            <w:div w:id="308752719">
              <w:marLeft w:val="0"/>
              <w:marRight w:val="0"/>
              <w:marTop w:val="0"/>
              <w:marBottom w:val="0"/>
              <w:divBdr>
                <w:top w:val="none" w:sz="0" w:space="0" w:color="auto"/>
                <w:left w:val="none" w:sz="0" w:space="0" w:color="auto"/>
                <w:bottom w:val="none" w:sz="0" w:space="0" w:color="auto"/>
                <w:right w:val="none" w:sz="0" w:space="0" w:color="auto"/>
              </w:divBdr>
            </w:div>
            <w:div w:id="1030182398">
              <w:marLeft w:val="0"/>
              <w:marRight w:val="0"/>
              <w:marTop w:val="0"/>
              <w:marBottom w:val="0"/>
              <w:divBdr>
                <w:top w:val="none" w:sz="0" w:space="0" w:color="auto"/>
                <w:left w:val="none" w:sz="0" w:space="0" w:color="auto"/>
                <w:bottom w:val="none" w:sz="0" w:space="0" w:color="auto"/>
                <w:right w:val="none" w:sz="0" w:space="0" w:color="auto"/>
              </w:divBdr>
            </w:div>
            <w:div w:id="466122906">
              <w:marLeft w:val="0"/>
              <w:marRight w:val="0"/>
              <w:marTop w:val="0"/>
              <w:marBottom w:val="0"/>
              <w:divBdr>
                <w:top w:val="none" w:sz="0" w:space="0" w:color="auto"/>
                <w:left w:val="none" w:sz="0" w:space="0" w:color="auto"/>
                <w:bottom w:val="none" w:sz="0" w:space="0" w:color="auto"/>
                <w:right w:val="none" w:sz="0" w:space="0" w:color="auto"/>
              </w:divBdr>
            </w:div>
            <w:div w:id="1505975123">
              <w:marLeft w:val="0"/>
              <w:marRight w:val="0"/>
              <w:marTop w:val="0"/>
              <w:marBottom w:val="0"/>
              <w:divBdr>
                <w:top w:val="none" w:sz="0" w:space="0" w:color="auto"/>
                <w:left w:val="none" w:sz="0" w:space="0" w:color="auto"/>
                <w:bottom w:val="none" w:sz="0" w:space="0" w:color="auto"/>
                <w:right w:val="none" w:sz="0" w:space="0" w:color="auto"/>
              </w:divBdr>
            </w:div>
            <w:div w:id="463621283">
              <w:marLeft w:val="0"/>
              <w:marRight w:val="0"/>
              <w:marTop w:val="0"/>
              <w:marBottom w:val="0"/>
              <w:divBdr>
                <w:top w:val="none" w:sz="0" w:space="0" w:color="auto"/>
                <w:left w:val="none" w:sz="0" w:space="0" w:color="auto"/>
                <w:bottom w:val="none" w:sz="0" w:space="0" w:color="auto"/>
                <w:right w:val="none" w:sz="0" w:space="0" w:color="auto"/>
              </w:divBdr>
            </w:div>
            <w:div w:id="464158210">
              <w:marLeft w:val="0"/>
              <w:marRight w:val="0"/>
              <w:marTop w:val="0"/>
              <w:marBottom w:val="0"/>
              <w:divBdr>
                <w:top w:val="none" w:sz="0" w:space="0" w:color="auto"/>
                <w:left w:val="none" w:sz="0" w:space="0" w:color="auto"/>
                <w:bottom w:val="none" w:sz="0" w:space="0" w:color="auto"/>
                <w:right w:val="none" w:sz="0" w:space="0" w:color="auto"/>
              </w:divBdr>
            </w:div>
            <w:div w:id="1379889565">
              <w:marLeft w:val="0"/>
              <w:marRight w:val="0"/>
              <w:marTop w:val="0"/>
              <w:marBottom w:val="0"/>
              <w:divBdr>
                <w:top w:val="none" w:sz="0" w:space="0" w:color="auto"/>
                <w:left w:val="none" w:sz="0" w:space="0" w:color="auto"/>
                <w:bottom w:val="none" w:sz="0" w:space="0" w:color="auto"/>
                <w:right w:val="none" w:sz="0" w:space="0" w:color="auto"/>
              </w:divBdr>
            </w:div>
            <w:div w:id="854928501">
              <w:marLeft w:val="0"/>
              <w:marRight w:val="0"/>
              <w:marTop w:val="0"/>
              <w:marBottom w:val="0"/>
              <w:divBdr>
                <w:top w:val="none" w:sz="0" w:space="0" w:color="auto"/>
                <w:left w:val="none" w:sz="0" w:space="0" w:color="auto"/>
                <w:bottom w:val="none" w:sz="0" w:space="0" w:color="auto"/>
                <w:right w:val="none" w:sz="0" w:space="0" w:color="auto"/>
              </w:divBdr>
            </w:div>
            <w:div w:id="593363071">
              <w:marLeft w:val="0"/>
              <w:marRight w:val="0"/>
              <w:marTop w:val="0"/>
              <w:marBottom w:val="0"/>
              <w:divBdr>
                <w:top w:val="none" w:sz="0" w:space="0" w:color="auto"/>
                <w:left w:val="none" w:sz="0" w:space="0" w:color="auto"/>
                <w:bottom w:val="none" w:sz="0" w:space="0" w:color="auto"/>
                <w:right w:val="none" w:sz="0" w:space="0" w:color="auto"/>
              </w:divBdr>
            </w:div>
            <w:div w:id="315763969">
              <w:marLeft w:val="0"/>
              <w:marRight w:val="0"/>
              <w:marTop w:val="0"/>
              <w:marBottom w:val="0"/>
              <w:divBdr>
                <w:top w:val="none" w:sz="0" w:space="0" w:color="auto"/>
                <w:left w:val="none" w:sz="0" w:space="0" w:color="auto"/>
                <w:bottom w:val="none" w:sz="0" w:space="0" w:color="auto"/>
                <w:right w:val="none" w:sz="0" w:space="0" w:color="auto"/>
              </w:divBdr>
            </w:div>
            <w:div w:id="574123797">
              <w:marLeft w:val="0"/>
              <w:marRight w:val="0"/>
              <w:marTop w:val="0"/>
              <w:marBottom w:val="0"/>
              <w:divBdr>
                <w:top w:val="none" w:sz="0" w:space="0" w:color="auto"/>
                <w:left w:val="none" w:sz="0" w:space="0" w:color="auto"/>
                <w:bottom w:val="none" w:sz="0" w:space="0" w:color="auto"/>
                <w:right w:val="none" w:sz="0" w:space="0" w:color="auto"/>
              </w:divBdr>
            </w:div>
            <w:div w:id="675041725">
              <w:marLeft w:val="0"/>
              <w:marRight w:val="0"/>
              <w:marTop w:val="0"/>
              <w:marBottom w:val="0"/>
              <w:divBdr>
                <w:top w:val="none" w:sz="0" w:space="0" w:color="auto"/>
                <w:left w:val="none" w:sz="0" w:space="0" w:color="auto"/>
                <w:bottom w:val="none" w:sz="0" w:space="0" w:color="auto"/>
                <w:right w:val="none" w:sz="0" w:space="0" w:color="auto"/>
              </w:divBdr>
            </w:div>
            <w:div w:id="1466196120">
              <w:marLeft w:val="0"/>
              <w:marRight w:val="0"/>
              <w:marTop w:val="0"/>
              <w:marBottom w:val="0"/>
              <w:divBdr>
                <w:top w:val="none" w:sz="0" w:space="0" w:color="auto"/>
                <w:left w:val="none" w:sz="0" w:space="0" w:color="auto"/>
                <w:bottom w:val="none" w:sz="0" w:space="0" w:color="auto"/>
                <w:right w:val="none" w:sz="0" w:space="0" w:color="auto"/>
              </w:divBdr>
            </w:div>
          </w:divsChild>
        </w:div>
        <w:div w:id="185563139">
          <w:marLeft w:val="0"/>
          <w:marRight w:val="0"/>
          <w:marTop w:val="0"/>
          <w:marBottom w:val="0"/>
          <w:divBdr>
            <w:top w:val="none" w:sz="0" w:space="0" w:color="auto"/>
            <w:left w:val="none" w:sz="0" w:space="0" w:color="auto"/>
            <w:bottom w:val="none" w:sz="0" w:space="0" w:color="auto"/>
            <w:right w:val="none" w:sz="0" w:space="0" w:color="auto"/>
          </w:divBdr>
        </w:div>
      </w:divsChild>
    </w:div>
    <w:div w:id="971130860">
      <w:bodyDiv w:val="1"/>
      <w:marLeft w:val="0"/>
      <w:marRight w:val="0"/>
      <w:marTop w:val="0"/>
      <w:marBottom w:val="0"/>
      <w:divBdr>
        <w:top w:val="none" w:sz="0" w:space="0" w:color="auto"/>
        <w:left w:val="none" w:sz="0" w:space="0" w:color="auto"/>
        <w:bottom w:val="none" w:sz="0" w:space="0" w:color="auto"/>
        <w:right w:val="none" w:sz="0" w:space="0" w:color="auto"/>
      </w:divBdr>
      <w:divsChild>
        <w:div w:id="784422880">
          <w:marLeft w:val="0"/>
          <w:marRight w:val="0"/>
          <w:marTop w:val="0"/>
          <w:marBottom w:val="0"/>
          <w:divBdr>
            <w:top w:val="none" w:sz="0" w:space="0" w:color="auto"/>
            <w:left w:val="none" w:sz="0" w:space="0" w:color="auto"/>
            <w:bottom w:val="none" w:sz="0" w:space="0" w:color="auto"/>
            <w:right w:val="none" w:sz="0" w:space="0" w:color="auto"/>
          </w:divBdr>
        </w:div>
        <w:div w:id="1696348893">
          <w:marLeft w:val="0"/>
          <w:marRight w:val="0"/>
          <w:marTop w:val="0"/>
          <w:marBottom w:val="0"/>
          <w:divBdr>
            <w:top w:val="none" w:sz="0" w:space="0" w:color="auto"/>
            <w:left w:val="none" w:sz="0" w:space="0" w:color="auto"/>
            <w:bottom w:val="none" w:sz="0" w:space="0" w:color="auto"/>
            <w:right w:val="none" w:sz="0" w:space="0" w:color="auto"/>
          </w:divBdr>
        </w:div>
      </w:divsChild>
    </w:div>
    <w:div w:id="1076786439">
      <w:bodyDiv w:val="1"/>
      <w:marLeft w:val="0"/>
      <w:marRight w:val="0"/>
      <w:marTop w:val="0"/>
      <w:marBottom w:val="0"/>
      <w:divBdr>
        <w:top w:val="none" w:sz="0" w:space="0" w:color="auto"/>
        <w:left w:val="none" w:sz="0" w:space="0" w:color="auto"/>
        <w:bottom w:val="none" w:sz="0" w:space="0" w:color="auto"/>
        <w:right w:val="none" w:sz="0" w:space="0" w:color="auto"/>
      </w:divBdr>
    </w:div>
    <w:div w:id="1081291992">
      <w:bodyDiv w:val="1"/>
      <w:marLeft w:val="0"/>
      <w:marRight w:val="0"/>
      <w:marTop w:val="0"/>
      <w:marBottom w:val="0"/>
      <w:divBdr>
        <w:top w:val="none" w:sz="0" w:space="0" w:color="auto"/>
        <w:left w:val="none" w:sz="0" w:space="0" w:color="auto"/>
        <w:bottom w:val="none" w:sz="0" w:space="0" w:color="auto"/>
        <w:right w:val="none" w:sz="0" w:space="0" w:color="auto"/>
      </w:divBdr>
      <w:divsChild>
        <w:div w:id="815099337">
          <w:marLeft w:val="0"/>
          <w:marRight w:val="0"/>
          <w:marTop w:val="0"/>
          <w:marBottom w:val="0"/>
          <w:divBdr>
            <w:top w:val="none" w:sz="0" w:space="0" w:color="auto"/>
            <w:left w:val="none" w:sz="0" w:space="0" w:color="auto"/>
            <w:bottom w:val="none" w:sz="0" w:space="0" w:color="auto"/>
            <w:right w:val="none" w:sz="0" w:space="0" w:color="auto"/>
          </w:divBdr>
        </w:div>
        <w:div w:id="1990481417">
          <w:marLeft w:val="0"/>
          <w:marRight w:val="0"/>
          <w:marTop w:val="0"/>
          <w:marBottom w:val="0"/>
          <w:divBdr>
            <w:top w:val="none" w:sz="0" w:space="0" w:color="auto"/>
            <w:left w:val="none" w:sz="0" w:space="0" w:color="auto"/>
            <w:bottom w:val="none" w:sz="0" w:space="0" w:color="auto"/>
            <w:right w:val="none" w:sz="0" w:space="0" w:color="auto"/>
          </w:divBdr>
          <w:divsChild>
            <w:div w:id="1536698151">
              <w:marLeft w:val="720"/>
              <w:marRight w:val="0"/>
              <w:marTop w:val="0"/>
              <w:marBottom w:val="0"/>
              <w:divBdr>
                <w:top w:val="none" w:sz="0" w:space="0" w:color="auto"/>
                <w:left w:val="none" w:sz="0" w:space="0" w:color="auto"/>
                <w:bottom w:val="none" w:sz="0" w:space="0" w:color="auto"/>
                <w:right w:val="none" w:sz="0" w:space="0" w:color="auto"/>
              </w:divBdr>
            </w:div>
            <w:div w:id="389308312">
              <w:marLeft w:val="0"/>
              <w:marRight w:val="0"/>
              <w:marTop w:val="0"/>
              <w:marBottom w:val="0"/>
              <w:divBdr>
                <w:top w:val="none" w:sz="0" w:space="0" w:color="auto"/>
                <w:left w:val="none" w:sz="0" w:space="0" w:color="auto"/>
                <w:bottom w:val="none" w:sz="0" w:space="0" w:color="auto"/>
                <w:right w:val="none" w:sz="0" w:space="0" w:color="auto"/>
              </w:divBdr>
            </w:div>
            <w:div w:id="1696619057">
              <w:marLeft w:val="0"/>
              <w:marRight w:val="0"/>
              <w:marTop w:val="0"/>
              <w:marBottom w:val="0"/>
              <w:divBdr>
                <w:top w:val="none" w:sz="0" w:space="0" w:color="auto"/>
                <w:left w:val="none" w:sz="0" w:space="0" w:color="auto"/>
                <w:bottom w:val="none" w:sz="0" w:space="0" w:color="auto"/>
                <w:right w:val="none" w:sz="0" w:space="0" w:color="auto"/>
              </w:divBdr>
            </w:div>
            <w:div w:id="687177145">
              <w:marLeft w:val="0"/>
              <w:marRight w:val="0"/>
              <w:marTop w:val="0"/>
              <w:marBottom w:val="0"/>
              <w:divBdr>
                <w:top w:val="none" w:sz="0" w:space="0" w:color="auto"/>
                <w:left w:val="none" w:sz="0" w:space="0" w:color="auto"/>
                <w:bottom w:val="none" w:sz="0" w:space="0" w:color="auto"/>
                <w:right w:val="none" w:sz="0" w:space="0" w:color="auto"/>
              </w:divBdr>
            </w:div>
          </w:divsChild>
        </w:div>
        <w:div w:id="1195534196">
          <w:marLeft w:val="0"/>
          <w:marRight w:val="0"/>
          <w:marTop w:val="0"/>
          <w:marBottom w:val="0"/>
          <w:divBdr>
            <w:top w:val="none" w:sz="0" w:space="0" w:color="auto"/>
            <w:left w:val="none" w:sz="0" w:space="0" w:color="auto"/>
            <w:bottom w:val="none" w:sz="0" w:space="0" w:color="auto"/>
            <w:right w:val="none" w:sz="0" w:space="0" w:color="auto"/>
          </w:divBdr>
        </w:div>
        <w:div w:id="1985507689">
          <w:marLeft w:val="0"/>
          <w:marRight w:val="0"/>
          <w:marTop w:val="0"/>
          <w:marBottom w:val="0"/>
          <w:divBdr>
            <w:top w:val="none" w:sz="0" w:space="0" w:color="auto"/>
            <w:left w:val="none" w:sz="0" w:space="0" w:color="auto"/>
            <w:bottom w:val="none" w:sz="0" w:space="0" w:color="auto"/>
            <w:right w:val="none" w:sz="0" w:space="0" w:color="auto"/>
          </w:divBdr>
        </w:div>
        <w:div w:id="1809125338">
          <w:marLeft w:val="0"/>
          <w:marRight w:val="0"/>
          <w:marTop w:val="0"/>
          <w:marBottom w:val="0"/>
          <w:divBdr>
            <w:top w:val="none" w:sz="0" w:space="0" w:color="auto"/>
            <w:left w:val="none" w:sz="0" w:space="0" w:color="auto"/>
            <w:bottom w:val="none" w:sz="0" w:space="0" w:color="auto"/>
            <w:right w:val="none" w:sz="0" w:space="0" w:color="auto"/>
          </w:divBdr>
          <w:divsChild>
            <w:div w:id="2128506449">
              <w:marLeft w:val="0"/>
              <w:marRight w:val="0"/>
              <w:marTop w:val="0"/>
              <w:marBottom w:val="0"/>
              <w:divBdr>
                <w:top w:val="none" w:sz="0" w:space="0" w:color="auto"/>
                <w:left w:val="none" w:sz="0" w:space="0" w:color="auto"/>
                <w:bottom w:val="none" w:sz="0" w:space="0" w:color="auto"/>
                <w:right w:val="none" w:sz="0" w:space="0" w:color="auto"/>
              </w:divBdr>
            </w:div>
            <w:div w:id="1363049335">
              <w:marLeft w:val="0"/>
              <w:marRight w:val="0"/>
              <w:marTop w:val="0"/>
              <w:marBottom w:val="0"/>
              <w:divBdr>
                <w:top w:val="none" w:sz="0" w:space="0" w:color="auto"/>
                <w:left w:val="none" w:sz="0" w:space="0" w:color="auto"/>
                <w:bottom w:val="none" w:sz="0" w:space="0" w:color="auto"/>
                <w:right w:val="none" w:sz="0" w:space="0" w:color="auto"/>
              </w:divBdr>
            </w:div>
            <w:div w:id="553082410">
              <w:marLeft w:val="0"/>
              <w:marRight w:val="0"/>
              <w:marTop w:val="0"/>
              <w:marBottom w:val="0"/>
              <w:divBdr>
                <w:top w:val="none" w:sz="0" w:space="0" w:color="auto"/>
                <w:left w:val="none" w:sz="0" w:space="0" w:color="auto"/>
                <w:bottom w:val="none" w:sz="0" w:space="0" w:color="auto"/>
                <w:right w:val="none" w:sz="0" w:space="0" w:color="auto"/>
              </w:divBdr>
            </w:div>
            <w:div w:id="156654161">
              <w:marLeft w:val="0"/>
              <w:marRight w:val="0"/>
              <w:marTop w:val="0"/>
              <w:marBottom w:val="0"/>
              <w:divBdr>
                <w:top w:val="none" w:sz="0" w:space="0" w:color="auto"/>
                <w:left w:val="none" w:sz="0" w:space="0" w:color="auto"/>
                <w:bottom w:val="none" w:sz="0" w:space="0" w:color="auto"/>
                <w:right w:val="none" w:sz="0" w:space="0" w:color="auto"/>
              </w:divBdr>
            </w:div>
            <w:div w:id="2005666697">
              <w:marLeft w:val="0"/>
              <w:marRight w:val="0"/>
              <w:marTop w:val="0"/>
              <w:marBottom w:val="0"/>
              <w:divBdr>
                <w:top w:val="none" w:sz="0" w:space="0" w:color="auto"/>
                <w:left w:val="none" w:sz="0" w:space="0" w:color="auto"/>
                <w:bottom w:val="none" w:sz="0" w:space="0" w:color="auto"/>
                <w:right w:val="none" w:sz="0" w:space="0" w:color="auto"/>
              </w:divBdr>
            </w:div>
            <w:div w:id="437943050">
              <w:marLeft w:val="0"/>
              <w:marRight w:val="0"/>
              <w:marTop w:val="0"/>
              <w:marBottom w:val="0"/>
              <w:divBdr>
                <w:top w:val="none" w:sz="0" w:space="0" w:color="auto"/>
                <w:left w:val="none" w:sz="0" w:space="0" w:color="auto"/>
                <w:bottom w:val="none" w:sz="0" w:space="0" w:color="auto"/>
                <w:right w:val="none" w:sz="0" w:space="0" w:color="auto"/>
              </w:divBdr>
            </w:div>
            <w:div w:id="1426152207">
              <w:marLeft w:val="0"/>
              <w:marRight w:val="0"/>
              <w:marTop w:val="0"/>
              <w:marBottom w:val="0"/>
              <w:divBdr>
                <w:top w:val="none" w:sz="0" w:space="0" w:color="auto"/>
                <w:left w:val="none" w:sz="0" w:space="0" w:color="auto"/>
                <w:bottom w:val="none" w:sz="0" w:space="0" w:color="auto"/>
                <w:right w:val="none" w:sz="0" w:space="0" w:color="auto"/>
              </w:divBdr>
            </w:div>
            <w:div w:id="2014642409">
              <w:marLeft w:val="0"/>
              <w:marRight w:val="0"/>
              <w:marTop w:val="0"/>
              <w:marBottom w:val="0"/>
              <w:divBdr>
                <w:top w:val="none" w:sz="0" w:space="0" w:color="auto"/>
                <w:left w:val="none" w:sz="0" w:space="0" w:color="auto"/>
                <w:bottom w:val="none" w:sz="0" w:space="0" w:color="auto"/>
                <w:right w:val="none" w:sz="0" w:space="0" w:color="auto"/>
              </w:divBdr>
            </w:div>
            <w:div w:id="1623465302">
              <w:marLeft w:val="0"/>
              <w:marRight w:val="0"/>
              <w:marTop w:val="0"/>
              <w:marBottom w:val="0"/>
              <w:divBdr>
                <w:top w:val="none" w:sz="0" w:space="0" w:color="auto"/>
                <w:left w:val="none" w:sz="0" w:space="0" w:color="auto"/>
                <w:bottom w:val="none" w:sz="0" w:space="0" w:color="auto"/>
                <w:right w:val="none" w:sz="0" w:space="0" w:color="auto"/>
              </w:divBdr>
            </w:div>
          </w:divsChild>
        </w:div>
        <w:div w:id="777482125">
          <w:marLeft w:val="0"/>
          <w:marRight w:val="0"/>
          <w:marTop w:val="0"/>
          <w:marBottom w:val="0"/>
          <w:divBdr>
            <w:top w:val="none" w:sz="0" w:space="0" w:color="auto"/>
            <w:left w:val="none" w:sz="0" w:space="0" w:color="auto"/>
            <w:bottom w:val="none" w:sz="0" w:space="0" w:color="auto"/>
            <w:right w:val="none" w:sz="0" w:space="0" w:color="auto"/>
          </w:divBdr>
        </w:div>
        <w:div w:id="943265151">
          <w:marLeft w:val="0"/>
          <w:marRight w:val="0"/>
          <w:marTop w:val="0"/>
          <w:marBottom w:val="0"/>
          <w:divBdr>
            <w:top w:val="none" w:sz="0" w:space="0" w:color="auto"/>
            <w:left w:val="none" w:sz="0" w:space="0" w:color="auto"/>
            <w:bottom w:val="none" w:sz="0" w:space="0" w:color="auto"/>
            <w:right w:val="none" w:sz="0" w:space="0" w:color="auto"/>
          </w:divBdr>
          <w:divsChild>
            <w:div w:id="193034943">
              <w:marLeft w:val="0"/>
              <w:marRight w:val="0"/>
              <w:marTop w:val="0"/>
              <w:marBottom w:val="0"/>
              <w:divBdr>
                <w:top w:val="none" w:sz="0" w:space="0" w:color="auto"/>
                <w:left w:val="none" w:sz="0" w:space="0" w:color="auto"/>
                <w:bottom w:val="none" w:sz="0" w:space="0" w:color="auto"/>
                <w:right w:val="none" w:sz="0" w:space="0" w:color="auto"/>
              </w:divBdr>
            </w:div>
            <w:div w:id="637419454">
              <w:marLeft w:val="0"/>
              <w:marRight w:val="0"/>
              <w:marTop w:val="0"/>
              <w:marBottom w:val="0"/>
              <w:divBdr>
                <w:top w:val="none" w:sz="0" w:space="0" w:color="auto"/>
                <w:left w:val="none" w:sz="0" w:space="0" w:color="auto"/>
                <w:bottom w:val="none" w:sz="0" w:space="0" w:color="auto"/>
                <w:right w:val="none" w:sz="0" w:space="0" w:color="auto"/>
              </w:divBdr>
            </w:div>
            <w:div w:id="1794058674">
              <w:marLeft w:val="0"/>
              <w:marRight w:val="0"/>
              <w:marTop w:val="0"/>
              <w:marBottom w:val="0"/>
              <w:divBdr>
                <w:top w:val="none" w:sz="0" w:space="0" w:color="auto"/>
                <w:left w:val="none" w:sz="0" w:space="0" w:color="auto"/>
                <w:bottom w:val="none" w:sz="0" w:space="0" w:color="auto"/>
                <w:right w:val="none" w:sz="0" w:space="0" w:color="auto"/>
              </w:divBdr>
            </w:div>
            <w:div w:id="711536444">
              <w:marLeft w:val="0"/>
              <w:marRight w:val="0"/>
              <w:marTop w:val="0"/>
              <w:marBottom w:val="0"/>
              <w:divBdr>
                <w:top w:val="none" w:sz="0" w:space="0" w:color="auto"/>
                <w:left w:val="none" w:sz="0" w:space="0" w:color="auto"/>
                <w:bottom w:val="none" w:sz="0" w:space="0" w:color="auto"/>
                <w:right w:val="none" w:sz="0" w:space="0" w:color="auto"/>
              </w:divBdr>
            </w:div>
            <w:div w:id="869804359">
              <w:marLeft w:val="0"/>
              <w:marRight w:val="0"/>
              <w:marTop w:val="0"/>
              <w:marBottom w:val="0"/>
              <w:divBdr>
                <w:top w:val="none" w:sz="0" w:space="0" w:color="auto"/>
                <w:left w:val="none" w:sz="0" w:space="0" w:color="auto"/>
                <w:bottom w:val="none" w:sz="0" w:space="0" w:color="auto"/>
                <w:right w:val="none" w:sz="0" w:space="0" w:color="auto"/>
              </w:divBdr>
            </w:div>
            <w:div w:id="386880343">
              <w:marLeft w:val="0"/>
              <w:marRight w:val="0"/>
              <w:marTop w:val="0"/>
              <w:marBottom w:val="0"/>
              <w:divBdr>
                <w:top w:val="none" w:sz="0" w:space="0" w:color="auto"/>
                <w:left w:val="none" w:sz="0" w:space="0" w:color="auto"/>
                <w:bottom w:val="none" w:sz="0" w:space="0" w:color="auto"/>
                <w:right w:val="none" w:sz="0" w:space="0" w:color="auto"/>
              </w:divBdr>
            </w:div>
            <w:div w:id="1399934523">
              <w:marLeft w:val="0"/>
              <w:marRight w:val="0"/>
              <w:marTop w:val="0"/>
              <w:marBottom w:val="0"/>
              <w:divBdr>
                <w:top w:val="none" w:sz="0" w:space="0" w:color="auto"/>
                <w:left w:val="none" w:sz="0" w:space="0" w:color="auto"/>
                <w:bottom w:val="none" w:sz="0" w:space="0" w:color="auto"/>
                <w:right w:val="none" w:sz="0" w:space="0" w:color="auto"/>
              </w:divBdr>
            </w:div>
            <w:div w:id="1147628420">
              <w:marLeft w:val="0"/>
              <w:marRight w:val="0"/>
              <w:marTop w:val="0"/>
              <w:marBottom w:val="0"/>
              <w:divBdr>
                <w:top w:val="none" w:sz="0" w:space="0" w:color="auto"/>
                <w:left w:val="none" w:sz="0" w:space="0" w:color="auto"/>
                <w:bottom w:val="none" w:sz="0" w:space="0" w:color="auto"/>
                <w:right w:val="none" w:sz="0" w:space="0" w:color="auto"/>
              </w:divBdr>
            </w:div>
            <w:div w:id="1429890188">
              <w:marLeft w:val="0"/>
              <w:marRight w:val="0"/>
              <w:marTop w:val="0"/>
              <w:marBottom w:val="0"/>
              <w:divBdr>
                <w:top w:val="none" w:sz="0" w:space="0" w:color="auto"/>
                <w:left w:val="none" w:sz="0" w:space="0" w:color="auto"/>
                <w:bottom w:val="none" w:sz="0" w:space="0" w:color="auto"/>
                <w:right w:val="none" w:sz="0" w:space="0" w:color="auto"/>
              </w:divBdr>
            </w:div>
            <w:div w:id="2096390710">
              <w:marLeft w:val="0"/>
              <w:marRight w:val="0"/>
              <w:marTop w:val="0"/>
              <w:marBottom w:val="0"/>
              <w:divBdr>
                <w:top w:val="none" w:sz="0" w:space="0" w:color="auto"/>
                <w:left w:val="none" w:sz="0" w:space="0" w:color="auto"/>
                <w:bottom w:val="none" w:sz="0" w:space="0" w:color="auto"/>
                <w:right w:val="none" w:sz="0" w:space="0" w:color="auto"/>
              </w:divBdr>
            </w:div>
            <w:div w:id="1670866833">
              <w:marLeft w:val="0"/>
              <w:marRight w:val="0"/>
              <w:marTop w:val="0"/>
              <w:marBottom w:val="0"/>
              <w:divBdr>
                <w:top w:val="none" w:sz="0" w:space="0" w:color="auto"/>
                <w:left w:val="none" w:sz="0" w:space="0" w:color="auto"/>
                <w:bottom w:val="none" w:sz="0" w:space="0" w:color="auto"/>
                <w:right w:val="none" w:sz="0" w:space="0" w:color="auto"/>
              </w:divBdr>
            </w:div>
            <w:div w:id="991372940">
              <w:marLeft w:val="0"/>
              <w:marRight w:val="0"/>
              <w:marTop w:val="0"/>
              <w:marBottom w:val="0"/>
              <w:divBdr>
                <w:top w:val="none" w:sz="0" w:space="0" w:color="auto"/>
                <w:left w:val="none" w:sz="0" w:space="0" w:color="auto"/>
                <w:bottom w:val="none" w:sz="0" w:space="0" w:color="auto"/>
                <w:right w:val="none" w:sz="0" w:space="0" w:color="auto"/>
              </w:divBdr>
            </w:div>
            <w:div w:id="1565601209">
              <w:marLeft w:val="0"/>
              <w:marRight w:val="0"/>
              <w:marTop w:val="0"/>
              <w:marBottom w:val="0"/>
              <w:divBdr>
                <w:top w:val="none" w:sz="0" w:space="0" w:color="auto"/>
                <w:left w:val="none" w:sz="0" w:space="0" w:color="auto"/>
                <w:bottom w:val="none" w:sz="0" w:space="0" w:color="auto"/>
                <w:right w:val="none" w:sz="0" w:space="0" w:color="auto"/>
              </w:divBdr>
            </w:div>
            <w:div w:id="516162441">
              <w:marLeft w:val="0"/>
              <w:marRight w:val="0"/>
              <w:marTop w:val="0"/>
              <w:marBottom w:val="0"/>
              <w:divBdr>
                <w:top w:val="none" w:sz="0" w:space="0" w:color="auto"/>
                <w:left w:val="none" w:sz="0" w:space="0" w:color="auto"/>
                <w:bottom w:val="none" w:sz="0" w:space="0" w:color="auto"/>
                <w:right w:val="none" w:sz="0" w:space="0" w:color="auto"/>
              </w:divBdr>
            </w:div>
            <w:div w:id="627784187">
              <w:marLeft w:val="0"/>
              <w:marRight w:val="0"/>
              <w:marTop w:val="0"/>
              <w:marBottom w:val="0"/>
              <w:divBdr>
                <w:top w:val="none" w:sz="0" w:space="0" w:color="auto"/>
                <w:left w:val="none" w:sz="0" w:space="0" w:color="auto"/>
                <w:bottom w:val="none" w:sz="0" w:space="0" w:color="auto"/>
                <w:right w:val="none" w:sz="0" w:space="0" w:color="auto"/>
              </w:divBdr>
            </w:div>
            <w:div w:id="1555312387">
              <w:marLeft w:val="0"/>
              <w:marRight w:val="0"/>
              <w:marTop w:val="0"/>
              <w:marBottom w:val="0"/>
              <w:divBdr>
                <w:top w:val="none" w:sz="0" w:space="0" w:color="auto"/>
                <w:left w:val="none" w:sz="0" w:space="0" w:color="auto"/>
                <w:bottom w:val="none" w:sz="0" w:space="0" w:color="auto"/>
                <w:right w:val="none" w:sz="0" w:space="0" w:color="auto"/>
              </w:divBdr>
            </w:div>
            <w:div w:id="189071535">
              <w:marLeft w:val="0"/>
              <w:marRight w:val="0"/>
              <w:marTop w:val="0"/>
              <w:marBottom w:val="0"/>
              <w:divBdr>
                <w:top w:val="none" w:sz="0" w:space="0" w:color="auto"/>
                <w:left w:val="none" w:sz="0" w:space="0" w:color="auto"/>
                <w:bottom w:val="none" w:sz="0" w:space="0" w:color="auto"/>
                <w:right w:val="none" w:sz="0" w:space="0" w:color="auto"/>
              </w:divBdr>
            </w:div>
            <w:div w:id="782847697">
              <w:marLeft w:val="0"/>
              <w:marRight w:val="0"/>
              <w:marTop w:val="0"/>
              <w:marBottom w:val="0"/>
              <w:divBdr>
                <w:top w:val="none" w:sz="0" w:space="0" w:color="auto"/>
                <w:left w:val="none" w:sz="0" w:space="0" w:color="auto"/>
                <w:bottom w:val="none" w:sz="0" w:space="0" w:color="auto"/>
                <w:right w:val="none" w:sz="0" w:space="0" w:color="auto"/>
              </w:divBdr>
            </w:div>
            <w:div w:id="901675955">
              <w:marLeft w:val="0"/>
              <w:marRight w:val="0"/>
              <w:marTop w:val="0"/>
              <w:marBottom w:val="0"/>
              <w:divBdr>
                <w:top w:val="none" w:sz="0" w:space="0" w:color="auto"/>
                <w:left w:val="none" w:sz="0" w:space="0" w:color="auto"/>
                <w:bottom w:val="none" w:sz="0" w:space="0" w:color="auto"/>
                <w:right w:val="none" w:sz="0" w:space="0" w:color="auto"/>
              </w:divBdr>
            </w:div>
            <w:div w:id="880285976">
              <w:marLeft w:val="0"/>
              <w:marRight w:val="0"/>
              <w:marTop w:val="0"/>
              <w:marBottom w:val="0"/>
              <w:divBdr>
                <w:top w:val="none" w:sz="0" w:space="0" w:color="auto"/>
                <w:left w:val="none" w:sz="0" w:space="0" w:color="auto"/>
                <w:bottom w:val="none" w:sz="0" w:space="0" w:color="auto"/>
                <w:right w:val="none" w:sz="0" w:space="0" w:color="auto"/>
              </w:divBdr>
            </w:div>
            <w:div w:id="1210070363">
              <w:marLeft w:val="0"/>
              <w:marRight w:val="0"/>
              <w:marTop w:val="0"/>
              <w:marBottom w:val="0"/>
              <w:divBdr>
                <w:top w:val="none" w:sz="0" w:space="0" w:color="auto"/>
                <w:left w:val="none" w:sz="0" w:space="0" w:color="auto"/>
                <w:bottom w:val="none" w:sz="0" w:space="0" w:color="auto"/>
                <w:right w:val="none" w:sz="0" w:space="0" w:color="auto"/>
              </w:divBdr>
            </w:div>
            <w:div w:id="1995332142">
              <w:marLeft w:val="0"/>
              <w:marRight w:val="0"/>
              <w:marTop w:val="0"/>
              <w:marBottom w:val="0"/>
              <w:divBdr>
                <w:top w:val="none" w:sz="0" w:space="0" w:color="auto"/>
                <w:left w:val="none" w:sz="0" w:space="0" w:color="auto"/>
                <w:bottom w:val="none" w:sz="0" w:space="0" w:color="auto"/>
                <w:right w:val="none" w:sz="0" w:space="0" w:color="auto"/>
              </w:divBdr>
            </w:div>
            <w:div w:id="1003778020">
              <w:marLeft w:val="0"/>
              <w:marRight w:val="0"/>
              <w:marTop w:val="0"/>
              <w:marBottom w:val="0"/>
              <w:divBdr>
                <w:top w:val="none" w:sz="0" w:space="0" w:color="auto"/>
                <w:left w:val="none" w:sz="0" w:space="0" w:color="auto"/>
                <w:bottom w:val="none" w:sz="0" w:space="0" w:color="auto"/>
                <w:right w:val="none" w:sz="0" w:space="0" w:color="auto"/>
              </w:divBdr>
            </w:div>
            <w:div w:id="897517353">
              <w:marLeft w:val="0"/>
              <w:marRight w:val="0"/>
              <w:marTop w:val="0"/>
              <w:marBottom w:val="0"/>
              <w:divBdr>
                <w:top w:val="none" w:sz="0" w:space="0" w:color="auto"/>
                <w:left w:val="none" w:sz="0" w:space="0" w:color="auto"/>
                <w:bottom w:val="none" w:sz="0" w:space="0" w:color="auto"/>
                <w:right w:val="none" w:sz="0" w:space="0" w:color="auto"/>
              </w:divBdr>
            </w:div>
            <w:div w:id="1030839965">
              <w:marLeft w:val="0"/>
              <w:marRight w:val="0"/>
              <w:marTop w:val="0"/>
              <w:marBottom w:val="0"/>
              <w:divBdr>
                <w:top w:val="none" w:sz="0" w:space="0" w:color="auto"/>
                <w:left w:val="none" w:sz="0" w:space="0" w:color="auto"/>
                <w:bottom w:val="none" w:sz="0" w:space="0" w:color="auto"/>
                <w:right w:val="none" w:sz="0" w:space="0" w:color="auto"/>
              </w:divBdr>
            </w:div>
            <w:div w:id="1078164613">
              <w:marLeft w:val="0"/>
              <w:marRight w:val="0"/>
              <w:marTop w:val="0"/>
              <w:marBottom w:val="0"/>
              <w:divBdr>
                <w:top w:val="none" w:sz="0" w:space="0" w:color="auto"/>
                <w:left w:val="none" w:sz="0" w:space="0" w:color="auto"/>
                <w:bottom w:val="none" w:sz="0" w:space="0" w:color="auto"/>
                <w:right w:val="none" w:sz="0" w:space="0" w:color="auto"/>
              </w:divBdr>
            </w:div>
            <w:div w:id="915669914">
              <w:marLeft w:val="0"/>
              <w:marRight w:val="0"/>
              <w:marTop w:val="0"/>
              <w:marBottom w:val="0"/>
              <w:divBdr>
                <w:top w:val="none" w:sz="0" w:space="0" w:color="auto"/>
                <w:left w:val="none" w:sz="0" w:space="0" w:color="auto"/>
                <w:bottom w:val="none" w:sz="0" w:space="0" w:color="auto"/>
                <w:right w:val="none" w:sz="0" w:space="0" w:color="auto"/>
              </w:divBdr>
            </w:div>
            <w:div w:id="1033116990">
              <w:marLeft w:val="0"/>
              <w:marRight w:val="0"/>
              <w:marTop w:val="0"/>
              <w:marBottom w:val="0"/>
              <w:divBdr>
                <w:top w:val="none" w:sz="0" w:space="0" w:color="auto"/>
                <w:left w:val="none" w:sz="0" w:space="0" w:color="auto"/>
                <w:bottom w:val="none" w:sz="0" w:space="0" w:color="auto"/>
                <w:right w:val="none" w:sz="0" w:space="0" w:color="auto"/>
              </w:divBdr>
            </w:div>
            <w:div w:id="1728986689">
              <w:marLeft w:val="0"/>
              <w:marRight w:val="0"/>
              <w:marTop w:val="0"/>
              <w:marBottom w:val="0"/>
              <w:divBdr>
                <w:top w:val="none" w:sz="0" w:space="0" w:color="auto"/>
                <w:left w:val="none" w:sz="0" w:space="0" w:color="auto"/>
                <w:bottom w:val="none" w:sz="0" w:space="0" w:color="auto"/>
                <w:right w:val="none" w:sz="0" w:space="0" w:color="auto"/>
              </w:divBdr>
            </w:div>
            <w:div w:id="16710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2746">
      <w:bodyDiv w:val="1"/>
      <w:marLeft w:val="0"/>
      <w:marRight w:val="0"/>
      <w:marTop w:val="0"/>
      <w:marBottom w:val="0"/>
      <w:divBdr>
        <w:top w:val="none" w:sz="0" w:space="0" w:color="auto"/>
        <w:left w:val="none" w:sz="0" w:space="0" w:color="auto"/>
        <w:bottom w:val="none" w:sz="0" w:space="0" w:color="auto"/>
        <w:right w:val="none" w:sz="0" w:space="0" w:color="auto"/>
      </w:divBdr>
    </w:div>
    <w:div w:id="1284573702">
      <w:bodyDiv w:val="1"/>
      <w:marLeft w:val="0"/>
      <w:marRight w:val="0"/>
      <w:marTop w:val="0"/>
      <w:marBottom w:val="0"/>
      <w:divBdr>
        <w:top w:val="none" w:sz="0" w:space="0" w:color="auto"/>
        <w:left w:val="none" w:sz="0" w:space="0" w:color="auto"/>
        <w:bottom w:val="none" w:sz="0" w:space="0" w:color="auto"/>
        <w:right w:val="none" w:sz="0" w:space="0" w:color="auto"/>
      </w:divBdr>
      <w:divsChild>
        <w:div w:id="520120699">
          <w:marLeft w:val="0"/>
          <w:marRight w:val="0"/>
          <w:marTop w:val="0"/>
          <w:marBottom w:val="0"/>
          <w:divBdr>
            <w:top w:val="none" w:sz="0" w:space="0" w:color="auto"/>
            <w:left w:val="none" w:sz="0" w:space="0" w:color="auto"/>
            <w:bottom w:val="none" w:sz="0" w:space="0" w:color="auto"/>
            <w:right w:val="none" w:sz="0" w:space="0" w:color="auto"/>
          </w:divBdr>
        </w:div>
      </w:divsChild>
    </w:div>
    <w:div w:id="1320423347">
      <w:bodyDiv w:val="1"/>
      <w:marLeft w:val="0"/>
      <w:marRight w:val="0"/>
      <w:marTop w:val="0"/>
      <w:marBottom w:val="0"/>
      <w:divBdr>
        <w:top w:val="none" w:sz="0" w:space="0" w:color="auto"/>
        <w:left w:val="none" w:sz="0" w:space="0" w:color="auto"/>
        <w:bottom w:val="none" w:sz="0" w:space="0" w:color="auto"/>
        <w:right w:val="none" w:sz="0" w:space="0" w:color="auto"/>
      </w:divBdr>
      <w:divsChild>
        <w:div w:id="1968311752">
          <w:marLeft w:val="0"/>
          <w:marRight w:val="0"/>
          <w:marTop w:val="0"/>
          <w:marBottom w:val="0"/>
          <w:divBdr>
            <w:top w:val="none" w:sz="0" w:space="0" w:color="auto"/>
            <w:left w:val="none" w:sz="0" w:space="0" w:color="auto"/>
            <w:bottom w:val="none" w:sz="0" w:space="0" w:color="auto"/>
            <w:right w:val="none" w:sz="0" w:space="0" w:color="auto"/>
          </w:divBdr>
        </w:div>
      </w:divsChild>
    </w:div>
    <w:div w:id="16978074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816">
          <w:marLeft w:val="0"/>
          <w:marRight w:val="0"/>
          <w:marTop w:val="0"/>
          <w:marBottom w:val="0"/>
          <w:divBdr>
            <w:top w:val="none" w:sz="0" w:space="0" w:color="auto"/>
            <w:left w:val="none" w:sz="0" w:space="0" w:color="auto"/>
            <w:bottom w:val="none" w:sz="0" w:space="0" w:color="auto"/>
            <w:right w:val="none" w:sz="0" w:space="0" w:color="auto"/>
          </w:divBdr>
        </w:div>
      </w:divsChild>
    </w:div>
    <w:div w:id="1721175319">
      <w:bodyDiv w:val="1"/>
      <w:marLeft w:val="0"/>
      <w:marRight w:val="0"/>
      <w:marTop w:val="0"/>
      <w:marBottom w:val="0"/>
      <w:divBdr>
        <w:top w:val="none" w:sz="0" w:space="0" w:color="auto"/>
        <w:left w:val="none" w:sz="0" w:space="0" w:color="auto"/>
        <w:bottom w:val="none" w:sz="0" w:space="0" w:color="auto"/>
        <w:right w:val="none" w:sz="0" w:space="0" w:color="auto"/>
      </w:divBdr>
      <w:divsChild>
        <w:div w:id="632565573">
          <w:marLeft w:val="0"/>
          <w:marRight w:val="0"/>
          <w:marTop w:val="0"/>
          <w:marBottom w:val="0"/>
          <w:divBdr>
            <w:top w:val="none" w:sz="0" w:space="0" w:color="auto"/>
            <w:left w:val="none" w:sz="0" w:space="0" w:color="auto"/>
            <w:bottom w:val="none" w:sz="0" w:space="0" w:color="auto"/>
            <w:right w:val="none" w:sz="0" w:space="0" w:color="auto"/>
          </w:divBdr>
        </w:div>
        <w:div w:id="6855184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9BBCB7-883C-A64D-9885-005FEEC0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3315</Words>
  <Characters>18897</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cp:lastModifiedBy>
  <cp:revision>4</cp:revision>
  <dcterms:created xsi:type="dcterms:W3CDTF">2016-11-14T20:53:00Z</dcterms:created>
  <dcterms:modified xsi:type="dcterms:W3CDTF">2017-06-13T17:48:00Z</dcterms:modified>
  <cp:category/>
</cp:coreProperties>
</file>