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675D" w14:textId="7E1DE692" w:rsidR="000B5A50" w:rsidRDefault="000B5A50" w:rsidP="00E1570E">
      <w:pPr>
        <w:jc w:val="both"/>
      </w:pPr>
      <w:r>
        <w:rPr>
          <w:noProof/>
        </w:rPr>
        <w:drawing>
          <wp:inline distT="0" distB="0" distL="0" distR="0" wp14:anchorId="5C2371F0" wp14:editId="3F4413F7">
            <wp:extent cx="5760494" cy="3972911"/>
            <wp:effectExtent l="0" t="0" r="571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5812" cy="3990373"/>
                    </a:xfrm>
                    <a:prstGeom prst="rect">
                      <a:avLst/>
                    </a:prstGeom>
                  </pic:spPr>
                </pic:pic>
              </a:graphicData>
            </a:graphic>
          </wp:inline>
        </w:drawing>
      </w:r>
    </w:p>
    <w:p w14:paraId="4FA815F6" w14:textId="77777777" w:rsidR="00742CDD" w:rsidRDefault="00742CDD" w:rsidP="00E1570E">
      <w:pPr>
        <w:jc w:val="both"/>
      </w:pPr>
    </w:p>
    <w:p w14:paraId="2D685CAA" w14:textId="77777777" w:rsidR="00742CDD" w:rsidRDefault="00742CDD" w:rsidP="00E1570E">
      <w:pPr>
        <w:jc w:val="both"/>
      </w:pPr>
    </w:p>
    <w:p w14:paraId="207BA2E9" w14:textId="5A21D0D3" w:rsidR="00411C7A" w:rsidRDefault="00A21EF6" w:rsidP="00E1570E">
      <w:pPr>
        <w:jc w:val="both"/>
        <w:rPr>
          <w:b/>
          <w:bCs/>
        </w:rPr>
      </w:pPr>
      <w:r w:rsidRPr="000B5A50">
        <w:t>NOTE METHODOLOGIQUE</w:t>
      </w:r>
      <w:r>
        <w:t xml:space="preserve"> : </w:t>
      </w:r>
      <w:r w:rsidRPr="000B5A50">
        <w:rPr>
          <w:b/>
          <w:bCs/>
        </w:rPr>
        <w:t>IMPLEMENTEZ UN MODELE DE SCORING</w:t>
      </w:r>
    </w:p>
    <w:p w14:paraId="7E63AC14" w14:textId="50CD8150" w:rsidR="00742CDD" w:rsidRDefault="00742CDD" w:rsidP="00E1570E">
      <w:pPr>
        <w:jc w:val="both"/>
        <w:rPr>
          <w:b/>
          <w:bCs/>
        </w:rPr>
      </w:pPr>
    </w:p>
    <w:p w14:paraId="76E6B240" w14:textId="0B513970" w:rsidR="00742CDD" w:rsidRDefault="00742CDD" w:rsidP="00E1570E">
      <w:pPr>
        <w:jc w:val="both"/>
        <w:rPr>
          <w:b/>
          <w:bCs/>
        </w:rPr>
      </w:pPr>
    </w:p>
    <w:p w14:paraId="46153EA6" w14:textId="381152A7" w:rsidR="00742CDD" w:rsidRDefault="00742CDD" w:rsidP="00E1570E">
      <w:pPr>
        <w:jc w:val="both"/>
        <w:rPr>
          <w:b/>
          <w:bCs/>
        </w:rPr>
      </w:pPr>
    </w:p>
    <w:p w14:paraId="0B9C9D2C" w14:textId="124665EC" w:rsidR="00742CDD" w:rsidRDefault="00742CDD" w:rsidP="00E1570E">
      <w:pPr>
        <w:jc w:val="both"/>
        <w:rPr>
          <w:b/>
          <w:bCs/>
        </w:rPr>
      </w:pPr>
    </w:p>
    <w:p w14:paraId="244602AF" w14:textId="0255975E" w:rsidR="00742CDD" w:rsidRPr="00A21EF6" w:rsidRDefault="00A21EF6" w:rsidP="00E1570E">
      <w:pPr>
        <w:jc w:val="both"/>
        <w:rPr>
          <w:b/>
          <w:bCs/>
          <w:lang w:val="en-US"/>
        </w:rPr>
      </w:pPr>
      <w:r w:rsidRPr="00A21EF6">
        <w:rPr>
          <w:b/>
          <w:bCs/>
          <w:lang w:val="en-US"/>
        </w:rPr>
        <w:t>ESSIS KAROU JOSE</w:t>
      </w:r>
    </w:p>
    <w:p w14:paraId="4FC35E53" w14:textId="1DF33A53" w:rsidR="003323DC" w:rsidRPr="00A21EF6" w:rsidRDefault="00A21EF6" w:rsidP="00E1570E">
      <w:pPr>
        <w:jc w:val="both"/>
        <w:rPr>
          <w:b/>
          <w:bCs/>
          <w:lang w:val="en-US"/>
        </w:rPr>
      </w:pPr>
      <w:proofErr w:type="gramStart"/>
      <w:r w:rsidRPr="00A21EF6">
        <w:rPr>
          <w:b/>
          <w:bCs/>
          <w:lang w:val="en-US"/>
        </w:rPr>
        <w:t>OPENCLASSROOMS :</w:t>
      </w:r>
      <w:proofErr w:type="gramEnd"/>
      <w:r w:rsidRPr="00A21EF6">
        <w:rPr>
          <w:b/>
          <w:bCs/>
          <w:lang w:val="en-US"/>
        </w:rPr>
        <w:t xml:space="preserve"> PROJET 7 </w:t>
      </w:r>
    </w:p>
    <w:p w14:paraId="364D6F0E" w14:textId="53AA3344" w:rsidR="003323DC" w:rsidRPr="00A21EF6" w:rsidRDefault="003323DC" w:rsidP="00E1570E">
      <w:pPr>
        <w:jc w:val="both"/>
        <w:rPr>
          <w:b/>
          <w:bCs/>
          <w:lang w:val="en-US"/>
        </w:rPr>
      </w:pPr>
    </w:p>
    <w:p w14:paraId="437DA6F9" w14:textId="467B6E2E" w:rsidR="003323DC" w:rsidRPr="00A21EF6" w:rsidRDefault="003323DC" w:rsidP="00E1570E">
      <w:pPr>
        <w:jc w:val="both"/>
        <w:rPr>
          <w:b/>
          <w:bCs/>
          <w:lang w:val="en-US"/>
        </w:rPr>
      </w:pPr>
    </w:p>
    <w:p w14:paraId="083EBEBE" w14:textId="6A28454E" w:rsidR="003323DC" w:rsidRPr="00A21EF6" w:rsidRDefault="003323DC" w:rsidP="00E1570E">
      <w:pPr>
        <w:jc w:val="both"/>
        <w:rPr>
          <w:b/>
          <w:bCs/>
          <w:lang w:val="en-US"/>
        </w:rPr>
      </w:pPr>
    </w:p>
    <w:p w14:paraId="25F7A9B7" w14:textId="293685EF" w:rsidR="003323DC" w:rsidRPr="00A21EF6" w:rsidRDefault="003323DC" w:rsidP="00E1570E">
      <w:pPr>
        <w:jc w:val="both"/>
        <w:rPr>
          <w:b/>
          <w:bCs/>
          <w:lang w:val="en-US"/>
        </w:rPr>
      </w:pPr>
    </w:p>
    <w:p w14:paraId="2BBCDAFF" w14:textId="072A32D2" w:rsidR="003323DC" w:rsidRPr="00A21EF6" w:rsidRDefault="003323DC" w:rsidP="00E1570E">
      <w:pPr>
        <w:jc w:val="both"/>
        <w:rPr>
          <w:b/>
          <w:bCs/>
          <w:lang w:val="en-US"/>
        </w:rPr>
      </w:pPr>
    </w:p>
    <w:p w14:paraId="78EC4F05" w14:textId="1CA05D84" w:rsidR="003323DC" w:rsidRPr="00A21EF6" w:rsidRDefault="003323DC" w:rsidP="00E1570E">
      <w:pPr>
        <w:jc w:val="both"/>
        <w:rPr>
          <w:b/>
          <w:bCs/>
          <w:lang w:val="en-US"/>
        </w:rPr>
      </w:pPr>
    </w:p>
    <w:p w14:paraId="4F305D9B" w14:textId="0D83D62F" w:rsidR="003323DC" w:rsidRPr="00A21EF6" w:rsidRDefault="003323DC" w:rsidP="00E1570E">
      <w:pPr>
        <w:jc w:val="both"/>
        <w:rPr>
          <w:b/>
          <w:bCs/>
          <w:lang w:val="en-US"/>
        </w:rPr>
      </w:pPr>
    </w:p>
    <w:p w14:paraId="15BC7882" w14:textId="7A67C5E0" w:rsidR="003323DC" w:rsidRPr="00A21EF6" w:rsidRDefault="003323DC" w:rsidP="00E1570E">
      <w:pPr>
        <w:jc w:val="both"/>
        <w:rPr>
          <w:b/>
          <w:bCs/>
          <w:lang w:val="en-US"/>
        </w:rPr>
      </w:pPr>
    </w:p>
    <w:p w14:paraId="7A1F1A7B" w14:textId="1647E77C" w:rsidR="003323DC" w:rsidRPr="00A21EF6" w:rsidRDefault="003323DC" w:rsidP="00E1570E">
      <w:pPr>
        <w:jc w:val="both"/>
        <w:rPr>
          <w:b/>
          <w:bCs/>
          <w:lang w:val="en-US"/>
        </w:rPr>
      </w:pPr>
    </w:p>
    <w:p w14:paraId="5F882AD4" w14:textId="05DFFC5B" w:rsidR="003323DC" w:rsidRPr="00A21EF6" w:rsidRDefault="003323DC" w:rsidP="00E1570E">
      <w:pPr>
        <w:jc w:val="both"/>
        <w:rPr>
          <w:b/>
          <w:bCs/>
          <w:lang w:val="en-US"/>
        </w:rPr>
      </w:pPr>
    </w:p>
    <w:p w14:paraId="7CE0F3C4" w14:textId="5CF495B2" w:rsidR="003323DC" w:rsidRPr="00A21EF6" w:rsidRDefault="003323DC" w:rsidP="00E1570E">
      <w:pPr>
        <w:jc w:val="both"/>
        <w:rPr>
          <w:b/>
          <w:bCs/>
          <w:lang w:val="en-US"/>
        </w:rPr>
      </w:pPr>
    </w:p>
    <w:p w14:paraId="2E1FB24B" w14:textId="1107BEEA" w:rsidR="003323DC" w:rsidRPr="00A21EF6" w:rsidRDefault="003323DC" w:rsidP="00E1570E">
      <w:pPr>
        <w:jc w:val="both"/>
        <w:rPr>
          <w:b/>
          <w:bCs/>
          <w:lang w:val="en-US"/>
        </w:rPr>
      </w:pPr>
    </w:p>
    <w:p w14:paraId="7133DE69" w14:textId="696E396F" w:rsidR="003323DC" w:rsidRPr="00A21EF6" w:rsidRDefault="003323DC" w:rsidP="00E1570E">
      <w:pPr>
        <w:jc w:val="both"/>
        <w:rPr>
          <w:b/>
          <w:bCs/>
          <w:lang w:val="en-US"/>
        </w:rPr>
      </w:pPr>
    </w:p>
    <w:p w14:paraId="449E3C54" w14:textId="057D36AA" w:rsidR="00A21EF6" w:rsidRPr="00A21EF6" w:rsidRDefault="00A21EF6" w:rsidP="00E1570E">
      <w:pPr>
        <w:jc w:val="both"/>
        <w:rPr>
          <w:b/>
          <w:bCs/>
          <w:lang w:val="en-US"/>
        </w:rPr>
      </w:pPr>
    </w:p>
    <w:p w14:paraId="2FA6CA8F" w14:textId="77777777" w:rsidR="00A21EF6" w:rsidRPr="00A21EF6" w:rsidRDefault="00A21EF6" w:rsidP="00E1570E">
      <w:pPr>
        <w:jc w:val="both"/>
        <w:rPr>
          <w:b/>
          <w:bCs/>
          <w:lang w:val="en-US"/>
        </w:rPr>
      </w:pPr>
    </w:p>
    <w:p w14:paraId="07AA1B27" w14:textId="23E06609" w:rsidR="003323DC" w:rsidRPr="00A21EF6" w:rsidRDefault="003323DC" w:rsidP="00E1570E">
      <w:pPr>
        <w:jc w:val="both"/>
        <w:rPr>
          <w:b/>
          <w:bCs/>
          <w:lang w:val="en-US"/>
        </w:rPr>
      </w:pPr>
    </w:p>
    <w:p w14:paraId="72B729F4" w14:textId="77D168CD" w:rsidR="003323DC" w:rsidRPr="00A21EF6" w:rsidRDefault="003323DC" w:rsidP="00E1570E">
      <w:pPr>
        <w:jc w:val="both"/>
        <w:rPr>
          <w:b/>
          <w:bCs/>
          <w:lang w:val="en-US"/>
        </w:rPr>
      </w:pPr>
    </w:p>
    <w:p w14:paraId="593F023B" w14:textId="1C2629C2" w:rsidR="00BD7C75" w:rsidRDefault="003323DC" w:rsidP="00E1570E">
      <w:pPr>
        <w:jc w:val="both"/>
      </w:pPr>
      <w:r w:rsidRPr="00A21EF6">
        <w:lastRenderedPageBreak/>
        <w:t>Sommaire</w:t>
      </w:r>
    </w:p>
    <w:p w14:paraId="79BE9D5F" w14:textId="77777777" w:rsidR="00E1570E" w:rsidRDefault="00E1570E" w:rsidP="00E1570E">
      <w:pPr>
        <w:spacing w:line="360" w:lineRule="auto"/>
        <w:jc w:val="both"/>
      </w:pPr>
    </w:p>
    <w:p w14:paraId="62D717CC" w14:textId="56BE360D" w:rsidR="0015437E" w:rsidRDefault="0015437E" w:rsidP="00E1570E">
      <w:pPr>
        <w:spacing w:line="360" w:lineRule="auto"/>
        <w:jc w:val="both"/>
      </w:pPr>
    </w:p>
    <w:p w14:paraId="5A2C86A9" w14:textId="7936D77C" w:rsidR="00E1570E" w:rsidRDefault="00E1570E" w:rsidP="00E1570E">
      <w:pPr>
        <w:spacing w:line="360" w:lineRule="auto"/>
        <w:jc w:val="both"/>
      </w:pPr>
    </w:p>
    <w:p w14:paraId="47F5A4EF" w14:textId="35C54C73" w:rsidR="00E1570E" w:rsidRDefault="00E1570E" w:rsidP="00E1570E">
      <w:pPr>
        <w:spacing w:line="360" w:lineRule="auto"/>
        <w:jc w:val="both"/>
      </w:pPr>
    </w:p>
    <w:p w14:paraId="6D12B9A2" w14:textId="02685E3D" w:rsidR="00E1570E" w:rsidRDefault="00E1570E" w:rsidP="00E1570E">
      <w:pPr>
        <w:spacing w:line="360" w:lineRule="auto"/>
        <w:jc w:val="both"/>
      </w:pPr>
    </w:p>
    <w:p w14:paraId="78F3EA4D" w14:textId="40708941" w:rsidR="00E1570E" w:rsidRDefault="00E1570E" w:rsidP="00E1570E">
      <w:pPr>
        <w:spacing w:line="360" w:lineRule="auto"/>
        <w:jc w:val="both"/>
      </w:pPr>
    </w:p>
    <w:p w14:paraId="384E6824" w14:textId="32FE0BA4" w:rsidR="00E1570E" w:rsidRDefault="00E1570E" w:rsidP="00E1570E">
      <w:pPr>
        <w:spacing w:line="360" w:lineRule="auto"/>
        <w:jc w:val="both"/>
      </w:pPr>
    </w:p>
    <w:p w14:paraId="57114EE5" w14:textId="4E0C897F" w:rsidR="00E1570E" w:rsidRDefault="00E1570E" w:rsidP="00E1570E">
      <w:pPr>
        <w:spacing w:line="360" w:lineRule="auto"/>
        <w:jc w:val="both"/>
      </w:pPr>
    </w:p>
    <w:p w14:paraId="5203B2F7" w14:textId="72F581CC" w:rsidR="00E1570E" w:rsidRDefault="00E1570E" w:rsidP="00E1570E">
      <w:pPr>
        <w:spacing w:line="360" w:lineRule="auto"/>
        <w:jc w:val="both"/>
      </w:pPr>
    </w:p>
    <w:p w14:paraId="4F8167AB" w14:textId="3272EF00" w:rsidR="00E1570E" w:rsidRDefault="00E1570E" w:rsidP="00E1570E">
      <w:pPr>
        <w:spacing w:line="360" w:lineRule="auto"/>
        <w:jc w:val="both"/>
      </w:pPr>
    </w:p>
    <w:p w14:paraId="7E47B1B5" w14:textId="1F795D60" w:rsidR="00E1570E" w:rsidRDefault="00E1570E" w:rsidP="00E1570E">
      <w:pPr>
        <w:spacing w:line="360" w:lineRule="auto"/>
        <w:jc w:val="both"/>
      </w:pPr>
    </w:p>
    <w:p w14:paraId="0DFFDFA7" w14:textId="2C33D0DA" w:rsidR="00E1570E" w:rsidRDefault="00E1570E" w:rsidP="00E1570E">
      <w:pPr>
        <w:spacing w:line="360" w:lineRule="auto"/>
        <w:jc w:val="both"/>
      </w:pPr>
    </w:p>
    <w:p w14:paraId="5AE00419" w14:textId="5F0A292B" w:rsidR="00E1570E" w:rsidRDefault="00E1570E" w:rsidP="00E1570E">
      <w:pPr>
        <w:spacing w:line="360" w:lineRule="auto"/>
        <w:jc w:val="both"/>
      </w:pPr>
    </w:p>
    <w:p w14:paraId="23DA3AA7" w14:textId="0608DEF4" w:rsidR="00E1570E" w:rsidRDefault="00E1570E" w:rsidP="00E1570E">
      <w:pPr>
        <w:spacing w:line="360" w:lineRule="auto"/>
        <w:jc w:val="both"/>
      </w:pPr>
    </w:p>
    <w:p w14:paraId="1D5DF8A8" w14:textId="3918F97B" w:rsidR="00E1570E" w:rsidRDefault="00E1570E" w:rsidP="00E1570E">
      <w:pPr>
        <w:spacing w:line="360" w:lineRule="auto"/>
        <w:jc w:val="both"/>
      </w:pPr>
    </w:p>
    <w:p w14:paraId="0E27C338" w14:textId="26790586" w:rsidR="00E1570E" w:rsidRDefault="00E1570E" w:rsidP="00E1570E">
      <w:pPr>
        <w:spacing w:line="360" w:lineRule="auto"/>
        <w:jc w:val="both"/>
      </w:pPr>
    </w:p>
    <w:p w14:paraId="0BD5B8C7" w14:textId="211E6EA1" w:rsidR="00E1570E" w:rsidRDefault="00E1570E" w:rsidP="00E1570E">
      <w:pPr>
        <w:spacing w:line="360" w:lineRule="auto"/>
        <w:jc w:val="both"/>
      </w:pPr>
    </w:p>
    <w:p w14:paraId="2786E324" w14:textId="77777777" w:rsidR="00E1570E" w:rsidRDefault="00E1570E" w:rsidP="00E1570E">
      <w:pPr>
        <w:spacing w:line="360" w:lineRule="auto"/>
        <w:jc w:val="both"/>
      </w:pPr>
    </w:p>
    <w:p w14:paraId="7EB4A76A" w14:textId="7387998C" w:rsidR="0015437E" w:rsidRDefault="0015437E" w:rsidP="00E1570E">
      <w:pPr>
        <w:spacing w:line="360" w:lineRule="auto"/>
        <w:jc w:val="both"/>
      </w:pPr>
    </w:p>
    <w:p w14:paraId="341A7C6E" w14:textId="77246971" w:rsidR="0015437E" w:rsidRDefault="0015437E" w:rsidP="00E1570E">
      <w:pPr>
        <w:spacing w:line="360" w:lineRule="auto"/>
        <w:jc w:val="both"/>
      </w:pPr>
    </w:p>
    <w:p w14:paraId="4AEDF9F4" w14:textId="269AE0AE" w:rsidR="0015437E" w:rsidRDefault="0015437E" w:rsidP="00E1570E">
      <w:pPr>
        <w:spacing w:line="360" w:lineRule="auto"/>
        <w:jc w:val="both"/>
      </w:pPr>
    </w:p>
    <w:p w14:paraId="1EAA414A" w14:textId="049771B4" w:rsidR="0015437E" w:rsidRDefault="0015437E" w:rsidP="00E1570E">
      <w:pPr>
        <w:spacing w:line="360" w:lineRule="auto"/>
        <w:jc w:val="both"/>
      </w:pPr>
    </w:p>
    <w:p w14:paraId="40F1B43F" w14:textId="139CB506" w:rsidR="0015437E" w:rsidRDefault="0015437E" w:rsidP="00E1570E">
      <w:pPr>
        <w:spacing w:line="360" w:lineRule="auto"/>
        <w:jc w:val="both"/>
      </w:pPr>
    </w:p>
    <w:p w14:paraId="7DD95C60" w14:textId="16B9CDBB" w:rsidR="0015437E" w:rsidRDefault="0015437E" w:rsidP="00E1570E">
      <w:pPr>
        <w:spacing w:line="360" w:lineRule="auto"/>
        <w:jc w:val="both"/>
      </w:pPr>
    </w:p>
    <w:p w14:paraId="71164656" w14:textId="7E95556A" w:rsidR="0015437E" w:rsidRDefault="0015437E" w:rsidP="00E1570E">
      <w:pPr>
        <w:spacing w:line="360" w:lineRule="auto"/>
        <w:jc w:val="both"/>
      </w:pPr>
    </w:p>
    <w:p w14:paraId="41FAAD3B" w14:textId="48D495A9" w:rsidR="0015437E" w:rsidRDefault="0015437E" w:rsidP="00E1570E">
      <w:pPr>
        <w:spacing w:line="360" w:lineRule="auto"/>
        <w:jc w:val="both"/>
      </w:pPr>
    </w:p>
    <w:p w14:paraId="1E7E5D72" w14:textId="70D3AB37" w:rsidR="0015437E" w:rsidRDefault="0015437E" w:rsidP="00E1570E">
      <w:pPr>
        <w:spacing w:line="360" w:lineRule="auto"/>
        <w:jc w:val="both"/>
      </w:pPr>
    </w:p>
    <w:p w14:paraId="035C3DCB" w14:textId="679567F8" w:rsidR="0015437E" w:rsidRDefault="0015437E" w:rsidP="00E1570E">
      <w:pPr>
        <w:spacing w:line="360" w:lineRule="auto"/>
        <w:jc w:val="both"/>
      </w:pPr>
    </w:p>
    <w:p w14:paraId="69C28662" w14:textId="3D2A73F6" w:rsidR="0015437E" w:rsidRDefault="0015437E" w:rsidP="00E1570E">
      <w:pPr>
        <w:spacing w:line="360" w:lineRule="auto"/>
        <w:jc w:val="both"/>
      </w:pPr>
    </w:p>
    <w:p w14:paraId="20AF8B8C" w14:textId="77777777" w:rsidR="005C22A5" w:rsidRDefault="005C22A5" w:rsidP="00E1570E">
      <w:pPr>
        <w:spacing w:line="360" w:lineRule="auto"/>
        <w:jc w:val="both"/>
      </w:pPr>
    </w:p>
    <w:p w14:paraId="1DF71997" w14:textId="2B9D8090" w:rsidR="0015437E" w:rsidRDefault="0015437E" w:rsidP="00E1570E">
      <w:pPr>
        <w:spacing w:line="360" w:lineRule="auto"/>
        <w:jc w:val="both"/>
      </w:pPr>
    </w:p>
    <w:p w14:paraId="651D4C7B" w14:textId="77777777" w:rsidR="0015437E" w:rsidRPr="00A21EF6" w:rsidRDefault="0015437E" w:rsidP="00E1570E">
      <w:pPr>
        <w:jc w:val="both"/>
      </w:pPr>
      <w:r w:rsidRPr="00A21EF6">
        <w:lastRenderedPageBreak/>
        <w:t>Introduction</w:t>
      </w:r>
    </w:p>
    <w:p w14:paraId="300BE9C5" w14:textId="77777777" w:rsidR="0015437E" w:rsidRPr="00A21EF6" w:rsidRDefault="0015437E" w:rsidP="00E1570E">
      <w:pPr>
        <w:jc w:val="both"/>
      </w:pPr>
    </w:p>
    <w:p w14:paraId="5413F14C" w14:textId="77777777" w:rsidR="0015437E" w:rsidRDefault="0015437E" w:rsidP="00E1570E">
      <w:pPr>
        <w:jc w:val="both"/>
      </w:pPr>
      <w:r w:rsidRPr="008E71FB">
        <w:rPr>
          <w:b/>
          <w:bCs/>
        </w:rPr>
        <w:t>Prêt à dépenser</w:t>
      </w:r>
      <w:r w:rsidRPr="0008767C">
        <w:t xml:space="preserve"> </w:t>
      </w:r>
      <w:r>
        <w:t xml:space="preserve">est une </w:t>
      </w:r>
      <w:r w:rsidRPr="00A21EF6">
        <w:t xml:space="preserve">entreprise </w:t>
      </w:r>
      <w:r>
        <w:t xml:space="preserve">qui </w:t>
      </w:r>
      <w:r w:rsidRPr="0008767C">
        <w:t>qui propose des crédits à la consommation pour des personnes</w:t>
      </w:r>
      <w:r>
        <w:t xml:space="preserve">. Elle </w:t>
      </w:r>
      <w:r w:rsidRPr="00A21EF6">
        <w:t xml:space="preserve">souhaite mettre en œuvre un outil de </w:t>
      </w:r>
      <w:proofErr w:type="spellStart"/>
      <w:r w:rsidRPr="00A21EF6">
        <w:t>scoring</w:t>
      </w:r>
      <w:proofErr w:type="spellEnd"/>
      <w:r w:rsidRPr="00A21EF6">
        <w:t xml:space="preserve"> pour calculer la probabilité qu’un client rembourse son crédit</w:t>
      </w:r>
      <w:r>
        <w:t xml:space="preserve"> ou pas en cl</w:t>
      </w:r>
      <w:r w:rsidRPr="00A21EF6">
        <w:t>assifi</w:t>
      </w:r>
      <w:r>
        <w:t xml:space="preserve">ant </w:t>
      </w:r>
      <w:r w:rsidRPr="00A21EF6">
        <w:t>la demande en crédit accordé ou refusé</w:t>
      </w:r>
      <w:r>
        <w:t xml:space="preserve">. Ainsi pour réaliser ce projet, elle souhaite mettre en place un </w:t>
      </w:r>
      <w:r w:rsidRPr="0008767C">
        <w:t>algorithme de classification</w:t>
      </w:r>
      <w:r>
        <w:t xml:space="preserve"> à partir de différents types de données. Ces données sont d’origine </w:t>
      </w:r>
      <w:r w:rsidRPr="008E71FB">
        <w:t>variées</w:t>
      </w:r>
      <w:r>
        <w:t xml:space="preserve"> </w:t>
      </w:r>
      <w:r w:rsidRPr="008E71FB">
        <w:t>(données comportementales, données provenant d'autres institutions financières</w:t>
      </w:r>
      <w:r>
        <w:t>).</w:t>
      </w:r>
    </w:p>
    <w:p w14:paraId="1C1CDC6F" w14:textId="77777777" w:rsidR="0015437E" w:rsidRDefault="0015437E" w:rsidP="00E1570E">
      <w:pPr>
        <w:jc w:val="both"/>
      </w:pPr>
    </w:p>
    <w:p w14:paraId="1A41506A" w14:textId="77777777" w:rsidR="0015437E" w:rsidRDefault="0015437E" w:rsidP="00E1570E">
      <w:pPr>
        <w:jc w:val="both"/>
      </w:pPr>
      <w:r>
        <w:t xml:space="preserve">Faisant partir de la team </w:t>
      </w:r>
      <w:r w:rsidRPr="008E71FB">
        <w:t xml:space="preserve">Data </w:t>
      </w:r>
      <w:proofErr w:type="spellStart"/>
      <w:r w:rsidRPr="008E71FB">
        <w:t>Scientist</w:t>
      </w:r>
      <w:proofErr w:type="spellEnd"/>
      <w:r w:rsidRPr="008E71FB">
        <w:t xml:space="preserve"> </w:t>
      </w:r>
      <w:r>
        <w:t xml:space="preserve">au sein de </w:t>
      </w:r>
      <w:r w:rsidRPr="008E71FB">
        <w:rPr>
          <w:b/>
          <w:bCs/>
        </w:rPr>
        <w:t>Prêt à dépenser</w:t>
      </w:r>
      <w:r>
        <w:t>, nous avons construit plusieurs modèles de classification et leur métrique afin d’en sélectionner le meilleur</w:t>
      </w:r>
      <w:r w:rsidRPr="00A21EF6">
        <w:t>.</w:t>
      </w:r>
    </w:p>
    <w:p w14:paraId="56B6ADED" w14:textId="77777777" w:rsidR="0015437E" w:rsidRDefault="0015437E" w:rsidP="00E1570E">
      <w:pPr>
        <w:jc w:val="both"/>
      </w:pPr>
      <w:r>
        <w:t xml:space="preserve">Par la suite nous ferons une interprétation </w:t>
      </w:r>
      <w:r w:rsidRPr="0015437E">
        <w:t xml:space="preserve">globale et locale </w:t>
      </w:r>
      <w:r>
        <w:t>de notre modèle.</w:t>
      </w:r>
    </w:p>
    <w:p w14:paraId="7602D11D" w14:textId="37B019B6" w:rsidR="0015437E" w:rsidRDefault="0015437E" w:rsidP="00E1570E">
      <w:pPr>
        <w:jc w:val="both"/>
      </w:pPr>
      <w:r>
        <w:t>Enfin nous montrerons les limites de notre modèles et les pistes d’améliorations pour rendre ce modèle meilleur.</w:t>
      </w:r>
    </w:p>
    <w:p w14:paraId="2ECC914E" w14:textId="78EF2DBB" w:rsidR="0015437E" w:rsidRDefault="0015437E" w:rsidP="00E1570E">
      <w:pPr>
        <w:spacing w:line="360" w:lineRule="auto"/>
        <w:jc w:val="both"/>
      </w:pPr>
    </w:p>
    <w:p w14:paraId="0ABA5B51" w14:textId="79D721C5" w:rsidR="0015437E" w:rsidRDefault="0015437E" w:rsidP="00E1570E">
      <w:pPr>
        <w:spacing w:line="360" w:lineRule="auto"/>
        <w:jc w:val="both"/>
      </w:pPr>
    </w:p>
    <w:p w14:paraId="4D378DC8" w14:textId="67471E60" w:rsidR="009E51B0" w:rsidRDefault="009E51B0" w:rsidP="00E1570E">
      <w:pPr>
        <w:spacing w:line="360" w:lineRule="auto"/>
        <w:jc w:val="both"/>
      </w:pPr>
    </w:p>
    <w:p w14:paraId="2E653838" w14:textId="7C2A9308" w:rsidR="009E51B0" w:rsidRDefault="009E51B0" w:rsidP="00E1570E">
      <w:pPr>
        <w:spacing w:line="360" w:lineRule="auto"/>
        <w:jc w:val="both"/>
      </w:pPr>
    </w:p>
    <w:p w14:paraId="0857A02E" w14:textId="24A8CB5F" w:rsidR="009E51B0" w:rsidRDefault="009E51B0" w:rsidP="00E1570E">
      <w:pPr>
        <w:spacing w:line="360" w:lineRule="auto"/>
        <w:jc w:val="both"/>
      </w:pPr>
    </w:p>
    <w:p w14:paraId="7A8EBA00" w14:textId="50827E92" w:rsidR="009E51B0" w:rsidRDefault="009E51B0" w:rsidP="00E1570E">
      <w:pPr>
        <w:spacing w:line="360" w:lineRule="auto"/>
        <w:jc w:val="both"/>
      </w:pPr>
    </w:p>
    <w:p w14:paraId="393E8886" w14:textId="2F083C38" w:rsidR="009E51B0" w:rsidRDefault="009E51B0" w:rsidP="00E1570E">
      <w:pPr>
        <w:spacing w:line="360" w:lineRule="auto"/>
        <w:jc w:val="both"/>
      </w:pPr>
    </w:p>
    <w:p w14:paraId="69FB0B61" w14:textId="5EF07CAD" w:rsidR="009E51B0" w:rsidRDefault="009E51B0" w:rsidP="00E1570E">
      <w:pPr>
        <w:spacing w:line="360" w:lineRule="auto"/>
        <w:jc w:val="both"/>
      </w:pPr>
    </w:p>
    <w:p w14:paraId="4AEBDD07" w14:textId="558B29C3" w:rsidR="009E51B0" w:rsidRDefault="009E51B0" w:rsidP="00E1570E">
      <w:pPr>
        <w:spacing w:line="360" w:lineRule="auto"/>
        <w:jc w:val="both"/>
      </w:pPr>
    </w:p>
    <w:p w14:paraId="56CDFDF9" w14:textId="37951505" w:rsidR="009E51B0" w:rsidRDefault="009E51B0" w:rsidP="00E1570E">
      <w:pPr>
        <w:spacing w:line="360" w:lineRule="auto"/>
        <w:jc w:val="both"/>
      </w:pPr>
    </w:p>
    <w:p w14:paraId="6D54394E" w14:textId="53275308" w:rsidR="009E51B0" w:rsidRDefault="009E51B0" w:rsidP="00E1570E">
      <w:pPr>
        <w:spacing w:line="360" w:lineRule="auto"/>
        <w:jc w:val="both"/>
      </w:pPr>
    </w:p>
    <w:p w14:paraId="26A930C0" w14:textId="43BFFD3B" w:rsidR="009E51B0" w:rsidRDefault="009E51B0" w:rsidP="00E1570E">
      <w:pPr>
        <w:spacing w:line="360" w:lineRule="auto"/>
        <w:jc w:val="both"/>
      </w:pPr>
    </w:p>
    <w:p w14:paraId="3762A537" w14:textId="5E68EE38" w:rsidR="009E51B0" w:rsidRDefault="009E51B0" w:rsidP="00E1570E">
      <w:pPr>
        <w:spacing w:line="360" w:lineRule="auto"/>
        <w:jc w:val="both"/>
      </w:pPr>
    </w:p>
    <w:p w14:paraId="7A87BFDE" w14:textId="44D8AC92" w:rsidR="009E51B0" w:rsidRDefault="009E51B0" w:rsidP="00E1570E">
      <w:pPr>
        <w:spacing w:line="360" w:lineRule="auto"/>
        <w:jc w:val="both"/>
      </w:pPr>
    </w:p>
    <w:p w14:paraId="47613FDF" w14:textId="78DC17E3" w:rsidR="009E51B0" w:rsidRDefault="009E51B0" w:rsidP="00E1570E">
      <w:pPr>
        <w:spacing w:line="360" w:lineRule="auto"/>
        <w:jc w:val="both"/>
      </w:pPr>
    </w:p>
    <w:p w14:paraId="2E8D636A" w14:textId="012BAE68" w:rsidR="009E51B0" w:rsidRDefault="009E51B0" w:rsidP="00E1570E">
      <w:pPr>
        <w:spacing w:line="360" w:lineRule="auto"/>
        <w:jc w:val="both"/>
      </w:pPr>
    </w:p>
    <w:p w14:paraId="03CE778B" w14:textId="22CCC5F9" w:rsidR="009E51B0" w:rsidRDefault="009E51B0" w:rsidP="00E1570E">
      <w:pPr>
        <w:spacing w:line="360" w:lineRule="auto"/>
        <w:jc w:val="both"/>
      </w:pPr>
    </w:p>
    <w:p w14:paraId="24D3A274" w14:textId="660C1125" w:rsidR="009E51B0" w:rsidRDefault="009E51B0" w:rsidP="00E1570E">
      <w:pPr>
        <w:spacing w:line="360" w:lineRule="auto"/>
        <w:jc w:val="both"/>
      </w:pPr>
    </w:p>
    <w:p w14:paraId="77FAA832" w14:textId="66136FF6" w:rsidR="009E51B0" w:rsidRDefault="009E51B0" w:rsidP="00E1570E">
      <w:pPr>
        <w:spacing w:line="360" w:lineRule="auto"/>
        <w:jc w:val="both"/>
      </w:pPr>
    </w:p>
    <w:p w14:paraId="12BB1C7E" w14:textId="7CC4AEF2" w:rsidR="009E51B0" w:rsidRDefault="009E51B0" w:rsidP="00E1570E">
      <w:pPr>
        <w:spacing w:line="360" w:lineRule="auto"/>
        <w:jc w:val="both"/>
      </w:pPr>
    </w:p>
    <w:p w14:paraId="20787613" w14:textId="77777777" w:rsidR="00E1570E" w:rsidRDefault="00E1570E" w:rsidP="00E1570E">
      <w:pPr>
        <w:spacing w:line="360" w:lineRule="auto"/>
        <w:jc w:val="both"/>
      </w:pPr>
    </w:p>
    <w:p w14:paraId="62E09ECF" w14:textId="77777777" w:rsidR="009E51B0" w:rsidRDefault="009E51B0" w:rsidP="00E1570E">
      <w:pPr>
        <w:spacing w:line="360" w:lineRule="auto"/>
        <w:jc w:val="both"/>
      </w:pPr>
    </w:p>
    <w:p w14:paraId="162CC463" w14:textId="374D5A12" w:rsidR="0030053D" w:rsidRDefault="0030053D" w:rsidP="00E1570E">
      <w:pPr>
        <w:pStyle w:val="Paragraphedeliste"/>
        <w:numPr>
          <w:ilvl w:val="0"/>
          <w:numId w:val="2"/>
        </w:numPr>
        <w:spacing w:line="360" w:lineRule="auto"/>
        <w:jc w:val="both"/>
      </w:pPr>
      <w:r w:rsidRPr="0030053D">
        <w:lastRenderedPageBreak/>
        <w:t>Features engineering</w:t>
      </w:r>
    </w:p>
    <w:p w14:paraId="5AB3C1A4" w14:textId="464EF902" w:rsidR="0030053D" w:rsidRDefault="0030053D" w:rsidP="00E1570E">
      <w:pPr>
        <w:spacing w:line="360" w:lineRule="auto"/>
        <w:jc w:val="both"/>
      </w:pPr>
      <w:r>
        <w:t>Notre jeu de données contient ces différentes tables :</w:t>
      </w:r>
    </w:p>
    <w:p w14:paraId="506B1DF4" w14:textId="7A6784DC" w:rsidR="0030053D" w:rsidRDefault="0030053D" w:rsidP="00E1570E">
      <w:pPr>
        <w:jc w:val="both"/>
      </w:pPr>
      <w:proofErr w:type="spellStart"/>
      <w:proofErr w:type="gramStart"/>
      <w:r>
        <w:t>a</w:t>
      </w:r>
      <w:r w:rsidRPr="0030053D">
        <w:t>pplication</w:t>
      </w:r>
      <w:proofErr w:type="gramEnd"/>
      <w:r>
        <w:t>_</w:t>
      </w:r>
      <w:r w:rsidRPr="0030053D">
        <w:t>train</w:t>
      </w:r>
      <w:proofErr w:type="spellEnd"/>
    </w:p>
    <w:p w14:paraId="6FA5115A" w14:textId="32D1A05E" w:rsidR="0030053D" w:rsidRDefault="0030053D" w:rsidP="00E1570E">
      <w:pPr>
        <w:jc w:val="both"/>
      </w:pPr>
      <w:proofErr w:type="spellStart"/>
      <w:proofErr w:type="gramStart"/>
      <w:r>
        <w:t>a</w:t>
      </w:r>
      <w:r w:rsidRPr="0030053D">
        <w:t>pplication</w:t>
      </w:r>
      <w:proofErr w:type="gramEnd"/>
      <w:r>
        <w:t>_</w:t>
      </w:r>
      <w:r w:rsidRPr="0030053D">
        <w:t>test</w:t>
      </w:r>
      <w:proofErr w:type="spellEnd"/>
    </w:p>
    <w:p w14:paraId="03A33C8E" w14:textId="69DC11DA" w:rsidR="0030053D" w:rsidRDefault="0030053D" w:rsidP="00E1570E">
      <w:pPr>
        <w:jc w:val="both"/>
      </w:pPr>
      <w:proofErr w:type="gramStart"/>
      <w:r w:rsidRPr="0030053D">
        <w:t>bureau</w:t>
      </w:r>
      <w:proofErr w:type="gramEnd"/>
    </w:p>
    <w:p w14:paraId="2D6B7984" w14:textId="7DDE1A02" w:rsidR="0030053D" w:rsidRDefault="0030053D" w:rsidP="00E1570E">
      <w:pPr>
        <w:jc w:val="both"/>
      </w:pPr>
      <w:proofErr w:type="spellStart"/>
      <w:proofErr w:type="gramStart"/>
      <w:r w:rsidRPr="0030053D">
        <w:t>bureau</w:t>
      </w:r>
      <w:proofErr w:type="gramEnd"/>
      <w:r w:rsidRPr="0030053D">
        <w:t>_balance</w:t>
      </w:r>
      <w:proofErr w:type="spellEnd"/>
    </w:p>
    <w:p w14:paraId="2211AD23" w14:textId="687A2787" w:rsidR="0030053D" w:rsidRDefault="0030053D" w:rsidP="00E1570E">
      <w:pPr>
        <w:jc w:val="both"/>
      </w:pPr>
      <w:proofErr w:type="spellStart"/>
      <w:r w:rsidRPr="0030053D">
        <w:t>POS_CASH_balance</w:t>
      </w:r>
      <w:proofErr w:type="spellEnd"/>
    </w:p>
    <w:p w14:paraId="0B16CA24" w14:textId="5AA02728" w:rsidR="0030053D" w:rsidRDefault="0030053D" w:rsidP="00E1570E">
      <w:pPr>
        <w:jc w:val="both"/>
      </w:pPr>
      <w:proofErr w:type="spellStart"/>
      <w:proofErr w:type="gramStart"/>
      <w:r w:rsidRPr="0030053D">
        <w:t>credit</w:t>
      </w:r>
      <w:proofErr w:type="gramEnd"/>
      <w:r w:rsidRPr="0030053D">
        <w:t>_card_balance</w:t>
      </w:r>
      <w:proofErr w:type="spellEnd"/>
    </w:p>
    <w:p w14:paraId="4D0B114E" w14:textId="62080921" w:rsidR="0066129A" w:rsidRDefault="0066129A" w:rsidP="00E1570E">
      <w:pPr>
        <w:jc w:val="both"/>
      </w:pPr>
      <w:proofErr w:type="spellStart"/>
      <w:proofErr w:type="gramStart"/>
      <w:r w:rsidRPr="0066129A">
        <w:t>previous</w:t>
      </w:r>
      <w:proofErr w:type="gramEnd"/>
      <w:r w:rsidRPr="0066129A">
        <w:t>_application</w:t>
      </w:r>
      <w:proofErr w:type="spellEnd"/>
    </w:p>
    <w:p w14:paraId="6953103A" w14:textId="4DC164E4" w:rsidR="0066129A" w:rsidRDefault="0066129A" w:rsidP="00E1570E">
      <w:pPr>
        <w:jc w:val="both"/>
      </w:pPr>
      <w:proofErr w:type="spellStart"/>
      <w:proofErr w:type="gramStart"/>
      <w:r w:rsidRPr="0066129A">
        <w:t>installments</w:t>
      </w:r>
      <w:proofErr w:type="gramEnd"/>
      <w:r w:rsidRPr="0066129A">
        <w:t>_payments</w:t>
      </w:r>
      <w:proofErr w:type="spellEnd"/>
    </w:p>
    <w:p w14:paraId="0F484ABC" w14:textId="5E39481C" w:rsidR="0066129A" w:rsidRDefault="0066129A" w:rsidP="00E1570E">
      <w:pPr>
        <w:jc w:val="both"/>
      </w:pPr>
      <w:proofErr w:type="spellStart"/>
      <w:r w:rsidRPr="0066129A">
        <w:t>HomeCredit_columns_description</w:t>
      </w:r>
      <w:proofErr w:type="spellEnd"/>
    </w:p>
    <w:p w14:paraId="56903D00" w14:textId="77777777" w:rsidR="009E51B0" w:rsidRDefault="009E51B0" w:rsidP="00E1570E">
      <w:pPr>
        <w:jc w:val="both"/>
      </w:pPr>
    </w:p>
    <w:p w14:paraId="6187797B" w14:textId="254C482A" w:rsidR="009E51B0" w:rsidRDefault="009E51B0" w:rsidP="00E1570E">
      <w:pPr>
        <w:jc w:val="both"/>
      </w:pPr>
    </w:p>
    <w:p w14:paraId="7A793CFC" w14:textId="72819C15" w:rsidR="009E51B0" w:rsidRDefault="009E51B0" w:rsidP="00E1570E">
      <w:pPr>
        <w:jc w:val="both"/>
      </w:pPr>
      <w:r>
        <w:rPr>
          <w:noProof/>
        </w:rPr>
        <w:drawing>
          <wp:inline distT="0" distB="0" distL="0" distR="0" wp14:anchorId="714DC95D" wp14:editId="51B23D1C">
            <wp:extent cx="5760720" cy="3695065"/>
            <wp:effectExtent l="12700" t="12700" r="17780" b="133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a:ln>
                      <a:solidFill>
                        <a:schemeClr val="tx1"/>
                      </a:solidFill>
                    </a:ln>
                  </pic:spPr>
                </pic:pic>
              </a:graphicData>
            </a:graphic>
          </wp:inline>
        </w:drawing>
      </w:r>
    </w:p>
    <w:p w14:paraId="224B7B45" w14:textId="44C4C861" w:rsidR="0066129A" w:rsidRDefault="0066129A" w:rsidP="00E1570E">
      <w:pPr>
        <w:jc w:val="both"/>
      </w:pPr>
    </w:p>
    <w:p w14:paraId="4C480190" w14:textId="142A8058" w:rsidR="0066129A" w:rsidRDefault="0066129A" w:rsidP="00E1570E">
      <w:pPr>
        <w:jc w:val="both"/>
      </w:pPr>
      <w:r>
        <w:t>Ces tables contienne</w:t>
      </w:r>
      <w:r w:rsidR="009E51B0">
        <w:t xml:space="preserve">nt des données de types catégorielles et </w:t>
      </w:r>
      <w:r>
        <w:t xml:space="preserve">des données </w:t>
      </w:r>
      <w:r w:rsidR="009E51B0">
        <w:t>de types numériques entiers et décimale.</w:t>
      </w:r>
    </w:p>
    <w:p w14:paraId="3D8A5B47" w14:textId="77777777" w:rsidR="00D31D5B" w:rsidRDefault="00D31D5B" w:rsidP="00E1570E">
      <w:pPr>
        <w:jc w:val="both"/>
      </w:pPr>
    </w:p>
    <w:p w14:paraId="4B4D3CEC" w14:textId="31660973" w:rsidR="00D31D5B" w:rsidRDefault="00D31D5B" w:rsidP="00E1570E">
      <w:pPr>
        <w:jc w:val="both"/>
      </w:pPr>
      <w:r>
        <w:t xml:space="preserve">Notre </w:t>
      </w:r>
      <w:proofErr w:type="spellStart"/>
      <w:r>
        <w:t>feature</w:t>
      </w:r>
      <w:proofErr w:type="spellEnd"/>
      <w:r>
        <w:t xml:space="preserve"> </w:t>
      </w:r>
      <w:r w:rsidRPr="0030053D">
        <w:t>engineering</w:t>
      </w:r>
      <w:r>
        <w:t xml:space="preserve"> à consister :</w:t>
      </w:r>
    </w:p>
    <w:p w14:paraId="32854EA1" w14:textId="77777777" w:rsidR="00C9700E" w:rsidRDefault="00C9700E" w:rsidP="00E1570E">
      <w:pPr>
        <w:jc w:val="both"/>
      </w:pPr>
    </w:p>
    <w:p w14:paraId="4A89F3A8" w14:textId="166DE049" w:rsidR="00D31D5B" w:rsidRDefault="00D31D5B" w:rsidP="00E1570E">
      <w:pPr>
        <w:pStyle w:val="Paragraphedeliste"/>
        <w:numPr>
          <w:ilvl w:val="0"/>
          <w:numId w:val="1"/>
        </w:numPr>
        <w:jc w:val="both"/>
      </w:pPr>
      <w:r>
        <w:t xml:space="preserve">Création de nouvelles variables à partir des données </w:t>
      </w:r>
      <w:r>
        <w:t>de types catégorielle</w:t>
      </w:r>
      <w:r>
        <w:t xml:space="preserve"> en données </w:t>
      </w:r>
      <w:r>
        <w:t>types numériques enti</w:t>
      </w:r>
      <w:r w:rsidR="00C9700E">
        <w:t>ère</w:t>
      </w:r>
      <w:r>
        <w:t>s</w:t>
      </w:r>
      <w:r>
        <w:t xml:space="preserve"> par la méthode </w:t>
      </w:r>
      <w:r w:rsidRPr="00D31D5B">
        <w:t xml:space="preserve">One hot </w:t>
      </w:r>
      <w:proofErr w:type="spellStart"/>
      <w:r w:rsidRPr="00D31D5B">
        <w:t>encod</w:t>
      </w:r>
      <w:r>
        <w:t>ing</w:t>
      </w:r>
      <w:proofErr w:type="spellEnd"/>
      <w:r>
        <w:t>.</w:t>
      </w:r>
    </w:p>
    <w:p w14:paraId="469F224B" w14:textId="3F2645C3" w:rsidR="00D31D5B" w:rsidRDefault="00D31D5B" w:rsidP="00E1570E">
      <w:pPr>
        <w:pStyle w:val="Paragraphedeliste"/>
        <w:numPr>
          <w:ilvl w:val="0"/>
          <w:numId w:val="1"/>
        </w:numPr>
        <w:jc w:val="both"/>
      </w:pPr>
      <w:r>
        <w:t>Création de nouvelles</w:t>
      </w:r>
      <w:r>
        <w:t xml:space="preserve"> (moyenne, </w:t>
      </w:r>
      <w:r w:rsidR="00C9700E">
        <w:t xml:space="preserve">sommes, maximum, minimum et size) </w:t>
      </w:r>
      <w:r>
        <w:t xml:space="preserve">à partir de l’agrégation de </w:t>
      </w:r>
      <w:r w:rsidRPr="00D31D5B">
        <w:t>données types numériques</w:t>
      </w:r>
      <w:r w:rsidR="00C9700E">
        <w:t xml:space="preserve"> entières et </w:t>
      </w:r>
      <w:r w:rsidR="00C9700E">
        <w:t>décimale</w:t>
      </w:r>
      <w:r w:rsidR="00C9700E">
        <w:t>.</w:t>
      </w:r>
    </w:p>
    <w:p w14:paraId="3A4F2A6C" w14:textId="1EC6EAD4" w:rsidR="00C9700E" w:rsidRDefault="00C9700E" w:rsidP="00E1570E">
      <w:pPr>
        <w:pStyle w:val="Paragraphedeliste"/>
        <w:numPr>
          <w:ilvl w:val="0"/>
          <w:numId w:val="1"/>
        </w:numPr>
        <w:jc w:val="both"/>
      </w:pPr>
      <w:r>
        <w:t xml:space="preserve">Remplacement des </w:t>
      </w:r>
      <w:proofErr w:type="spellStart"/>
      <w:r>
        <w:t>outliers</w:t>
      </w:r>
      <w:proofErr w:type="spellEnd"/>
      <w:r>
        <w:t xml:space="preserve"> par des valeurs na (</w:t>
      </w:r>
      <w:r w:rsidRPr="00C9700E">
        <w:t>valeurs manquantes</w:t>
      </w:r>
      <w:r>
        <w:t>)</w:t>
      </w:r>
    </w:p>
    <w:p w14:paraId="02989688" w14:textId="463F0C2E" w:rsidR="00C9700E" w:rsidRDefault="00C9700E" w:rsidP="00E1570E">
      <w:pPr>
        <w:pStyle w:val="Paragraphedeliste"/>
        <w:numPr>
          <w:ilvl w:val="0"/>
          <w:numId w:val="1"/>
        </w:numPr>
        <w:jc w:val="both"/>
      </w:pPr>
      <w:r>
        <w:t xml:space="preserve">Suppression des variables ayant des taux de données </w:t>
      </w:r>
      <w:r w:rsidRPr="00C9700E">
        <w:t>valeurs manquantes</w:t>
      </w:r>
      <w:r>
        <w:t xml:space="preserve"> supérieurs à 80 pourcents</w:t>
      </w:r>
    </w:p>
    <w:p w14:paraId="236BB0DB" w14:textId="6EDC2895" w:rsidR="00C9700E" w:rsidRDefault="00C9700E" w:rsidP="00E1570E">
      <w:pPr>
        <w:pStyle w:val="Paragraphedeliste"/>
        <w:numPr>
          <w:ilvl w:val="0"/>
          <w:numId w:val="1"/>
        </w:numPr>
        <w:jc w:val="both"/>
      </w:pPr>
      <w:r>
        <w:lastRenderedPageBreak/>
        <w:t xml:space="preserve">Imputation par la médiane des </w:t>
      </w:r>
      <w:r w:rsidRPr="00C9700E">
        <w:t xml:space="preserve">variables ayant des taux de données valeurs manquantes </w:t>
      </w:r>
      <w:r>
        <w:t>inférieurs</w:t>
      </w:r>
      <w:r w:rsidRPr="00C9700E">
        <w:t xml:space="preserve"> à </w:t>
      </w:r>
      <w:r>
        <w:t>2</w:t>
      </w:r>
      <w:r w:rsidRPr="00C9700E">
        <w:t>0 pourcents</w:t>
      </w:r>
      <w:r>
        <w:t xml:space="preserve">. </w:t>
      </w:r>
    </w:p>
    <w:p w14:paraId="37D6029B" w14:textId="49E91C38" w:rsidR="00C9700E" w:rsidRDefault="0003426D" w:rsidP="00E1570E">
      <w:pPr>
        <w:pStyle w:val="Paragraphedeliste"/>
        <w:numPr>
          <w:ilvl w:val="0"/>
          <w:numId w:val="1"/>
        </w:numPr>
        <w:jc w:val="both"/>
      </w:pPr>
      <w:r w:rsidRPr="0003426D">
        <w:t>Sélection</w:t>
      </w:r>
      <w:r w:rsidRPr="0003426D">
        <w:t xml:space="preserve"> des variables les plus importantes</w:t>
      </w:r>
      <w:r>
        <w:t xml:space="preserve"> avec </w:t>
      </w:r>
      <w:proofErr w:type="spellStart"/>
      <w:r w:rsidRPr="0003426D">
        <w:t>Random</w:t>
      </w:r>
      <w:proofErr w:type="spellEnd"/>
      <w:r w:rsidRPr="0003426D">
        <w:t xml:space="preserve"> Forest </w:t>
      </w:r>
      <w:proofErr w:type="spellStart"/>
      <w:r w:rsidRPr="0003426D">
        <w:t>Feature</w:t>
      </w:r>
      <w:proofErr w:type="spellEnd"/>
      <w:r w:rsidRPr="0003426D">
        <w:t xml:space="preserve"> Importance</w:t>
      </w:r>
    </w:p>
    <w:p w14:paraId="0EEC786C" w14:textId="2F04140E" w:rsidR="0003426D" w:rsidRDefault="0003426D" w:rsidP="00E1570E">
      <w:pPr>
        <w:jc w:val="both"/>
      </w:pPr>
    </w:p>
    <w:p w14:paraId="4A82258B" w14:textId="7DE711C5" w:rsidR="0003426D" w:rsidRDefault="0003426D" w:rsidP="00E1570E">
      <w:pPr>
        <w:jc w:val="both"/>
      </w:pPr>
    </w:p>
    <w:p w14:paraId="24A1AF53" w14:textId="631C3373" w:rsidR="0003426D" w:rsidRDefault="0003426D" w:rsidP="00E1570E">
      <w:pPr>
        <w:jc w:val="both"/>
      </w:pPr>
      <w:r>
        <w:rPr>
          <w:noProof/>
        </w:rPr>
        <w:drawing>
          <wp:inline distT="0" distB="0" distL="0" distR="0" wp14:anchorId="4BEEA203" wp14:editId="00BC9930">
            <wp:extent cx="3062699" cy="5200207"/>
            <wp:effectExtent l="12700" t="12700" r="10795"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3070942" cy="5214203"/>
                    </a:xfrm>
                    <a:prstGeom prst="rect">
                      <a:avLst/>
                    </a:prstGeom>
                    <a:ln>
                      <a:solidFill>
                        <a:schemeClr val="tx1"/>
                      </a:solidFill>
                    </a:ln>
                  </pic:spPr>
                </pic:pic>
              </a:graphicData>
            </a:graphic>
          </wp:inline>
        </w:drawing>
      </w:r>
    </w:p>
    <w:p w14:paraId="5B68ED4D" w14:textId="77777777" w:rsidR="0066129A" w:rsidRPr="0030053D" w:rsidRDefault="0066129A" w:rsidP="00E1570E">
      <w:pPr>
        <w:jc w:val="both"/>
      </w:pPr>
    </w:p>
    <w:p w14:paraId="314B4D85" w14:textId="77777777" w:rsidR="0030053D" w:rsidRPr="0030053D" w:rsidRDefault="0030053D" w:rsidP="00E1570E">
      <w:pPr>
        <w:jc w:val="both"/>
      </w:pPr>
    </w:p>
    <w:p w14:paraId="4C98C0F4" w14:textId="77777777" w:rsidR="0030053D" w:rsidRPr="0030053D" w:rsidRDefault="0030053D" w:rsidP="00E1570E">
      <w:pPr>
        <w:jc w:val="both"/>
      </w:pPr>
    </w:p>
    <w:p w14:paraId="3AA5BEEC" w14:textId="77777777" w:rsidR="0030053D" w:rsidRPr="0030053D" w:rsidRDefault="0030053D" w:rsidP="00E1570E">
      <w:pPr>
        <w:jc w:val="both"/>
      </w:pPr>
    </w:p>
    <w:p w14:paraId="23284D9C" w14:textId="77777777" w:rsidR="0030053D" w:rsidRPr="0030053D" w:rsidRDefault="0030053D" w:rsidP="00E1570E">
      <w:pPr>
        <w:jc w:val="both"/>
      </w:pPr>
    </w:p>
    <w:p w14:paraId="0C7BFDEF" w14:textId="38218667" w:rsidR="0015437E" w:rsidRDefault="0015437E" w:rsidP="00E1570E">
      <w:pPr>
        <w:pStyle w:val="Paragraphedeliste"/>
        <w:numPr>
          <w:ilvl w:val="0"/>
          <w:numId w:val="2"/>
        </w:numPr>
        <w:spacing w:line="360" w:lineRule="auto"/>
        <w:jc w:val="both"/>
      </w:pPr>
      <w:r w:rsidRPr="0015437E">
        <w:t>Méthodologie d'entraînement d</w:t>
      </w:r>
      <w:r w:rsidR="0030053D">
        <w:t>es modèles de classification</w:t>
      </w:r>
    </w:p>
    <w:p w14:paraId="792DF42F" w14:textId="08BC0A21" w:rsidR="004A5F74" w:rsidRDefault="004A5F74" w:rsidP="00E1570E">
      <w:pPr>
        <w:spacing w:line="360" w:lineRule="auto"/>
        <w:jc w:val="both"/>
      </w:pPr>
    </w:p>
    <w:p w14:paraId="30DD4D29" w14:textId="55D72DB2" w:rsidR="006E737B" w:rsidRDefault="006E737B" w:rsidP="006E737B">
      <w:pPr>
        <w:pStyle w:val="Paragraphedeliste"/>
        <w:numPr>
          <w:ilvl w:val="0"/>
          <w:numId w:val="1"/>
        </w:numPr>
        <w:spacing w:line="360" w:lineRule="auto"/>
        <w:jc w:val="both"/>
      </w:pPr>
      <w:r w:rsidRPr="006E737B">
        <w:t xml:space="preserve">Custom </w:t>
      </w:r>
      <w:proofErr w:type="spellStart"/>
      <w:r w:rsidRPr="006E737B">
        <w:t>metrics</w:t>
      </w:r>
      <w:proofErr w:type="spellEnd"/>
    </w:p>
    <w:p w14:paraId="3B00E87F" w14:textId="77777777" w:rsidR="00254BB8" w:rsidRDefault="00254BB8" w:rsidP="00254BB8">
      <w:pPr>
        <w:pStyle w:val="Paragraphedeliste"/>
        <w:spacing w:line="360" w:lineRule="auto"/>
        <w:jc w:val="both"/>
      </w:pPr>
    </w:p>
    <w:p w14:paraId="4DD0CD23" w14:textId="1E0692EB" w:rsidR="004B2EF0" w:rsidRPr="007253FB" w:rsidRDefault="00254BB8" w:rsidP="006E737B">
      <w:pPr>
        <w:spacing w:line="360" w:lineRule="auto"/>
        <w:jc w:val="both"/>
        <w:rPr>
          <w:rFonts w:eastAsiaTheme="minorEastAsia"/>
          <w:bCs/>
        </w:rPr>
      </w:pPr>
      <m:oMathPara>
        <m:oMath>
          <m:r>
            <m:rPr>
              <m:sty m:val="b"/>
            </m:rPr>
            <w:rPr>
              <w:rFonts w:ascii="Cambria Math" w:hAnsi="Cambria Math"/>
            </w:rPr>
            <m:t xml:space="preserve">Score </m:t>
          </m:r>
          <m:r>
            <m:rPr>
              <m:sty m:val="p"/>
            </m:rPr>
            <w:rPr>
              <w:rFonts w:ascii="Cambria Math" w:hAnsi="Cambria Math" w:cs="Cambria Math"/>
            </w:rPr>
            <m:t>=</m:t>
          </m:r>
          <m:r>
            <m:rPr>
              <m:sty m:val="p"/>
            </m:rPr>
            <w:rPr>
              <w:rFonts w:ascii="Cambria Math" w:hAnsi="Cambria Math" w:cs="Cambria Math"/>
            </w:rPr>
            <m:t xml:space="preserve">1- </m:t>
          </m:r>
          <m:f>
            <m:fPr>
              <m:ctrlPr>
                <w:rPr>
                  <w:rFonts w:ascii="Cambria Math" w:hAnsi="Cambria Math"/>
                  <w:bCs/>
                </w:rPr>
              </m:ctrlPr>
            </m:fPr>
            <m:num>
              <m:r>
                <m:rPr>
                  <m:sty m:val="b"/>
                </m:rPr>
                <w:rPr>
                  <w:rFonts w:ascii="Cambria Math" w:hAnsi="Cambria Math"/>
                </w:rPr>
                <m:t>((</m:t>
              </m:r>
              <m:r>
                <m:rPr>
                  <m:sty m:val="b"/>
                </m:rPr>
                <w:rPr>
                  <w:rFonts w:ascii="Cambria Math" w:hAnsi="Cambria Math"/>
                  <w:color w:val="FF0000"/>
                </w:rPr>
                <m:t>5</m:t>
              </m:r>
              <m:r>
                <m:rPr>
                  <m:sty m:val="b"/>
                </m:rPr>
                <w:rPr>
                  <w:rFonts w:ascii="Cambria Math" w:hAnsi="Cambria Math"/>
                </w:rPr>
                <m:t>*cm[1,0]) + cm[0, 1])</m:t>
              </m:r>
            </m:num>
            <m:den>
              <m:r>
                <m:rPr>
                  <m:sty m:val="p"/>
                </m:rPr>
                <w:rPr>
                  <w:rFonts w:ascii="Cambria Math" w:hAnsi="Cambria Math" w:cs="Cambria Math"/>
                </w:rPr>
                <m:t>cm.sum()</m:t>
              </m:r>
            </m:den>
          </m:f>
        </m:oMath>
      </m:oMathPara>
    </w:p>
    <w:p w14:paraId="389FBD70" w14:textId="27F292B2" w:rsidR="00250A38" w:rsidRPr="00254BB8" w:rsidRDefault="00250A38" w:rsidP="006E737B">
      <w:pPr>
        <w:spacing w:line="360" w:lineRule="auto"/>
        <w:jc w:val="both"/>
        <w:rPr>
          <w:rFonts w:eastAsiaTheme="minorEastAsia"/>
          <w:bCs/>
        </w:rPr>
      </w:pPr>
      <w:r>
        <w:rPr>
          <w:rFonts w:eastAsiaTheme="minorEastAsia"/>
          <w:bCs/>
        </w:rPr>
        <w:lastRenderedPageBreak/>
        <w:t xml:space="preserve">La fonction coût métier a pour objectif de minimiser les pertes. Nous estimons notre coefficient </w:t>
      </w:r>
      <w:r w:rsidR="009B2F57">
        <w:rPr>
          <w:rFonts w:eastAsiaTheme="minorEastAsia"/>
          <w:bCs/>
        </w:rPr>
        <w:t xml:space="preserve">alpha à </w:t>
      </w:r>
      <w:r>
        <w:rPr>
          <w:rFonts w:eastAsiaTheme="minorEastAsia"/>
          <w:bCs/>
        </w:rPr>
        <w:t>5</w:t>
      </w:r>
      <w:r w:rsidR="009B2F57">
        <w:rPr>
          <w:rFonts w:eastAsiaTheme="minorEastAsia"/>
          <w:bCs/>
        </w:rPr>
        <w:t xml:space="preserve">. Cela veut dire que nous estimons qu’il est 5 </w:t>
      </w:r>
      <w:r>
        <w:rPr>
          <w:rFonts w:eastAsiaTheme="minorEastAsia"/>
          <w:bCs/>
        </w:rPr>
        <w:t>fois plus co</w:t>
      </w:r>
      <w:r w:rsidR="009B2F57">
        <w:rPr>
          <w:rFonts w:eastAsiaTheme="minorEastAsia"/>
          <w:bCs/>
        </w:rPr>
        <w:t>û</w:t>
      </w:r>
      <w:r>
        <w:rPr>
          <w:rFonts w:eastAsiaTheme="minorEastAsia"/>
          <w:bCs/>
        </w:rPr>
        <w:t>teu</w:t>
      </w:r>
      <w:r w:rsidR="009B2F57">
        <w:rPr>
          <w:rFonts w:eastAsiaTheme="minorEastAsia"/>
          <w:bCs/>
        </w:rPr>
        <w:t>x</w:t>
      </w:r>
      <w:r>
        <w:rPr>
          <w:rFonts w:eastAsiaTheme="minorEastAsia"/>
          <w:bCs/>
        </w:rPr>
        <w:t xml:space="preserve"> à la banque de d’octroyer un prêt à un client que ne peut pas rembourser que de ne pas le donner à un client qui peut rembourser un prêt.</w:t>
      </w:r>
      <w:r w:rsidR="009B2F57">
        <w:rPr>
          <w:rFonts w:eastAsiaTheme="minorEastAsia"/>
          <w:bCs/>
        </w:rPr>
        <w:t xml:space="preserve"> En résumé un faut négatif coute 5 fois plus cher que une fau</w:t>
      </w:r>
      <w:r w:rsidR="00642C0D">
        <w:rPr>
          <w:rFonts w:eastAsiaTheme="minorEastAsia"/>
          <w:bCs/>
        </w:rPr>
        <w:t>x</w:t>
      </w:r>
      <w:r w:rsidR="009B2F57">
        <w:rPr>
          <w:rFonts w:eastAsiaTheme="minorEastAsia"/>
          <w:bCs/>
        </w:rPr>
        <w:t xml:space="preserve"> positifs.</w:t>
      </w:r>
    </w:p>
    <w:p w14:paraId="73DBE46D" w14:textId="77777777" w:rsidR="00254BB8" w:rsidRPr="004B2EF0" w:rsidRDefault="00254BB8" w:rsidP="006E737B">
      <w:pPr>
        <w:spacing w:line="360" w:lineRule="auto"/>
        <w:jc w:val="both"/>
        <w:rPr>
          <w:b/>
          <w:bCs/>
        </w:rPr>
      </w:pPr>
    </w:p>
    <w:p w14:paraId="7980D32F" w14:textId="58830531" w:rsidR="004A5F74" w:rsidRDefault="00EE4886" w:rsidP="00E1570E">
      <w:pPr>
        <w:pStyle w:val="Paragraphedeliste"/>
        <w:numPr>
          <w:ilvl w:val="0"/>
          <w:numId w:val="1"/>
        </w:numPr>
        <w:spacing w:line="360" w:lineRule="auto"/>
        <w:jc w:val="both"/>
      </w:pPr>
      <w:r>
        <w:t>F</w:t>
      </w:r>
      <w:r w:rsidRPr="00EE4886">
        <w:t>orêt aléatoire</w:t>
      </w:r>
    </w:p>
    <w:p w14:paraId="7C02FF13" w14:textId="0A8B3656" w:rsidR="00EE4886" w:rsidRDefault="00EE4886" w:rsidP="006E737B">
      <w:pPr>
        <w:jc w:val="both"/>
      </w:pPr>
      <w:r w:rsidRPr="00EE4886">
        <w:t>Les algorithmes</w:t>
      </w:r>
      <w:r>
        <w:t xml:space="preserve"> de </w:t>
      </w:r>
      <w:r w:rsidRPr="00EE4886">
        <w:t xml:space="preserve">Forêt </w:t>
      </w:r>
      <w:r w:rsidR="003654AE" w:rsidRPr="00EE4886">
        <w:t>aléatoire</w:t>
      </w:r>
      <w:r w:rsidR="003654AE">
        <w:t xml:space="preserve"> </w:t>
      </w:r>
      <w:r w:rsidR="003654AE" w:rsidRPr="00EE4886">
        <w:t>sont</w:t>
      </w:r>
      <w:r w:rsidRPr="00EE4886">
        <w:t xml:space="preserve"> basés sur les arbres de décision</w:t>
      </w:r>
      <w:r>
        <w:t xml:space="preserve">. </w:t>
      </w:r>
      <w:r w:rsidR="003654AE">
        <w:t xml:space="preserve">Il </w:t>
      </w:r>
      <w:r w:rsidR="003654AE" w:rsidRPr="003654AE">
        <w:t>effectue un apprentissage sur de multiples arbres de décision entraînés sur des sous-ensembles de données légèrement différents</w:t>
      </w:r>
      <w:r w:rsidR="003654AE">
        <w:t xml:space="preserve">. En effet, </w:t>
      </w:r>
      <w:r w:rsidR="003654AE" w:rsidRPr="003654AE">
        <w:t>au lieu d’essayer d’obtenir une méthode optimisée en une fois, on génère plusieurs prédicteurs avant de mettre en commun leurs différentes prédictions.</w:t>
      </w:r>
      <w:r w:rsidR="003654AE">
        <w:t xml:space="preserve"> </w:t>
      </w:r>
    </w:p>
    <w:p w14:paraId="19B03146" w14:textId="77777777" w:rsidR="006E737B" w:rsidRDefault="006E737B" w:rsidP="006E737B">
      <w:pPr>
        <w:jc w:val="both"/>
      </w:pPr>
    </w:p>
    <w:p w14:paraId="056E7441" w14:textId="13E24051" w:rsidR="004A5F74" w:rsidRDefault="004A5F74" w:rsidP="00E1570E">
      <w:pPr>
        <w:pStyle w:val="Paragraphedeliste"/>
        <w:numPr>
          <w:ilvl w:val="0"/>
          <w:numId w:val="1"/>
        </w:numPr>
        <w:spacing w:line="360" w:lineRule="auto"/>
        <w:jc w:val="both"/>
      </w:pPr>
      <w:r w:rsidRPr="004A5F74">
        <w:t>Régression logistique</w:t>
      </w:r>
    </w:p>
    <w:p w14:paraId="4E94147D" w14:textId="4A4075F0" w:rsidR="00B005F9" w:rsidRPr="00B005F9" w:rsidRDefault="00B005F9" w:rsidP="00E1570E">
      <w:pPr>
        <w:jc w:val="both"/>
      </w:pPr>
      <w:r w:rsidRPr="00B005F9">
        <w:t>La régression logistique est un modèle statistique permettant d’étudier les relations entre un ensemble de variables qualitatives Xi et une variable qualitative Y. Il s’agit d’un modèle linéaire généralisé utilisant une fonction logistique comme fonction de lien. Un modèle de régression logistique permet aussi de prédire la probabilité qu’un événement arrive (valeur de 1) ou non (valeur de 0) à partir de l’optimisation des coefficients de régression</w:t>
      </w:r>
    </w:p>
    <w:p w14:paraId="69CA2D4E" w14:textId="77777777" w:rsidR="00EE4886" w:rsidRDefault="00EE4886" w:rsidP="00E1570E">
      <w:pPr>
        <w:spacing w:line="360" w:lineRule="auto"/>
        <w:jc w:val="both"/>
      </w:pPr>
    </w:p>
    <w:p w14:paraId="1DEBA4F1" w14:textId="637D3040" w:rsidR="004A5F74" w:rsidRDefault="004A5F74" w:rsidP="00E1570E">
      <w:pPr>
        <w:pStyle w:val="Paragraphedeliste"/>
        <w:numPr>
          <w:ilvl w:val="0"/>
          <w:numId w:val="1"/>
        </w:numPr>
        <w:spacing w:line="360" w:lineRule="auto"/>
        <w:jc w:val="both"/>
      </w:pPr>
      <w:r w:rsidRPr="004A5F74">
        <w:t>L</w:t>
      </w:r>
      <w:r w:rsidRPr="004A5F74">
        <w:t>ight</w:t>
      </w:r>
      <w:r>
        <w:t xml:space="preserve"> </w:t>
      </w:r>
      <w:r w:rsidRPr="004A5F74">
        <w:t>GBM</w:t>
      </w:r>
    </w:p>
    <w:p w14:paraId="2B4D8464" w14:textId="496A8624" w:rsidR="00C270F8" w:rsidRDefault="00C270F8" w:rsidP="00E1570E">
      <w:pPr>
        <w:jc w:val="both"/>
      </w:pPr>
      <w:hyperlink r:id="rId9" w:tgtFrame="_blank" w:history="1">
        <w:proofErr w:type="spellStart"/>
        <w:r w:rsidRPr="00C270F8">
          <w:t>LightGBM</w:t>
        </w:r>
        <w:proofErr w:type="spellEnd"/>
      </w:hyperlink>
      <w:r w:rsidRPr="00C270F8">
        <w:t xml:space="preserve"> est un algorithme de machine </w:t>
      </w:r>
      <w:proofErr w:type="spellStart"/>
      <w:r w:rsidRPr="00C270F8">
        <w:t>learning</w:t>
      </w:r>
      <w:proofErr w:type="spellEnd"/>
      <w:r w:rsidRPr="00C270F8">
        <w:t xml:space="preserve"> basé sur le </w:t>
      </w:r>
      <w:hyperlink r:id="rId10" w:tgtFrame="_blank" w:history="1">
        <w:r w:rsidRPr="00C270F8">
          <w:t xml:space="preserve">Gradient </w:t>
        </w:r>
        <w:proofErr w:type="spellStart"/>
        <w:r w:rsidRPr="00C270F8">
          <w:t>Boosting</w:t>
        </w:r>
        <w:proofErr w:type="spellEnd"/>
        <w:r w:rsidRPr="00C270F8">
          <w:t xml:space="preserve"> Machine</w:t>
        </w:r>
      </w:hyperlink>
      <w:r>
        <w:t>.</w:t>
      </w:r>
    </w:p>
    <w:p w14:paraId="16A8F769" w14:textId="2FCDFE50" w:rsidR="00C270F8" w:rsidRPr="00C270F8" w:rsidRDefault="007B11AA" w:rsidP="00E1570E">
      <w:pPr>
        <w:jc w:val="both"/>
      </w:pPr>
      <w:r>
        <w:t xml:space="preserve">Dans le </w:t>
      </w:r>
      <w:r w:rsidR="00C270F8" w:rsidRPr="00C270F8">
        <w:t xml:space="preserve">Gradient </w:t>
      </w:r>
      <w:proofErr w:type="spellStart"/>
      <w:r w:rsidR="00C270F8" w:rsidRPr="00C270F8">
        <w:t>Boosting</w:t>
      </w:r>
      <w:proofErr w:type="spellEnd"/>
      <w:r w:rsidR="00C270F8" w:rsidRPr="00C270F8">
        <w:t>, les arbres sont construits 1 à 1, avec chaque nouvel arbre qui vient corriger les prédictions incorrectes de l’arbre précédent</w:t>
      </w:r>
      <w:r>
        <w:t xml:space="preserve"> </w:t>
      </w:r>
      <w:proofErr w:type="gramStart"/>
      <w:r>
        <w:t>alors que avec</w:t>
      </w:r>
      <w:proofErr w:type="gramEnd"/>
      <w:r>
        <w:t xml:space="preserve"> le </w:t>
      </w:r>
      <w:proofErr w:type="spellStart"/>
      <w:r>
        <w:t>bagging</w:t>
      </w:r>
      <w:proofErr w:type="spellEnd"/>
      <w:r>
        <w:t xml:space="preserve"> de la forêt aléatoire </w:t>
      </w:r>
      <w:r w:rsidRPr="007B11AA">
        <w:t>combinent les résultats à la fin du processus en calculant la moyenne</w:t>
      </w:r>
      <w:r>
        <w:t>.</w:t>
      </w:r>
    </w:p>
    <w:p w14:paraId="201D8178" w14:textId="5A9E7D4A" w:rsidR="0030053D" w:rsidRDefault="0030053D" w:rsidP="00E1570E">
      <w:pPr>
        <w:spacing w:line="360" w:lineRule="auto"/>
        <w:jc w:val="both"/>
      </w:pPr>
    </w:p>
    <w:p w14:paraId="6559616E" w14:textId="60AB627E" w:rsidR="00B005F9" w:rsidRDefault="007B11AA" w:rsidP="00E1570E">
      <w:pPr>
        <w:pStyle w:val="Paragraphedeliste"/>
        <w:numPr>
          <w:ilvl w:val="0"/>
          <w:numId w:val="1"/>
        </w:numPr>
        <w:jc w:val="both"/>
      </w:pPr>
      <w:r>
        <w:t>L’optimisation des hyperparamètres</w:t>
      </w:r>
    </w:p>
    <w:p w14:paraId="2C76D1BF" w14:textId="028BD1D0" w:rsidR="00B005F9" w:rsidRDefault="00B005F9" w:rsidP="00E1570E">
      <w:pPr>
        <w:jc w:val="both"/>
      </w:pPr>
      <w:r>
        <w:t xml:space="preserve">Le choix des meilleurs hyperparamètres de notre modèle </w:t>
      </w:r>
      <w:r w:rsidR="007B11AA">
        <w:t>a</w:t>
      </w:r>
      <w:r>
        <w:t xml:space="preserve"> été possible grâce à la méthode d’optimisation </w:t>
      </w:r>
      <w:r w:rsidRPr="00B005F9">
        <w:t>num</w:t>
      </w:r>
      <w:r>
        <w:t>é</w:t>
      </w:r>
      <w:r w:rsidRPr="00B005F9">
        <w:t>ri</w:t>
      </w:r>
      <w:r>
        <w:t>que.</w:t>
      </w:r>
    </w:p>
    <w:p w14:paraId="0FF73AB6" w14:textId="1A941B8E" w:rsidR="007B11AA" w:rsidRDefault="007B11AA" w:rsidP="00E1570E">
      <w:pPr>
        <w:spacing w:line="360" w:lineRule="auto"/>
        <w:jc w:val="both"/>
      </w:pPr>
    </w:p>
    <w:p w14:paraId="3EF1DC58" w14:textId="12C6E4B2" w:rsidR="007B11AA" w:rsidRDefault="007B11AA" w:rsidP="00E1570E">
      <w:pPr>
        <w:pStyle w:val="Paragraphedeliste"/>
        <w:numPr>
          <w:ilvl w:val="0"/>
          <w:numId w:val="2"/>
        </w:numPr>
        <w:spacing w:line="360" w:lineRule="auto"/>
        <w:jc w:val="both"/>
      </w:pPr>
      <w:proofErr w:type="spellStart"/>
      <w:r w:rsidRPr="007B11AA">
        <w:t>Evaluation</w:t>
      </w:r>
      <w:proofErr w:type="spellEnd"/>
      <w:r w:rsidRPr="007B11AA">
        <w:t xml:space="preserve"> du modèle</w:t>
      </w:r>
      <w:r w:rsidR="006B1F5E">
        <w:t xml:space="preserve"> et choix du modèle</w:t>
      </w:r>
    </w:p>
    <w:p w14:paraId="5F36D2D2" w14:textId="0C0B3752" w:rsidR="007B11AA" w:rsidRDefault="007B11AA" w:rsidP="00E1570E">
      <w:pPr>
        <w:pStyle w:val="Paragraphedeliste"/>
        <w:numPr>
          <w:ilvl w:val="0"/>
          <w:numId w:val="1"/>
        </w:numPr>
        <w:spacing w:line="360" w:lineRule="auto"/>
        <w:jc w:val="both"/>
      </w:pPr>
      <w:r w:rsidRPr="007B11AA">
        <w:t>Comparaison des métriques d’évaluation de chaque modèle</w:t>
      </w:r>
    </w:p>
    <w:p w14:paraId="3EE02E23" w14:textId="776AA47D" w:rsidR="009B235A" w:rsidRDefault="007B11AA" w:rsidP="00E1570E">
      <w:pPr>
        <w:spacing w:line="360" w:lineRule="auto"/>
        <w:jc w:val="both"/>
      </w:pPr>
      <w:r>
        <w:rPr>
          <w:noProof/>
        </w:rPr>
        <w:lastRenderedPageBreak/>
        <w:drawing>
          <wp:inline distT="0" distB="0" distL="0" distR="0" wp14:anchorId="0BCD9DF5" wp14:editId="201871DE">
            <wp:extent cx="4600396" cy="3277494"/>
            <wp:effectExtent l="12700" t="12700" r="10160" b="12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1" cstate="print">
                      <a:extLst>
                        <a:ext uri="{28A0092B-C50C-407E-A947-70E740481C1C}">
                          <a14:useLocalDpi xmlns:a14="http://schemas.microsoft.com/office/drawing/2010/main" val="0"/>
                        </a:ext>
                      </a:extLst>
                    </a:blip>
                    <a:srcRect r="1195"/>
                    <a:stretch/>
                  </pic:blipFill>
                  <pic:spPr bwMode="auto">
                    <a:xfrm>
                      <a:off x="0" y="0"/>
                      <a:ext cx="4623196" cy="32937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5390E2" w14:textId="2F2C8121" w:rsidR="009B235A" w:rsidRDefault="009B235A" w:rsidP="00E1570E">
      <w:pPr>
        <w:spacing w:line="360" w:lineRule="auto"/>
        <w:jc w:val="both"/>
      </w:pPr>
      <w:r>
        <w:rPr>
          <w:noProof/>
        </w:rPr>
        <w:drawing>
          <wp:inline distT="0" distB="0" distL="0" distR="0" wp14:anchorId="0AB356B1" wp14:editId="00FD6E66">
            <wp:extent cx="5155201" cy="3897086"/>
            <wp:effectExtent l="12700" t="12700" r="13970" b="146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9940" cy="3900669"/>
                    </a:xfrm>
                    <a:prstGeom prst="rect">
                      <a:avLst/>
                    </a:prstGeom>
                    <a:ln>
                      <a:solidFill>
                        <a:schemeClr val="tx1"/>
                      </a:solidFill>
                    </a:ln>
                  </pic:spPr>
                </pic:pic>
              </a:graphicData>
            </a:graphic>
          </wp:inline>
        </w:drawing>
      </w:r>
    </w:p>
    <w:p w14:paraId="59628935" w14:textId="432A6A0F" w:rsidR="009B235A" w:rsidRDefault="009B235A" w:rsidP="00E1570E">
      <w:pPr>
        <w:spacing w:line="360" w:lineRule="auto"/>
        <w:jc w:val="both"/>
      </w:pPr>
    </w:p>
    <w:p w14:paraId="7D93D7BF" w14:textId="1B650096" w:rsidR="009B235A" w:rsidRDefault="009B235A" w:rsidP="00E1570E">
      <w:pPr>
        <w:autoSpaceDE w:val="0"/>
        <w:autoSpaceDN w:val="0"/>
        <w:adjustRightInd w:val="0"/>
        <w:jc w:val="both"/>
      </w:pPr>
      <w:r w:rsidRPr="009B235A">
        <w:t xml:space="preserve">Le modèle </w:t>
      </w:r>
      <w:proofErr w:type="spellStart"/>
      <w:r w:rsidRPr="009B235A">
        <w:t>lightGBM</w:t>
      </w:r>
      <w:proofErr w:type="spellEnd"/>
      <w:r w:rsidRPr="009B235A">
        <w:t xml:space="preserve"> </w:t>
      </w:r>
      <w:r>
        <w:t xml:space="preserve">à les meilleures métriques mais il faut noter que la différence avec les autres modèles est faible. La </w:t>
      </w:r>
      <w:r w:rsidR="006B1F5E">
        <w:t>cross validation de nos modèles montre également que nos modèles sont plutôt stables.</w:t>
      </w:r>
    </w:p>
    <w:p w14:paraId="0CD42BF3" w14:textId="42A6B842" w:rsidR="0019583B" w:rsidRDefault="0019583B" w:rsidP="00E1570E">
      <w:pPr>
        <w:autoSpaceDE w:val="0"/>
        <w:autoSpaceDN w:val="0"/>
        <w:adjustRightInd w:val="0"/>
        <w:jc w:val="both"/>
      </w:pPr>
    </w:p>
    <w:p w14:paraId="10F7918C" w14:textId="4015E734" w:rsidR="0019583B" w:rsidRDefault="0019583B" w:rsidP="00E1570E">
      <w:pPr>
        <w:autoSpaceDE w:val="0"/>
        <w:autoSpaceDN w:val="0"/>
        <w:adjustRightInd w:val="0"/>
        <w:jc w:val="both"/>
      </w:pPr>
      <w:r>
        <w:rPr>
          <w:noProof/>
        </w:rPr>
        <w:lastRenderedPageBreak/>
        <w:drawing>
          <wp:inline distT="0" distB="0" distL="0" distR="0" wp14:anchorId="23539520" wp14:editId="0E34AC40">
            <wp:extent cx="4972692" cy="359522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5006581" cy="3619728"/>
                    </a:xfrm>
                    <a:prstGeom prst="rect">
                      <a:avLst/>
                    </a:prstGeom>
                  </pic:spPr>
                </pic:pic>
              </a:graphicData>
            </a:graphic>
          </wp:inline>
        </w:drawing>
      </w:r>
    </w:p>
    <w:p w14:paraId="01FD50AB" w14:textId="6E0C549C" w:rsidR="006B1F5E" w:rsidRDefault="006B1F5E" w:rsidP="00E1570E">
      <w:pPr>
        <w:autoSpaceDE w:val="0"/>
        <w:autoSpaceDN w:val="0"/>
        <w:adjustRightInd w:val="0"/>
        <w:jc w:val="both"/>
      </w:pPr>
    </w:p>
    <w:p w14:paraId="6A16D01F" w14:textId="77BF10F1" w:rsidR="006B1F5E" w:rsidRDefault="006B1F5E" w:rsidP="00E1570E">
      <w:pPr>
        <w:pStyle w:val="Paragraphedeliste"/>
        <w:numPr>
          <w:ilvl w:val="0"/>
          <w:numId w:val="2"/>
        </w:numPr>
        <w:spacing w:line="360" w:lineRule="auto"/>
        <w:jc w:val="both"/>
      </w:pPr>
      <w:r w:rsidRPr="006B1F5E">
        <w:t>Interprétation du modèle</w:t>
      </w:r>
    </w:p>
    <w:p w14:paraId="47CC1A98" w14:textId="13261BB0" w:rsidR="006B1F5E" w:rsidRDefault="006B1F5E" w:rsidP="00E1570E">
      <w:pPr>
        <w:pStyle w:val="Paragraphedeliste"/>
        <w:numPr>
          <w:ilvl w:val="0"/>
          <w:numId w:val="1"/>
        </w:numPr>
        <w:spacing w:line="360" w:lineRule="auto"/>
        <w:jc w:val="both"/>
      </w:pPr>
      <w:r w:rsidRPr="006B1F5E">
        <w:t xml:space="preserve">Interprétation </w:t>
      </w:r>
      <w:r>
        <w:t xml:space="preserve">globale </w:t>
      </w:r>
      <w:r w:rsidRPr="006B1F5E">
        <w:t>du modèle</w:t>
      </w:r>
    </w:p>
    <w:p w14:paraId="3800F406" w14:textId="2E845D71" w:rsidR="006B1F5E" w:rsidRDefault="00F778B3" w:rsidP="00E1570E">
      <w:pPr>
        <w:spacing w:line="360" w:lineRule="auto"/>
        <w:jc w:val="both"/>
      </w:pPr>
      <w:r>
        <w:rPr>
          <w:noProof/>
        </w:rPr>
        <w:drawing>
          <wp:inline distT="0" distB="0" distL="0" distR="0" wp14:anchorId="27018381" wp14:editId="3316D826">
            <wp:extent cx="4776463" cy="3788739"/>
            <wp:effectExtent l="12700" t="12700" r="12065"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1112" cy="3800359"/>
                    </a:xfrm>
                    <a:prstGeom prst="rect">
                      <a:avLst/>
                    </a:prstGeom>
                    <a:ln>
                      <a:solidFill>
                        <a:schemeClr val="tx1"/>
                      </a:solidFill>
                    </a:ln>
                  </pic:spPr>
                </pic:pic>
              </a:graphicData>
            </a:graphic>
          </wp:inline>
        </w:drawing>
      </w:r>
    </w:p>
    <w:p w14:paraId="2D1799B7" w14:textId="77777777" w:rsidR="006B1F5E" w:rsidRDefault="006B1F5E" w:rsidP="00E1570E">
      <w:pPr>
        <w:spacing w:line="360" w:lineRule="auto"/>
        <w:jc w:val="both"/>
      </w:pPr>
    </w:p>
    <w:p w14:paraId="2445DFDC" w14:textId="1CEE2B97" w:rsidR="006B1F5E" w:rsidRDefault="006B1F5E" w:rsidP="00E1570E">
      <w:pPr>
        <w:pStyle w:val="Paragraphedeliste"/>
        <w:numPr>
          <w:ilvl w:val="0"/>
          <w:numId w:val="1"/>
        </w:numPr>
        <w:spacing w:line="360" w:lineRule="auto"/>
        <w:jc w:val="both"/>
      </w:pPr>
      <w:r w:rsidRPr="006B1F5E">
        <w:t xml:space="preserve">Interprétation </w:t>
      </w:r>
      <w:r>
        <w:t>locale</w:t>
      </w:r>
      <w:r>
        <w:t xml:space="preserve"> </w:t>
      </w:r>
      <w:r w:rsidRPr="006B1F5E">
        <w:t>du modèle</w:t>
      </w:r>
    </w:p>
    <w:p w14:paraId="780AF308" w14:textId="77777777" w:rsidR="00F778B3" w:rsidRPr="006B1F5E" w:rsidRDefault="00F778B3" w:rsidP="00E1570E">
      <w:pPr>
        <w:spacing w:line="360" w:lineRule="auto"/>
        <w:jc w:val="both"/>
      </w:pPr>
    </w:p>
    <w:p w14:paraId="6210ED95" w14:textId="20FC5846" w:rsidR="006B1F5E" w:rsidRDefault="006B1F5E" w:rsidP="00E1570E">
      <w:pPr>
        <w:tabs>
          <w:tab w:val="left" w:pos="2670"/>
        </w:tabs>
        <w:jc w:val="both"/>
      </w:pPr>
      <w:r>
        <w:rPr>
          <w:noProof/>
        </w:rPr>
        <w:drawing>
          <wp:inline distT="0" distB="0" distL="0" distR="0" wp14:anchorId="5C3025C8" wp14:editId="73652987">
            <wp:extent cx="5494629" cy="3357223"/>
            <wp:effectExtent l="12700" t="12700" r="1778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3490" cy="3374857"/>
                    </a:xfrm>
                    <a:prstGeom prst="rect">
                      <a:avLst/>
                    </a:prstGeom>
                    <a:ln>
                      <a:solidFill>
                        <a:schemeClr val="tx1"/>
                      </a:solidFill>
                    </a:ln>
                  </pic:spPr>
                </pic:pic>
              </a:graphicData>
            </a:graphic>
          </wp:inline>
        </w:drawing>
      </w:r>
    </w:p>
    <w:p w14:paraId="0BD32A08" w14:textId="51F2FB2C" w:rsidR="00F778B3" w:rsidRDefault="00F778B3" w:rsidP="00E1570E">
      <w:pPr>
        <w:tabs>
          <w:tab w:val="left" w:pos="2670"/>
        </w:tabs>
        <w:jc w:val="both"/>
      </w:pPr>
    </w:p>
    <w:p w14:paraId="719AAAA3" w14:textId="3B6DC94B" w:rsidR="00F778B3" w:rsidRDefault="00F778B3" w:rsidP="00E1570E">
      <w:pPr>
        <w:pStyle w:val="Paragraphedeliste"/>
        <w:numPr>
          <w:ilvl w:val="0"/>
          <w:numId w:val="2"/>
        </w:numPr>
        <w:spacing w:line="360" w:lineRule="auto"/>
        <w:jc w:val="both"/>
      </w:pPr>
      <w:r w:rsidRPr="00F778B3">
        <w:t>Limites et améliorations possibles</w:t>
      </w:r>
    </w:p>
    <w:p w14:paraId="7DD02227" w14:textId="53043287" w:rsidR="00F778B3" w:rsidRDefault="00E1570E" w:rsidP="00E1570E">
      <w:pPr>
        <w:spacing w:line="360" w:lineRule="auto"/>
        <w:jc w:val="both"/>
      </w:pPr>
      <w:r>
        <w:t>Sur la base test, n</w:t>
      </w:r>
      <w:r w:rsidR="0019583B">
        <w:t>otre modèle affirme que 60</w:t>
      </w:r>
      <w:r>
        <w:t>000</w:t>
      </w:r>
      <w:r w:rsidR="0019583B">
        <w:t xml:space="preserve"> client</w:t>
      </w:r>
      <w:r>
        <w:t>s</w:t>
      </w:r>
      <w:r w:rsidR="0019583B">
        <w:t xml:space="preserve"> ont la capacité de rembourser leur crédit</w:t>
      </w:r>
      <w:r>
        <w:t xml:space="preserve"> et que 4700 clients ne sont pas en mésure de rembourser leur crédit.</w:t>
      </w:r>
      <w:r w:rsidR="0019583B">
        <w:t xml:space="preserve"> </w:t>
      </w:r>
    </w:p>
    <w:p w14:paraId="2B53120C" w14:textId="7CE1635A" w:rsidR="00E1570E" w:rsidRDefault="00E1570E" w:rsidP="00E1570E">
      <w:pPr>
        <w:spacing w:line="360" w:lineRule="auto"/>
        <w:jc w:val="both"/>
      </w:pPr>
      <w:r>
        <w:t xml:space="preserve">Par contre son estimation sur les faux négatifs est de 2800 clients et de 28000 sur les faux positifs. </w:t>
      </w:r>
      <w:r w:rsidR="005C22A5">
        <w:t xml:space="preserve">Notre octroie à </w:t>
      </w:r>
      <w:r w:rsidR="005C22A5">
        <w:t>2800</w:t>
      </w:r>
      <w:r w:rsidR="005C22A5">
        <w:t xml:space="preserve"> clients des prêts qu’ils ne pourront pas rembourser et </w:t>
      </w:r>
      <w:r w:rsidR="004F492D">
        <w:t>cette perte</w:t>
      </w:r>
      <w:r w:rsidR="005C22A5">
        <w:t xml:space="preserve"> peut être grandes selon le montant des prêts.</w:t>
      </w:r>
      <w:r w:rsidR="004F492D">
        <w:t xml:space="preserve"> C’est également une perte pour l’institution bancaire de ne pas octroyer un prêt à des clients qui peuvent rembourser.</w:t>
      </w:r>
    </w:p>
    <w:p w14:paraId="642870DE" w14:textId="77777777" w:rsidR="004F492D" w:rsidRDefault="005C22A5" w:rsidP="00E1570E">
      <w:pPr>
        <w:spacing w:line="360" w:lineRule="auto"/>
        <w:jc w:val="both"/>
      </w:pPr>
      <w:r>
        <w:t>Une des pistes d’</w:t>
      </w:r>
      <w:r w:rsidR="004F492D">
        <w:t>améliorations</w:t>
      </w:r>
      <w:r>
        <w:t xml:space="preserve"> serait de</w:t>
      </w:r>
      <w:r w:rsidR="004F492D">
        <w:t xml:space="preserve"> redéfinir la fonction métier afin de pouvoir bien identifier et cerner les faux positifs et les faux négatifs. </w:t>
      </w:r>
    </w:p>
    <w:p w14:paraId="7743FD62" w14:textId="517292B2" w:rsidR="005C22A5" w:rsidRDefault="004F492D" w:rsidP="00E1570E">
      <w:pPr>
        <w:spacing w:line="360" w:lineRule="auto"/>
        <w:jc w:val="both"/>
      </w:pPr>
      <w:r>
        <w:t xml:space="preserve">L’idée serait de baisser </w:t>
      </w:r>
      <w:r w:rsidR="00D21F4E">
        <w:t>considérablement les</w:t>
      </w:r>
      <w:r>
        <w:t xml:space="preserve"> faux négatifs pour bien afin de les avoir dans les vrai</w:t>
      </w:r>
      <w:r w:rsidR="00D21F4E">
        <w:t>s</w:t>
      </w:r>
      <w:r>
        <w:t xml:space="preserve"> négatifs et de baisser les faux </w:t>
      </w:r>
      <w:r w:rsidR="00D21F4E">
        <w:t>négatifs pour les avoir dans les vrais positifs.</w:t>
      </w:r>
    </w:p>
    <w:p w14:paraId="2CD4DCD9" w14:textId="77777777" w:rsidR="00D21F4E" w:rsidRPr="006B1F5E" w:rsidRDefault="00D21F4E" w:rsidP="00E1570E">
      <w:pPr>
        <w:spacing w:line="360" w:lineRule="auto"/>
        <w:jc w:val="both"/>
      </w:pPr>
    </w:p>
    <w:sectPr w:rsidR="00D21F4E" w:rsidRPr="006B1F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46877"/>
    <w:multiLevelType w:val="hybridMultilevel"/>
    <w:tmpl w:val="44F861DC"/>
    <w:lvl w:ilvl="0" w:tplc="FE824E0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5D665518"/>
    <w:multiLevelType w:val="hybridMultilevel"/>
    <w:tmpl w:val="C25864FA"/>
    <w:lvl w:ilvl="0" w:tplc="FB66350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C7A"/>
    <w:rsid w:val="0003426D"/>
    <w:rsid w:val="0008767C"/>
    <w:rsid w:val="000B5A50"/>
    <w:rsid w:val="0015437E"/>
    <w:rsid w:val="0019583B"/>
    <w:rsid w:val="002049A1"/>
    <w:rsid w:val="00250A38"/>
    <w:rsid w:val="00254BB8"/>
    <w:rsid w:val="0030053D"/>
    <w:rsid w:val="003323DC"/>
    <w:rsid w:val="003654AE"/>
    <w:rsid w:val="00411C7A"/>
    <w:rsid w:val="004A5F74"/>
    <w:rsid w:val="004B2EF0"/>
    <w:rsid w:val="004F492D"/>
    <w:rsid w:val="005C22A5"/>
    <w:rsid w:val="00642C0D"/>
    <w:rsid w:val="0066129A"/>
    <w:rsid w:val="006B1F5E"/>
    <w:rsid w:val="006E737B"/>
    <w:rsid w:val="007253FB"/>
    <w:rsid w:val="00742CDD"/>
    <w:rsid w:val="007B11AA"/>
    <w:rsid w:val="008E71FB"/>
    <w:rsid w:val="009B235A"/>
    <w:rsid w:val="009B2F57"/>
    <w:rsid w:val="009E51B0"/>
    <w:rsid w:val="00A21EF6"/>
    <w:rsid w:val="00B005F9"/>
    <w:rsid w:val="00BD7C75"/>
    <w:rsid w:val="00C270F8"/>
    <w:rsid w:val="00C9700E"/>
    <w:rsid w:val="00D21F4E"/>
    <w:rsid w:val="00D31D5B"/>
    <w:rsid w:val="00E1570E"/>
    <w:rsid w:val="00EA24F8"/>
    <w:rsid w:val="00EE4886"/>
    <w:rsid w:val="00F778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4D3F409"/>
  <w15:chartTrackingRefBased/>
  <w15:docId w15:val="{E22EF80C-F8D2-FE45-84C5-487CEC8DB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B5A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BD7C7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B5A50"/>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D31D5B"/>
    <w:pPr>
      <w:ind w:left="720"/>
      <w:contextualSpacing/>
    </w:pPr>
  </w:style>
  <w:style w:type="character" w:styleId="Lienhypertexte">
    <w:name w:val="Hyperlink"/>
    <w:basedOn w:val="Policepardfaut"/>
    <w:uiPriority w:val="99"/>
    <w:semiHidden/>
    <w:unhideWhenUsed/>
    <w:rsid w:val="00C270F8"/>
    <w:rPr>
      <w:color w:val="0000FF"/>
      <w:u w:val="single"/>
    </w:rPr>
  </w:style>
  <w:style w:type="paragraph" w:styleId="En-ttedetabledesmatires">
    <w:name w:val="TOC Heading"/>
    <w:basedOn w:val="Titre1"/>
    <w:next w:val="Normal"/>
    <w:uiPriority w:val="39"/>
    <w:unhideWhenUsed/>
    <w:qFormat/>
    <w:rsid w:val="00BD7C75"/>
    <w:pPr>
      <w:spacing w:before="480" w:line="276" w:lineRule="auto"/>
      <w:outlineLvl w:val="9"/>
    </w:pPr>
    <w:rPr>
      <w:b/>
      <w:bCs/>
      <w:sz w:val="28"/>
      <w:szCs w:val="28"/>
      <w:lang w:eastAsia="fr-FR"/>
    </w:rPr>
  </w:style>
  <w:style w:type="paragraph" w:styleId="TM1">
    <w:name w:val="toc 1"/>
    <w:basedOn w:val="Normal"/>
    <w:next w:val="Normal"/>
    <w:autoRedefine/>
    <w:uiPriority w:val="39"/>
    <w:semiHidden/>
    <w:unhideWhenUsed/>
    <w:rsid w:val="00BD7C75"/>
    <w:pPr>
      <w:spacing w:before="120"/>
    </w:pPr>
    <w:rPr>
      <w:rFonts w:cstheme="minorHAnsi"/>
      <w:b/>
      <w:bCs/>
      <w:i/>
      <w:iCs/>
    </w:rPr>
  </w:style>
  <w:style w:type="paragraph" w:styleId="TM2">
    <w:name w:val="toc 2"/>
    <w:basedOn w:val="Normal"/>
    <w:next w:val="Normal"/>
    <w:autoRedefine/>
    <w:uiPriority w:val="39"/>
    <w:semiHidden/>
    <w:unhideWhenUsed/>
    <w:rsid w:val="00BD7C75"/>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BD7C75"/>
    <w:pPr>
      <w:ind w:left="480"/>
    </w:pPr>
    <w:rPr>
      <w:rFonts w:cstheme="minorHAnsi"/>
      <w:sz w:val="20"/>
      <w:szCs w:val="20"/>
    </w:rPr>
  </w:style>
  <w:style w:type="paragraph" w:styleId="TM4">
    <w:name w:val="toc 4"/>
    <w:basedOn w:val="Normal"/>
    <w:next w:val="Normal"/>
    <w:autoRedefine/>
    <w:uiPriority w:val="39"/>
    <w:semiHidden/>
    <w:unhideWhenUsed/>
    <w:rsid w:val="00BD7C75"/>
    <w:pPr>
      <w:ind w:left="720"/>
    </w:pPr>
    <w:rPr>
      <w:rFonts w:cstheme="minorHAnsi"/>
      <w:sz w:val="20"/>
      <w:szCs w:val="20"/>
    </w:rPr>
  </w:style>
  <w:style w:type="paragraph" w:styleId="TM5">
    <w:name w:val="toc 5"/>
    <w:basedOn w:val="Normal"/>
    <w:next w:val="Normal"/>
    <w:autoRedefine/>
    <w:uiPriority w:val="39"/>
    <w:semiHidden/>
    <w:unhideWhenUsed/>
    <w:rsid w:val="00BD7C75"/>
    <w:pPr>
      <w:ind w:left="960"/>
    </w:pPr>
    <w:rPr>
      <w:rFonts w:cstheme="minorHAnsi"/>
      <w:sz w:val="20"/>
      <w:szCs w:val="20"/>
    </w:rPr>
  </w:style>
  <w:style w:type="paragraph" w:styleId="TM6">
    <w:name w:val="toc 6"/>
    <w:basedOn w:val="Normal"/>
    <w:next w:val="Normal"/>
    <w:autoRedefine/>
    <w:uiPriority w:val="39"/>
    <w:semiHidden/>
    <w:unhideWhenUsed/>
    <w:rsid w:val="00BD7C75"/>
    <w:pPr>
      <w:ind w:left="1200"/>
    </w:pPr>
    <w:rPr>
      <w:rFonts w:cstheme="minorHAnsi"/>
      <w:sz w:val="20"/>
      <w:szCs w:val="20"/>
    </w:rPr>
  </w:style>
  <w:style w:type="paragraph" w:styleId="TM7">
    <w:name w:val="toc 7"/>
    <w:basedOn w:val="Normal"/>
    <w:next w:val="Normal"/>
    <w:autoRedefine/>
    <w:uiPriority w:val="39"/>
    <w:semiHidden/>
    <w:unhideWhenUsed/>
    <w:rsid w:val="00BD7C75"/>
    <w:pPr>
      <w:ind w:left="1440"/>
    </w:pPr>
    <w:rPr>
      <w:rFonts w:cstheme="minorHAnsi"/>
      <w:sz w:val="20"/>
      <w:szCs w:val="20"/>
    </w:rPr>
  </w:style>
  <w:style w:type="paragraph" w:styleId="TM8">
    <w:name w:val="toc 8"/>
    <w:basedOn w:val="Normal"/>
    <w:next w:val="Normal"/>
    <w:autoRedefine/>
    <w:uiPriority w:val="39"/>
    <w:semiHidden/>
    <w:unhideWhenUsed/>
    <w:rsid w:val="00BD7C75"/>
    <w:pPr>
      <w:ind w:left="1680"/>
    </w:pPr>
    <w:rPr>
      <w:rFonts w:cstheme="minorHAnsi"/>
      <w:sz w:val="20"/>
      <w:szCs w:val="20"/>
    </w:rPr>
  </w:style>
  <w:style w:type="paragraph" w:styleId="TM9">
    <w:name w:val="toc 9"/>
    <w:basedOn w:val="Normal"/>
    <w:next w:val="Normal"/>
    <w:autoRedefine/>
    <w:uiPriority w:val="39"/>
    <w:semiHidden/>
    <w:unhideWhenUsed/>
    <w:rsid w:val="00BD7C75"/>
    <w:pPr>
      <w:ind w:left="1920"/>
    </w:pPr>
    <w:rPr>
      <w:rFonts w:cstheme="minorHAnsi"/>
      <w:sz w:val="20"/>
      <w:szCs w:val="20"/>
    </w:rPr>
  </w:style>
  <w:style w:type="character" w:customStyle="1" w:styleId="Titre2Car">
    <w:name w:val="Titre 2 Car"/>
    <w:basedOn w:val="Policepardfaut"/>
    <w:link w:val="Titre2"/>
    <w:uiPriority w:val="9"/>
    <w:semiHidden/>
    <w:rsid w:val="00BD7C7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059">
      <w:bodyDiv w:val="1"/>
      <w:marLeft w:val="0"/>
      <w:marRight w:val="0"/>
      <w:marTop w:val="0"/>
      <w:marBottom w:val="0"/>
      <w:divBdr>
        <w:top w:val="none" w:sz="0" w:space="0" w:color="auto"/>
        <w:left w:val="none" w:sz="0" w:space="0" w:color="auto"/>
        <w:bottom w:val="none" w:sz="0" w:space="0" w:color="auto"/>
        <w:right w:val="none" w:sz="0" w:space="0" w:color="auto"/>
      </w:divBdr>
    </w:div>
    <w:div w:id="36010014">
      <w:bodyDiv w:val="1"/>
      <w:marLeft w:val="0"/>
      <w:marRight w:val="0"/>
      <w:marTop w:val="0"/>
      <w:marBottom w:val="0"/>
      <w:divBdr>
        <w:top w:val="none" w:sz="0" w:space="0" w:color="auto"/>
        <w:left w:val="none" w:sz="0" w:space="0" w:color="auto"/>
        <w:bottom w:val="none" w:sz="0" w:space="0" w:color="auto"/>
        <w:right w:val="none" w:sz="0" w:space="0" w:color="auto"/>
      </w:divBdr>
    </w:div>
    <w:div w:id="213932941">
      <w:bodyDiv w:val="1"/>
      <w:marLeft w:val="0"/>
      <w:marRight w:val="0"/>
      <w:marTop w:val="0"/>
      <w:marBottom w:val="0"/>
      <w:divBdr>
        <w:top w:val="none" w:sz="0" w:space="0" w:color="auto"/>
        <w:left w:val="none" w:sz="0" w:space="0" w:color="auto"/>
        <w:bottom w:val="none" w:sz="0" w:space="0" w:color="auto"/>
        <w:right w:val="none" w:sz="0" w:space="0" w:color="auto"/>
      </w:divBdr>
    </w:div>
    <w:div w:id="265697760">
      <w:bodyDiv w:val="1"/>
      <w:marLeft w:val="0"/>
      <w:marRight w:val="0"/>
      <w:marTop w:val="0"/>
      <w:marBottom w:val="0"/>
      <w:divBdr>
        <w:top w:val="none" w:sz="0" w:space="0" w:color="auto"/>
        <w:left w:val="none" w:sz="0" w:space="0" w:color="auto"/>
        <w:bottom w:val="none" w:sz="0" w:space="0" w:color="auto"/>
        <w:right w:val="none" w:sz="0" w:space="0" w:color="auto"/>
      </w:divBdr>
    </w:div>
    <w:div w:id="314919146">
      <w:bodyDiv w:val="1"/>
      <w:marLeft w:val="0"/>
      <w:marRight w:val="0"/>
      <w:marTop w:val="0"/>
      <w:marBottom w:val="0"/>
      <w:divBdr>
        <w:top w:val="none" w:sz="0" w:space="0" w:color="auto"/>
        <w:left w:val="none" w:sz="0" w:space="0" w:color="auto"/>
        <w:bottom w:val="none" w:sz="0" w:space="0" w:color="auto"/>
        <w:right w:val="none" w:sz="0" w:space="0" w:color="auto"/>
      </w:divBdr>
    </w:div>
    <w:div w:id="364723061">
      <w:bodyDiv w:val="1"/>
      <w:marLeft w:val="0"/>
      <w:marRight w:val="0"/>
      <w:marTop w:val="0"/>
      <w:marBottom w:val="0"/>
      <w:divBdr>
        <w:top w:val="none" w:sz="0" w:space="0" w:color="auto"/>
        <w:left w:val="none" w:sz="0" w:space="0" w:color="auto"/>
        <w:bottom w:val="none" w:sz="0" w:space="0" w:color="auto"/>
        <w:right w:val="none" w:sz="0" w:space="0" w:color="auto"/>
      </w:divBdr>
    </w:div>
    <w:div w:id="414592385">
      <w:bodyDiv w:val="1"/>
      <w:marLeft w:val="0"/>
      <w:marRight w:val="0"/>
      <w:marTop w:val="0"/>
      <w:marBottom w:val="0"/>
      <w:divBdr>
        <w:top w:val="none" w:sz="0" w:space="0" w:color="auto"/>
        <w:left w:val="none" w:sz="0" w:space="0" w:color="auto"/>
        <w:bottom w:val="none" w:sz="0" w:space="0" w:color="auto"/>
        <w:right w:val="none" w:sz="0" w:space="0" w:color="auto"/>
      </w:divBdr>
    </w:div>
    <w:div w:id="446242279">
      <w:bodyDiv w:val="1"/>
      <w:marLeft w:val="0"/>
      <w:marRight w:val="0"/>
      <w:marTop w:val="0"/>
      <w:marBottom w:val="0"/>
      <w:divBdr>
        <w:top w:val="none" w:sz="0" w:space="0" w:color="auto"/>
        <w:left w:val="none" w:sz="0" w:space="0" w:color="auto"/>
        <w:bottom w:val="none" w:sz="0" w:space="0" w:color="auto"/>
        <w:right w:val="none" w:sz="0" w:space="0" w:color="auto"/>
      </w:divBdr>
    </w:div>
    <w:div w:id="448865931">
      <w:bodyDiv w:val="1"/>
      <w:marLeft w:val="0"/>
      <w:marRight w:val="0"/>
      <w:marTop w:val="0"/>
      <w:marBottom w:val="0"/>
      <w:divBdr>
        <w:top w:val="none" w:sz="0" w:space="0" w:color="auto"/>
        <w:left w:val="none" w:sz="0" w:space="0" w:color="auto"/>
        <w:bottom w:val="none" w:sz="0" w:space="0" w:color="auto"/>
        <w:right w:val="none" w:sz="0" w:space="0" w:color="auto"/>
      </w:divBdr>
    </w:div>
    <w:div w:id="502747618">
      <w:bodyDiv w:val="1"/>
      <w:marLeft w:val="0"/>
      <w:marRight w:val="0"/>
      <w:marTop w:val="0"/>
      <w:marBottom w:val="0"/>
      <w:divBdr>
        <w:top w:val="none" w:sz="0" w:space="0" w:color="auto"/>
        <w:left w:val="none" w:sz="0" w:space="0" w:color="auto"/>
        <w:bottom w:val="none" w:sz="0" w:space="0" w:color="auto"/>
        <w:right w:val="none" w:sz="0" w:space="0" w:color="auto"/>
      </w:divBdr>
    </w:div>
    <w:div w:id="532770142">
      <w:bodyDiv w:val="1"/>
      <w:marLeft w:val="0"/>
      <w:marRight w:val="0"/>
      <w:marTop w:val="0"/>
      <w:marBottom w:val="0"/>
      <w:divBdr>
        <w:top w:val="none" w:sz="0" w:space="0" w:color="auto"/>
        <w:left w:val="none" w:sz="0" w:space="0" w:color="auto"/>
        <w:bottom w:val="none" w:sz="0" w:space="0" w:color="auto"/>
        <w:right w:val="none" w:sz="0" w:space="0" w:color="auto"/>
      </w:divBdr>
    </w:div>
    <w:div w:id="596330788">
      <w:bodyDiv w:val="1"/>
      <w:marLeft w:val="0"/>
      <w:marRight w:val="0"/>
      <w:marTop w:val="0"/>
      <w:marBottom w:val="0"/>
      <w:divBdr>
        <w:top w:val="none" w:sz="0" w:space="0" w:color="auto"/>
        <w:left w:val="none" w:sz="0" w:space="0" w:color="auto"/>
        <w:bottom w:val="none" w:sz="0" w:space="0" w:color="auto"/>
        <w:right w:val="none" w:sz="0" w:space="0" w:color="auto"/>
      </w:divBdr>
    </w:div>
    <w:div w:id="796948738">
      <w:bodyDiv w:val="1"/>
      <w:marLeft w:val="0"/>
      <w:marRight w:val="0"/>
      <w:marTop w:val="0"/>
      <w:marBottom w:val="0"/>
      <w:divBdr>
        <w:top w:val="none" w:sz="0" w:space="0" w:color="auto"/>
        <w:left w:val="none" w:sz="0" w:space="0" w:color="auto"/>
        <w:bottom w:val="none" w:sz="0" w:space="0" w:color="auto"/>
        <w:right w:val="none" w:sz="0" w:space="0" w:color="auto"/>
      </w:divBdr>
    </w:div>
    <w:div w:id="887372881">
      <w:bodyDiv w:val="1"/>
      <w:marLeft w:val="0"/>
      <w:marRight w:val="0"/>
      <w:marTop w:val="0"/>
      <w:marBottom w:val="0"/>
      <w:divBdr>
        <w:top w:val="none" w:sz="0" w:space="0" w:color="auto"/>
        <w:left w:val="none" w:sz="0" w:space="0" w:color="auto"/>
        <w:bottom w:val="none" w:sz="0" w:space="0" w:color="auto"/>
        <w:right w:val="none" w:sz="0" w:space="0" w:color="auto"/>
      </w:divBdr>
    </w:div>
    <w:div w:id="992443227">
      <w:bodyDiv w:val="1"/>
      <w:marLeft w:val="0"/>
      <w:marRight w:val="0"/>
      <w:marTop w:val="0"/>
      <w:marBottom w:val="0"/>
      <w:divBdr>
        <w:top w:val="none" w:sz="0" w:space="0" w:color="auto"/>
        <w:left w:val="none" w:sz="0" w:space="0" w:color="auto"/>
        <w:bottom w:val="none" w:sz="0" w:space="0" w:color="auto"/>
        <w:right w:val="none" w:sz="0" w:space="0" w:color="auto"/>
      </w:divBdr>
    </w:div>
    <w:div w:id="1048534142">
      <w:bodyDiv w:val="1"/>
      <w:marLeft w:val="0"/>
      <w:marRight w:val="0"/>
      <w:marTop w:val="0"/>
      <w:marBottom w:val="0"/>
      <w:divBdr>
        <w:top w:val="none" w:sz="0" w:space="0" w:color="auto"/>
        <w:left w:val="none" w:sz="0" w:space="0" w:color="auto"/>
        <w:bottom w:val="none" w:sz="0" w:space="0" w:color="auto"/>
        <w:right w:val="none" w:sz="0" w:space="0" w:color="auto"/>
      </w:divBdr>
    </w:div>
    <w:div w:id="1067997581">
      <w:bodyDiv w:val="1"/>
      <w:marLeft w:val="0"/>
      <w:marRight w:val="0"/>
      <w:marTop w:val="0"/>
      <w:marBottom w:val="0"/>
      <w:divBdr>
        <w:top w:val="none" w:sz="0" w:space="0" w:color="auto"/>
        <w:left w:val="none" w:sz="0" w:space="0" w:color="auto"/>
        <w:bottom w:val="none" w:sz="0" w:space="0" w:color="auto"/>
        <w:right w:val="none" w:sz="0" w:space="0" w:color="auto"/>
      </w:divBdr>
    </w:div>
    <w:div w:id="1070156988">
      <w:bodyDiv w:val="1"/>
      <w:marLeft w:val="0"/>
      <w:marRight w:val="0"/>
      <w:marTop w:val="0"/>
      <w:marBottom w:val="0"/>
      <w:divBdr>
        <w:top w:val="none" w:sz="0" w:space="0" w:color="auto"/>
        <w:left w:val="none" w:sz="0" w:space="0" w:color="auto"/>
        <w:bottom w:val="none" w:sz="0" w:space="0" w:color="auto"/>
        <w:right w:val="none" w:sz="0" w:space="0" w:color="auto"/>
      </w:divBdr>
    </w:div>
    <w:div w:id="1122501122">
      <w:bodyDiv w:val="1"/>
      <w:marLeft w:val="0"/>
      <w:marRight w:val="0"/>
      <w:marTop w:val="0"/>
      <w:marBottom w:val="0"/>
      <w:divBdr>
        <w:top w:val="none" w:sz="0" w:space="0" w:color="auto"/>
        <w:left w:val="none" w:sz="0" w:space="0" w:color="auto"/>
        <w:bottom w:val="none" w:sz="0" w:space="0" w:color="auto"/>
        <w:right w:val="none" w:sz="0" w:space="0" w:color="auto"/>
      </w:divBdr>
    </w:div>
    <w:div w:id="1133405158">
      <w:bodyDiv w:val="1"/>
      <w:marLeft w:val="0"/>
      <w:marRight w:val="0"/>
      <w:marTop w:val="0"/>
      <w:marBottom w:val="0"/>
      <w:divBdr>
        <w:top w:val="none" w:sz="0" w:space="0" w:color="auto"/>
        <w:left w:val="none" w:sz="0" w:space="0" w:color="auto"/>
        <w:bottom w:val="none" w:sz="0" w:space="0" w:color="auto"/>
        <w:right w:val="none" w:sz="0" w:space="0" w:color="auto"/>
      </w:divBdr>
    </w:div>
    <w:div w:id="1175924416">
      <w:bodyDiv w:val="1"/>
      <w:marLeft w:val="0"/>
      <w:marRight w:val="0"/>
      <w:marTop w:val="0"/>
      <w:marBottom w:val="0"/>
      <w:divBdr>
        <w:top w:val="none" w:sz="0" w:space="0" w:color="auto"/>
        <w:left w:val="none" w:sz="0" w:space="0" w:color="auto"/>
        <w:bottom w:val="none" w:sz="0" w:space="0" w:color="auto"/>
        <w:right w:val="none" w:sz="0" w:space="0" w:color="auto"/>
      </w:divBdr>
    </w:div>
    <w:div w:id="1476219497">
      <w:bodyDiv w:val="1"/>
      <w:marLeft w:val="0"/>
      <w:marRight w:val="0"/>
      <w:marTop w:val="0"/>
      <w:marBottom w:val="0"/>
      <w:divBdr>
        <w:top w:val="none" w:sz="0" w:space="0" w:color="auto"/>
        <w:left w:val="none" w:sz="0" w:space="0" w:color="auto"/>
        <w:bottom w:val="none" w:sz="0" w:space="0" w:color="auto"/>
        <w:right w:val="none" w:sz="0" w:space="0" w:color="auto"/>
      </w:divBdr>
    </w:div>
    <w:div w:id="1486122231">
      <w:bodyDiv w:val="1"/>
      <w:marLeft w:val="0"/>
      <w:marRight w:val="0"/>
      <w:marTop w:val="0"/>
      <w:marBottom w:val="0"/>
      <w:divBdr>
        <w:top w:val="none" w:sz="0" w:space="0" w:color="auto"/>
        <w:left w:val="none" w:sz="0" w:space="0" w:color="auto"/>
        <w:bottom w:val="none" w:sz="0" w:space="0" w:color="auto"/>
        <w:right w:val="none" w:sz="0" w:space="0" w:color="auto"/>
      </w:divBdr>
    </w:div>
    <w:div w:id="1487473719">
      <w:bodyDiv w:val="1"/>
      <w:marLeft w:val="0"/>
      <w:marRight w:val="0"/>
      <w:marTop w:val="0"/>
      <w:marBottom w:val="0"/>
      <w:divBdr>
        <w:top w:val="none" w:sz="0" w:space="0" w:color="auto"/>
        <w:left w:val="none" w:sz="0" w:space="0" w:color="auto"/>
        <w:bottom w:val="none" w:sz="0" w:space="0" w:color="auto"/>
        <w:right w:val="none" w:sz="0" w:space="0" w:color="auto"/>
      </w:divBdr>
    </w:div>
    <w:div w:id="1522086357">
      <w:bodyDiv w:val="1"/>
      <w:marLeft w:val="0"/>
      <w:marRight w:val="0"/>
      <w:marTop w:val="0"/>
      <w:marBottom w:val="0"/>
      <w:divBdr>
        <w:top w:val="none" w:sz="0" w:space="0" w:color="auto"/>
        <w:left w:val="none" w:sz="0" w:space="0" w:color="auto"/>
        <w:bottom w:val="none" w:sz="0" w:space="0" w:color="auto"/>
        <w:right w:val="none" w:sz="0" w:space="0" w:color="auto"/>
      </w:divBdr>
    </w:div>
    <w:div w:id="1527253268">
      <w:bodyDiv w:val="1"/>
      <w:marLeft w:val="0"/>
      <w:marRight w:val="0"/>
      <w:marTop w:val="0"/>
      <w:marBottom w:val="0"/>
      <w:divBdr>
        <w:top w:val="none" w:sz="0" w:space="0" w:color="auto"/>
        <w:left w:val="none" w:sz="0" w:space="0" w:color="auto"/>
        <w:bottom w:val="none" w:sz="0" w:space="0" w:color="auto"/>
        <w:right w:val="none" w:sz="0" w:space="0" w:color="auto"/>
      </w:divBdr>
    </w:div>
    <w:div w:id="1532647445">
      <w:bodyDiv w:val="1"/>
      <w:marLeft w:val="0"/>
      <w:marRight w:val="0"/>
      <w:marTop w:val="0"/>
      <w:marBottom w:val="0"/>
      <w:divBdr>
        <w:top w:val="none" w:sz="0" w:space="0" w:color="auto"/>
        <w:left w:val="none" w:sz="0" w:space="0" w:color="auto"/>
        <w:bottom w:val="none" w:sz="0" w:space="0" w:color="auto"/>
        <w:right w:val="none" w:sz="0" w:space="0" w:color="auto"/>
      </w:divBdr>
    </w:div>
    <w:div w:id="1677149468">
      <w:bodyDiv w:val="1"/>
      <w:marLeft w:val="0"/>
      <w:marRight w:val="0"/>
      <w:marTop w:val="0"/>
      <w:marBottom w:val="0"/>
      <w:divBdr>
        <w:top w:val="none" w:sz="0" w:space="0" w:color="auto"/>
        <w:left w:val="none" w:sz="0" w:space="0" w:color="auto"/>
        <w:bottom w:val="none" w:sz="0" w:space="0" w:color="auto"/>
        <w:right w:val="none" w:sz="0" w:space="0" w:color="auto"/>
      </w:divBdr>
    </w:div>
    <w:div w:id="1726101396">
      <w:bodyDiv w:val="1"/>
      <w:marLeft w:val="0"/>
      <w:marRight w:val="0"/>
      <w:marTop w:val="0"/>
      <w:marBottom w:val="0"/>
      <w:divBdr>
        <w:top w:val="none" w:sz="0" w:space="0" w:color="auto"/>
        <w:left w:val="none" w:sz="0" w:space="0" w:color="auto"/>
        <w:bottom w:val="none" w:sz="0" w:space="0" w:color="auto"/>
        <w:right w:val="none" w:sz="0" w:space="0" w:color="auto"/>
      </w:divBdr>
    </w:div>
    <w:div w:id="1747419061">
      <w:bodyDiv w:val="1"/>
      <w:marLeft w:val="0"/>
      <w:marRight w:val="0"/>
      <w:marTop w:val="0"/>
      <w:marBottom w:val="0"/>
      <w:divBdr>
        <w:top w:val="none" w:sz="0" w:space="0" w:color="auto"/>
        <w:left w:val="none" w:sz="0" w:space="0" w:color="auto"/>
        <w:bottom w:val="none" w:sz="0" w:space="0" w:color="auto"/>
        <w:right w:val="none" w:sz="0" w:space="0" w:color="auto"/>
      </w:divBdr>
    </w:div>
    <w:div w:id="1749182878">
      <w:bodyDiv w:val="1"/>
      <w:marLeft w:val="0"/>
      <w:marRight w:val="0"/>
      <w:marTop w:val="0"/>
      <w:marBottom w:val="0"/>
      <w:divBdr>
        <w:top w:val="none" w:sz="0" w:space="0" w:color="auto"/>
        <w:left w:val="none" w:sz="0" w:space="0" w:color="auto"/>
        <w:bottom w:val="none" w:sz="0" w:space="0" w:color="auto"/>
        <w:right w:val="none" w:sz="0" w:space="0" w:color="auto"/>
      </w:divBdr>
    </w:div>
    <w:div w:id="1760105263">
      <w:bodyDiv w:val="1"/>
      <w:marLeft w:val="0"/>
      <w:marRight w:val="0"/>
      <w:marTop w:val="0"/>
      <w:marBottom w:val="0"/>
      <w:divBdr>
        <w:top w:val="none" w:sz="0" w:space="0" w:color="auto"/>
        <w:left w:val="none" w:sz="0" w:space="0" w:color="auto"/>
        <w:bottom w:val="none" w:sz="0" w:space="0" w:color="auto"/>
        <w:right w:val="none" w:sz="0" w:space="0" w:color="auto"/>
      </w:divBdr>
    </w:div>
    <w:div w:id="1815944771">
      <w:bodyDiv w:val="1"/>
      <w:marLeft w:val="0"/>
      <w:marRight w:val="0"/>
      <w:marTop w:val="0"/>
      <w:marBottom w:val="0"/>
      <w:divBdr>
        <w:top w:val="none" w:sz="0" w:space="0" w:color="auto"/>
        <w:left w:val="none" w:sz="0" w:space="0" w:color="auto"/>
        <w:bottom w:val="none" w:sz="0" w:space="0" w:color="auto"/>
        <w:right w:val="none" w:sz="0" w:space="0" w:color="auto"/>
      </w:divBdr>
    </w:div>
    <w:div w:id="1964001733">
      <w:bodyDiv w:val="1"/>
      <w:marLeft w:val="0"/>
      <w:marRight w:val="0"/>
      <w:marTop w:val="0"/>
      <w:marBottom w:val="0"/>
      <w:divBdr>
        <w:top w:val="none" w:sz="0" w:space="0" w:color="auto"/>
        <w:left w:val="none" w:sz="0" w:space="0" w:color="auto"/>
        <w:bottom w:val="none" w:sz="0" w:space="0" w:color="auto"/>
        <w:right w:val="none" w:sz="0" w:space="0" w:color="auto"/>
      </w:divBdr>
    </w:div>
    <w:div w:id="2038772427">
      <w:bodyDiv w:val="1"/>
      <w:marLeft w:val="0"/>
      <w:marRight w:val="0"/>
      <w:marTop w:val="0"/>
      <w:marBottom w:val="0"/>
      <w:divBdr>
        <w:top w:val="none" w:sz="0" w:space="0" w:color="auto"/>
        <w:left w:val="none" w:sz="0" w:space="0" w:color="auto"/>
        <w:bottom w:val="none" w:sz="0" w:space="0" w:color="auto"/>
        <w:right w:val="none" w:sz="0" w:space="0" w:color="auto"/>
      </w:divBdr>
    </w:div>
    <w:div w:id="211879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lovelyanalytics.com/2016/09/12/gradient-boosting-comment-ca-marche/" TargetMode="External"/><Relationship Id="rId4" Type="http://schemas.openxmlformats.org/officeDocument/2006/relationships/settings" Target="settings.xml"/><Relationship Id="rId9" Type="http://schemas.openxmlformats.org/officeDocument/2006/relationships/hyperlink" Target="https://lightgbm.readthedocs.io/en/latest/" TargetMode="External"/><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3D678-38EE-444D-A620-9301D746D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9</Pages>
  <Words>852</Words>
  <Characters>4689</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Essis</dc:creator>
  <cp:keywords/>
  <dc:description/>
  <cp:lastModifiedBy>José Essis</cp:lastModifiedBy>
  <cp:revision>15</cp:revision>
  <dcterms:created xsi:type="dcterms:W3CDTF">2022-01-01T10:46:00Z</dcterms:created>
  <dcterms:modified xsi:type="dcterms:W3CDTF">2022-01-06T16:00:00Z</dcterms:modified>
</cp:coreProperties>
</file>