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98DA" w14:textId="77777777" w:rsidR="00FB75D7" w:rsidRDefault="00FB75D7">
      <w:pPr>
        <w:rPr>
          <w:lang w:val="en-US"/>
        </w:rPr>
      </w:pPr>
    </w:p>
    <w:p w14:paraId="5539A682" w14:textId="77777777" w:rsidR="00171A31" w:rsidRDefault="00171A31">
      <w:pPr>
        <w:rPr>
          <w:lang w:val="en-US"/>
        </w:rPr>
      </w:pPr>
    </w:p>
    <w:p w14:paraId="3BAA1C5A" w14:textId="0A6AD20C" w:rsidR="004F1947" w:rsidRPr="00A9773E" w:rsidRDefault="004F1947">
      <w:pPr>
        <w:rPr>
          <w:b/>
          <w:bCs/>
          <w:lang w:val="en-US"/>
        </w:rPr>
      </w:pPr>
      <w:r>
        <w:rPr>
          <w:b/>
          <w:bCs/>
          <w:lang w:val="en-US"/>
        </w:rPr>
        <w:t xml:space="preserve">COBAL Meeting – PMEL Session on OSP Digitization and Roadmap 2030 results framework achievement (not really achievements, but kind of preparation, contribution, </w:t>
      </w:r>
      <w:proofErr w:type="spellStart"/>
      <w:r>
        <w:rPr>
          <w:b/>
          <w:bCs/>
          <w:lang w:val="en-US"/>
        </w:rPr>
        <w:t>etc</w:t>
      </w:r>
      <w:proofErr w:type="spellEnd"/>
      <w:r>
        <w:rPr>
          <w:b/>
          <w:bCs/>
          <w:lang w:val="en-US"/>
        </w:rPr>
        <w:t xml:space="preserve">). </w:t>
      </w:r>
    </w:p>
    <w:p w14:paraId="2EAFF616" w14:textId="2B01EEE7" w:rsidR="004F1947" w:rsidRDefault="004F1947" w:rsidP="004F1947">
      <w:pPr>
        <w:jc w:val="both"/>
        <w:rPr>
          <w:lang w:val="en-US"/>
        </w:rPr>
      </w:pPr>
      <w:r>
        <w:rPr>
          <w:lang w:val="en-US"/>
        </w:rPr>
        <w:t>There is an upcoming COBALT (Congo Basin Leadership Team) meeting next week. This team includes the Congo Basin Regional director, and the five country office national directors. Other regional staff and personnel members also participate in this meeting.</w:t>
      </w:r>
      <w:r w:rsidR="000F2BA4">
        <w:rPr>
          <w:lang w:val="en-US"/>
        </w:rPr>
        <w:t xml:space="preserve"> As part of this upcoming meeting,  the  Congo basin Conservation Director asked me to prepare a session on OSP Digitization (digitization of office Strategic Plans in the Panda Impact PMEL System) and </w:t>
      </w:r>
      <w:r w:rsidR="000A62D9">
        <w:rPr>
          <w:lang w:val="en-US"/>
        </w:rPr>
        <w:t>Roadmap</w:t>
      </w:r>
      <w:r w:rsidR="000F2BA4">
        <w:rPr>
          <w:lang w:val="en-US"/>
        </w:rPr>
        <w:t xml:space="preserve"> 2030 </w:t>
      </w:r>
      <w:r w:rsidR="008976CE">
        <w:rPr>
          <w:lang w:val="en-US"/>
        </w:rPr>
        <w:t>Results framework</w:t>
      </w:r>
      <w:r w:rsidR="000A62D9">
        <w:rPr>
          <w:lang w:val="en-US"/>
        </w:rPr>
        <w:t xml:space="preserve"> implementation. It is also worth mentioning that the Regional Director is new and that will be her first official meeting, and I was told to seize this opportunity to make a big impression and tailor the presentation to audience which is made of strategy and management and decision-making inclined people. </w:t>
      </w:r>
    </w:p>
    <w:p w14:paraId="660258FD" w14:textId="4CDCEA8D" w:rsidR="005906CF" w:rsidRPr="00AA7FCB" w:rsidRDefault="005906CF" w:rsidP="004F1947">
      <w:pPr>
        <w:jc w:val="both"/>
        <w:rPr>
          <w:lang w:val="en-US"/>
        </w:rPr>
      </w:pPr>
      <w:r>
        <w:rPr>
          <w:lang w:val="en-US"/>
        </w:rPr>
        <w:t xml:space="preserve">The </w:t>
      </w:r>
      <w:proofErr w:type="spellStart"/>
      <w:r>
        <w:rPr>
          <w:lang w:val="en-US"/>
        </w:rPr>
        <w:t>congo</w:t>
      </w:r>
      <w:proofErr w:type="spellEnd"/>
      <w:r>
        <w:rPr>
          <w:lang w:val="en-US"/>
        </w:rPr>
        <w:t xml:space="preserve"> basin region is made up of 05 countries (Camerron, Central African Republic, Democratic Republic of the Congo, Gabon and the Republic of the Congo) and the challenge for this presentation is to show the overall big picture while also showing specificities for countries when this does matter. </w:t>
      </w:r>
      <w:r w:rsidR="00AA7FCB">
        <w:rPr>
          <w:lang w:val="en-US"/>
        </w:rPr>
        <w:t xml:space="preserve">Here we need to maximize </w:t>
      </w:r>
      <w:r w:rsidR="00AA7FCB" w:rsidRPr="00AA7FCB">
        <w:t>Management Utility</w:t>
      </w:r>
      <w:r w:rsidR="00AA7FCB">
        <w:rPr>
          <w:lang w:val="en-US"/>
        </w:rPr>
        <w:t>.</w:t>
      </w:r>
    </w:p>
    <w:p w14:paraId="70135821" w14:textId="39EEB539" w:rsidR="005906CF" w:rsidRDefault="005906CF" w:rsidP="004F1947">
      <w:pPr>
        <w:jc w:val="both"/>
        <w:rPr>
          <w:lang w:val="en-US"/>
        </w:rPr>
      </w:pPr>
      <w:r>
        <w:rPr>
          <w:lang w:val="en-US"/>
        </w:rPr>
        <w:t>So, what I have in mind which you are encouraged to analyze and propose a different path, is the following:</w:t>
      </w:r>
    </w:p>
    <w:p w14:paraId="5EE69EE5" w14:textId="70E03CC6" w:rsidR="005906CF" w:rsidRDefault="005906CF" w:rsidP="005906CF">
      <w:pPr>
        <w:pStyle w:val="ListParagraph"/>
        <w:numPr>
          <w:ilvl w:val="0"/>
          <w:numId w:val="1"/>
        </w:numPr>
        <w:jc w:val="both"/>
        <w:rPr>
          <w:lang w:val="en-US"/>
        </w:rPr>
      </w:pPr>
      <w:r>
        <w:rPr>
          <w:lang w:val="en-US"/>
        </w:rPr>
        <w:t xml:space="preserve">Start with the overall Congo basin Strategy (synthesis of the individual country office strategies with particular </w:t>
      </w:r>
      <w:r w:rsidR="00AA7FCB">
        <w:rPr>
          <w:lang w:val="en-US"/>
        </w:rPr>
        <w:t>highlights</w:t>
      </w:r>
      <w:r>
        <w:rPr>
          <w:lang w:val="en-US"/>
        </w:rPr>
        <w:t>, if necessary.</w:t>
      </w:r>
      <w:r w:rsidR="00E47A48">
        <w:rPr>
          <w:lang w:val="en-US"/>
        </w:rPr>
        <w:t xml:space="preserve"> Here I am </w:t>
      </w:r>
      <w:r w:rsidR="00AA7FCB">
        <w:rPr>
          <w:lang w:val="en-US"/>
        </w:rPr>
        <w:t xml:space="preserve">thinking of presenting a Regional </w:t>
      </w:r>
      <w:proofErr w:type="spellStart"/>
      <w:r w:rsidR="00AA7FCB">
        <w:rPr>
          <w:lang w:val="en-US"/>
        </w:rPr>
        <w:t>Therory</w:t>
      </w:r>
      <w:proofErr w:type="spellEnd"/>
      <w:r w:rsidR="00AA7FCB">
        <w:rPr>
          <w:lang w:val="en-US"/>
        </w:rPr>
        <w:t xml:space="preserve"> of Change (derived from the individual country strategic plans) to show the bigger picture </w:t>
      </w:r>
      <w:r w:rsidR="00AA7FCB" w:rsidRPr="00AA7FCB">
        <w:t>by showing regional patterns without erasing national specificities.</w:t>
      </w:r>
      <w:r w:rsidR="00AA7FCB" w:rsidRPr="00AA7FCB">
        <w:t xml:space="preserve"> </w:t>
      </w:r>
      <w:r w:rsidR="00AA7FCB" w:rsidRPr="00AA7FCB">
        <w:t xml:space="preserve">To implement this framework, we will align the individual country strategy outputs with a set of shared </w:t>
      </w:r>
      <w:r w:rsidR="00AA7FCB" w:rsidRPr="00AA7FCB">
        <w:rPr>
          <w:b/>
          <w:bCs/>
        </w:rPr>
        <w:t>Regional Thematic Pillars</w:t>
      </w:r>
      <w:r w:rsidR="00AA7FCB" w:rsidRPr="00AA7FCB">
        <w:t>.</w:t>
      </w:r>
      <w:r w:rsidR="00AA7FCB">
        <w:rPr>
          <w:lang w:val="en-US"/>
        </w:rPr>
        <w:t xml:space="preserve"> (Intense research is needed to devise how this is done)</w:t>
      </w:r>
    </w:p>
    <w:p w14:paraId="45F5B4CC" w14:textId="4AA5C62E" w:rsidR="00AA7FCB" w:rsidRDefault="00AA7FCB" w:rsidP="005906CF">
      <w:pPr>
        <w:pStyle w:val="ListParagraph"/>
        <w:numPr>
          <w:ilvl w:val="0"/>
          <w:numId w:val="1"/>
        </w:numPr>
        <w:jc w:val="both"/>
        <w:rPr>
          <w:lang w:val="en-US"/>
        </w:rPr>
      </w:pPr>
      <w:r>
        <w:rPr>
          <w:lang w:val="en-US"/>
        </w:rPr>
        <w:t xml:space="preserve">Present the alignment of the country strategies to the Global Roadmap </w:t>
      </w:r>
      <w:r w:rsidR="00E473B4">
        <w:rPr>
          <w:lang w:val="en-US"/>
        </w:rPr>
        <w:t xml:space="preserve">2030 </w:t>
      </w:r>
      <w:r>
        <w:rPr>
          <w:lang w:val="en-US"/>
        </w:rPr>
        <w:t xml:space="preserve">results framework. </w:t>
      </w:r>
      <w:r w:rsidR="00880A4F">
        <w:rPr>
          <w:lang w:val="en-US"/>
        </w:rPr>
        <w:t>The framework has 6 pillars and 19 indicators. It is good to have an overview of the original alignment, bearing in mind the management utility guidance</w:t>
      </w:r>
    </w:p>
    <w:p w14:paraId="19AD2554" w14:textId="2EAFDAD6" w:rsidR="00880A4F" w:rsidRDefault="00880A4F" w:rsidP="005906CF">
      <w:pPr>
        <w:pStyle w:val="ListParagraph"/>
        <w:numPr>
          <w:ilvl w:val="0"/>
          <w:numId w:val="1"/>
        </w:numPr>
        <w:jc w:val="both"/>
        <w:rPr>
          <w:lang w:val="en-US"/>
        </w:rPr>
      </w:pPr>
      <w:r>
        <w:rPr>
          <w:lang w:val="en-US"/>
        </w:rPr>
        <w:t xml:space="preserve">OSP digitization status. Here the rational is to present the Congo basin OSP digitization status. That is the level of digitization of countries Strategies, in terms of putting Goals, the </w:t>
      </w:r>
      <w:proofErr w:type="spellStart"/>
      <w:r>
        <w:rPr>
          <w:lang w:val="en-US"/>
        </w:rPr>
        <w:t>programme</w:t>
      </w:r>
      <w:proofErr w:type="spellEnd"/>
      <w:r>
        <w:rPr>
          <w:lang w:val="en-US"/>
        </w:rPr>
        <w:t xml:space="preserve"> outcomes, </w:t>
      </w:r>
      <w:proofErr w:type="spellStart"/>
      <w:r>
        <w:rPr>
          <w:lang w:val="en-US"/>
        </w:rPr>
        <w:t>programme</w:t>
      </w:r>
      <w:proofErr w:type="spellEnd"/>
      <w:r>
        <w:rPr>
          <w:lang w:val="en-US"/>
        </w:rPr>
        <w:t xml:space="preserve"> outputs, projects outcomes (contribution to </w:t>
      </w:r>
      <w:proofErr w:type="spellStart"/>
      <w:r>
        <w:rPr>
          <w:lang w:val="en-US"/>
        </w:rPr>
        <w:t>programme</w:t>
      </w:r>
      <w:proofErr w:type="spellEnd"/>
      <w:r>
        <w:rPr>
          <w:lang w:val="en-US"/>
        </w:rPr>
        <w:t xml:space="preserve"> outcomes), project </w:t>
      </w:r>
      <w:proofErr w:type="spellStart"/>
      <w:r>
        <w:rPr>
          <w:lang w:val="en-US"/>
        </w:rPr>
        <w:t>ouputs</w:t>
      </w:r>
      <w:proofErr w:type="spellEnd"/>
      <w:r>
        <w:rPr>
          <w:lang w:val="en-US"/>
        </w:rPr>
        <w:t xml:space="preserve"> (contribution to </w:t>
      </w:r>
      <w:proofErr w:type="spellStart"/>
      <w:r>
        <w:rPr>
          <w:lang w:val="en-US"/>
        </w:rPr>
        <w:t>programme</w:t>
      </w:r>
      <w:proofErr w:type="spellEnd"/>
      <w:r>
        <w:rPr>
          <w:lang w:val="en-US"/>
        </w:rPr>
        <w:t xml:space="preserve"> outputs), </w:t>
      </w:r>
      <w:r w:rsidR="00380824">
        <w:rPr>
          <w:lang w:val="en-US"/>
        </w:rPr>
        <w:t xml:space="preserve">the theory of change, M&amp;E plans, </w:t>
      </w:r>
      <w:proofErr w:type="spellStart"/>
      <w:r w:rsidR="00380824">
        <w:rPr>
          <w:lang w:val="en-US"/>
        </w:rPr>
        <w:t>etc</w:t>
      </w:r>
      <w:proofErr w:type="spellEnd"/>
      <w:r w:rsidR="00380824">
        <w:rPr>
          <w:lang w:val="en-US"/>
        </w:rPr>
        <w:t xml:space="preserve"> into the PMEL </w:t>
      </w:r>
      <w:r w:rsidR="00380824">
        <w:rPr>
          <w:lang w:val="en-US"/>
        </w:rPr>
        <w:lastRenderedPageBreak/>
        <w:t xml:space="preserve">system/Platform called Panda Impact. Here we will visuals/kind of dashboard to show the results. The current Dashboard is not useful as it does not use the updated data into the system. </w:t>
      </w:r>
    </w:p>
    <w:p w14:paraId="43F695DB" w14:textId="150835D9" w:rsidR="00380824" w:rsidRDefault="00380824" w:rsidP="005906CF">
      <w:pPr>
        <w:pStyle w:val="ListParagraph"/>
        <w:numPr>
          <w:ilvl w:val="0"/>
          <w:numId w:val="1"/>
        </w:numPr>
        <w:jc w:val="both"/>
        <w:rPr>
          <w:lang w:val="en-US"/>
        </w:rPr>
      </w:pPr>
      <w:r>
        <w:rPr>
          <w:lang w:val="en-US"/>
        </w:rPr>
        <w:t xml:space="preserve">Roadmap 2030 </w:t>
      </w:r>
      <w:r w:rsidR="00893DB5">
        <w:rPr>
          <w:lang w:val="en-US"/>
        </w:rPr>
        <w:t>indicator baseline values. Here we will show to contribution of the region via country offices to the Road map 2030 results framework through they indicators alignment between the strategies and roadmap 2030.</w:t>
      </w:r>
    </w:p>
    <w:p w14:paraId="4F1AD55A" w14:textId="397E7674" w:rsidR="00893DB5" w:rsidRDefault="00893DB5" w:rsidP="005906CF">
      <w:pPr>
        <w:pStyle w:val="ListParagraph"/>
        <w:numPr>
          <w:ilvl w:val="0"/>
          <w:numId w:val="1"/>
        </w:numPr>
        <w:jc w:val="both"/>
        <w:rPr>
          <w:lang w:val="en-US"/>
        </w:rPr>
      </w:pPr>
      <w:r>
        <w:rPr>
          <w:lang w:val="en-US"/>
        </w:rPr>
        <w:t>Diagnosis. Here the idea is not yet finetuned. However, What I want is the show the portfolio, in terms of number of projects, Number of indicators (at output, outcome, and impact), the PMEL human resources Monitoring, workload</w:t>
      </w:r>
      <w:r w:rsidR="006246C9">
        <w:rPr>
          <w:lang w:val="en-US"/>
        </w:rPr>
        <w:t>, etc. Maybe in the diagnosis, under the barrier to impact adoption, it is good to add the strategic misalignment at the geographical level between Panda Impact and Congo basin conservation programming approaches when it comes to landscapes.  In Panda Impact at the goal level the impact is national (single value), at the outcome and output level the results are broken down by landscape. The issue is that Panda impact considers a landscape as a contiguous area where the covered entirely by WWF conservation work/effort whereas the reality is that landscapes in Congo basing are territories comprised of villages, mining activities by Corporations, roads, protected areas, etc. So, WWF only intervene or has its activities in particular are</w:t>
      </w:r>
      <w:r w:rsidR="0088068C">
        <w:rPr>
          <w:lang w:val="en-US"/>
        </w:rPr>
        <w:t>a</w:t>
      </w:r>
      <w:r w:rsidR="006246C9">
        <w:rPr>
          <w:lang w:val="en-US"/>
        </w:rPr>
        <w:t xml:space="preserve">s/sites within the landscapes. This means as of now results from panda impact </w:t>
      </w:r>
      <w:r w:rsidR="0088068C">
        <w:rPr>
          <w:lang w:val="en-US"/>
        </w:rPr>
        <w:t xml:space="preserve">from the Congo basin </w:t>
      </w:r>
      <w:r w:rsidR="006246C9">
        <w:rPr>
          <w:lang w:val="en-US"/>
        </w:rPr>
        <w:t xml:space="preserve">might seem low </w:t>
      </w:r>
      <w:r w:rsidR="0088068C">
        <w:rPr>
          <w:lang w:val="en-US"/>
        </w:rPr>
        <w:t>because they are interpreted as mirroring the whole areas whereas in actually in just applies to a subset of the landscapes.</w:t>
      </w:r>
    </w:p>
    <w:p w14:paraId="575E24CD" w14:textId="1397D94A" w:rsidR="006246C9" w:rsidRDefault="0088068C" w:rsidP="005906CF">
      <w:pPr>
        <w:pStyle w:val="ListParagraph"/>
        <w:numPr>
          <w:ilvl w:val="0"/>
          <w:numId w:val="1"/>
        </w:numPr>
        <w:jc w:val="both"/>
        <w:rPr>
          <w:lang w:val="en-US"/>
        </w:rPr>
      </w:pPr>
      <w:r>
        <w:rPr>
          <w:lang w:val="en-US"/>
        </w:rPr>
        <w:t>Next steps</w:t>
      </w:r>
      <w:r w:rsidR="00962BB7">
        <w:rPr>
          <w:lang w:val="en-US"/>
        </w:rPr>
        <w:t>.</w:t>
      </w:r>
      <w:r>
        <w:rPr>
          <w:lang w:val="en-US"/>
        </w:rPr>
        <w:t xml:space="preserve"> </w:t>
      </w:r>
      <w:r w:rsidR="00962BB7">
        <w:rPr>
          <w:lang w:val="en-US"/>
        </w:rPr>
        <w:t>H</w:t>
      </w:r>
      <w:r>
        <w:rPr>
          <w:lang w:val="en-US"/>
        </w:rPr>
        <w:t>ere I am thinking of highlighting what we think is priority. These include PMEL System strengthening, especially around dev</w:t>
      </w:r>
      <w:r w:rsidR="00292B74">
        <w:rPr>
          <w:lang w:val="en-US"/>
        </w:rPr>
        <w:t>el</w:t>
      </w:r>
      <w:r>
        <w:rPr>
          <w:lang w:val="en-US"/>
        </w:rPr>
        <w:t xml:space="preserve">oping data collection tools, data collection protocols, capacity </w:t>
      </w:r>
      <w:proofErr w:type="spellStart"/>
      <w:r>
        <w:rPr>
          <w:lang w:val="en-US"/>
        </w:rPr>
        <w:t>building,etc</w:t>
      </w:r>
      <w:proofErr w:type="spellEnd"/>
      <w:r>
        <w:rPr>
          <w:lang w:val="en-US"/>
        </w:rPr>
        <w:t>. It also involves advocacy for PMEL Staffing, etc.</w:t>
      </w:r>
      <w:r w:rsidR="00292B74">
        <w:rPr>
          <w:lang w:val="en-US"/>
        </w:rPr>
        <w:t xml:space="preserve"> This also include integrating Roadmap 2030 </w:t>
      </w:r>
      <w:r w:rsidR="003C24DE">
        <w:rPr>
          <w:lang w:val="en-US"/>
        </w:rPr>
        <w:t>framework</w:t>
      </w:r>
      <w:r w:rsidR="00292B74">
        <w:rPr>
          <w:lang w:val="en-US"/>
        </w:rPr>
        <w:t xml:space="preserve"> monitoring in Panda Impact</w:t>
      </w:r>
    </w:p>
    <w:p w14:paraId="43F79308" w14:textId="758751B4" w:rsidR="0088068C" w:rsidRDefault="0088068C" w:rsidP="0088068C">
      <w:pPr>
        <w:jc w:val="both"/>
        <w:rPr>
          <w:lang w:val="en-US"/>
        </w:rPr>
      </w:pPr>
      <w:r>
        <w:rPr>
          <w:lang w:val="en-US"/>
        </w:rPr>
        <w:t xml:space="preserve">So, this is what I have in mind, and You will be required to analyze the data and this context, to conduct research not only on what is important for this meeting but also on how to present it in a useful manner that can be of interest for Leadership. </w:t>
      </w:r>
    </w:p>
    <w:p w14:paraId="1E1A4BF3" w14:textId="74408A1C" w:rsidR="00A23844" w:rsidRDefault="00A23844" w:rsidP="0088068C">
      <w:pPr>
        <w:jc w:val="both"/>
        <w:rPr>
          <w:lang w:val="en-US"/>
        </w:rPr>
      </w:pPr>
      <w:r>
        <w:rPr>
          <w:lang w:val="en-US"/>
        </w:rPr>
        <w:t xml:space="preserve">To help you </w:t>
      </w:r>
      <w:r w:rsidR="003C24DE">
        <w:rPr>
          <w:lang w:val="en-US"/>
        </w:rPr>
        <w:t>with</w:t>
      </w:r>
      <w:r>
        <w:rPr>
          <w:lang w:val="en-US"/>
        </w:rPr>
        <w:t xml:space="preserve"> this task, I have gathered a good number of materials (This will required intense data analysis and pattern recognition) in this folder:</w:t>
      </w:r>
      <w:r w:rsidRPr="00A23844">
        <w:t xml:space="preserve"> </w:t>
      </w:r>
      <w:r w:rsidRPr="00A23844">
        <w:rPr>
          <w:lang w:val="en-US"/>
        </w:rPr>
        <w:t>COBALT Presentation</w:t>
      </w:r>
      <w:r>
        <w:rPr>
          <w:lang w:val="en-US"/>
        </w:rPr>
        <w:t>. The following table gives an overview of what the information is all about and how it relates to the template/presentation areas we put out above.</w:t>
      </w:r>
    </w:p>
    <w:p w14:paraId="08F3E94E" w14:textId="77777777" w:rsidR="00A23844" w:rsidRPr="0088068C" w:rsidRDefault="00A23844" w:rsidP="0088068C">
      <w:pPr>
        <w:jc w:val="both"/>
        <w:rPr>
          <w:lang w:val="en-US"/>
        </w:rPr>
      </w:pPr>
    </w:p>
    <w:p w14:paraId="0430DCCC" w14:textId="1C93363A" w:rsidR="005906CF" w:rsidRDefault="005906CF" w:rsidP="004F1947">
      <w:pPr>
        <w:jc w:val="both"/>
        <w:rPr>
          <w:lang w:val="en-US"/>
        </w:rPr>
      </w:pPr>
    </w:p>
    <w:p w14:paraId="69827046" w14:textId="77777777" w:rsidR="003760FD" w:rsidRDefault="003760FD" w:rsidP="004F1947">
      <w:pPr>
        <w:jc w:val="both"/>
        <w:sectPr w:rsidR="003760FD">
          <w:pgSz w:w="11906" w:h="16838"/>
          <w:pgMar w:top="1440" w:right="1440" w:bottom="1440" w:left="1440" w:header="708" w:footer="708" w:gutter="0"/>
          <w:cols w:space="708"/>
          <w:docGrid w:linePitch="360"/>
        </w:sectPr>
      </w:pPr>
    </w:p>
    <w:p w14:paraId="2296121F" w14:textId="77777777" w:rsidR="000A62D9" w:rsidRDefault="000A62D9" w:rsidP="004F1947">
      <w:pPr>
        <w:jc w:val="both"/>
        <w:rPr>
          <w:lang w:val="en-US"/>
        </w:rPr>
      </w:pPr>
    </w:p>
    <w:tbl>
      <w:tblPr>
        <w:tblW w:w="5000" w:type="pct"/>
        <w:tblLayout w:type="fixed"/>
        <w:tblLook w:val="04A0" w:firstRow="1" w:lastRow="0" w:firstColumn="1" w:lastColumn="0" w:noHBand="0" w:noVBand="1"/>
      </w:tblPr>
      <w:tblGrid>
        <w:gridCol w:w="401"/>
        <w:gridCol w:w="3551"/>
        <w:gridCol w:w="1981"/>
        <w:gridCol w:w="8015"/>
      </w:tblGrid>
      <w:tr w:rsidR="003760FD" w:rsidRPr="003760FD" w14:paraId="7B8F9C95" w14:textId="77777777" w:rsidTr="00C40D94">
        <w:trPr>
          <w:trHeight w:val="290"/>
        </w:trPr>
        <w:tc>
          <w:tcPr>
            <w:tcW w:w="144" w:type="pct"/>
            <w:tcBorders>
              <w:top w:val="single" w:sz="4" w:space="0" w:color="auto"/>
              <w:left w:val="single" w:sz="4" w:space="0" w:color="auto"/>
              <w:bottom w:val="single" w:sz="4" w:space="0" w:color="auto"/>
              <w:right w:val="single" w:sz="4" w:space="0" w:color="auto"/>
            </w:tcBorders>
            <w:noWrap/>
            <w:vAlign w:val="bottom"/>
            <w:hideMark/>
          </w:tcPr>
          <w:p w14:paraId="6DCA5DB0" w14:textId="77777777" w:rsidR="003760FD" w:rsidRPr="003760FD" w:rsidRDefault="003760FD" w:rsidP="003760FD">
            <w:pPr>
              <w:spacing w:after="0" w:line="240" w:lineRule="auto"/>
              <w:rPr>
                <w:rFonts w:ascii="Aptos Narrow" w:eastAsia="Times New Roman" w:hAnsi="Aptos Narrow" w:cs="Times New Roman"/>
                <w:b/>
                <w:bCs/>
                <w:color w:val="000000"/>
                <w:kern w:val="0"/>
                <w:sz w:val="16"/>
                <w:szCs w:val="16"/>
                <w:lang/>
                <w14:ligatures w14:val="none"/>
              </w:rPr>
            </w:pPr>
            <w:r w:rsidRPr="003760FD">
              <w:rPr>
                <w:rFonts w:ascii="Aptos Narrow" w:eastAsia="Times New Roman" w:hAnsi="Aptos Narrow" w:cs="Times New Roman"/>
                <w:b/>
                <w:bCs/>
                <w:color w:val="000000"/>
                <w:kern w:val="0"/>
                <w:sz w:val="16"/>
                <w:szCs w:val="16"/>
                <w:lang/>
                <w14:ligatures w14:val="none"/>
              </w:rPr>
              <w:t>No</w:t>
            </w:r>
          </w:p>
        </w:tc>
        <w:tc>
          <w:tcPr>
            <w:tcW w:w="1273" w:type="pct"/>
            <w:tcBorders>
              <w:top w:val="single" w:sz="4" w:space="0" w:color="auto"/>
              <w:left w:val="nil"/>
              <w:bottom w:val="single" w:sz="4" w:space="0" w:color="auto"/>
              <w:right w:val="single" w:sz="4" w:space="0" w:color="auto"/>
            </w:tcBorders>
            <w:noWrap/>
            <w:vAlign w:val="bottom"/>
            <w:hideMark/>
          </w:tcPr>
          <w:p w14:paraId="07790B66" w14:textId="77777777" w:rsidR="003760FD" w:rsidRPr="003760FD" w:rsidRDefault="003760FD" w:rsidP="003760FD">
            <w:pPr>
              <w:spacing w:after="0" w:line="240" w:lineRule="auto"/>
              <w:rPr>
                <w:rFonts w:ascii="Aptos Narrow" w:eastAsia="Times New Roman" w:hAnsi="Aptos Narrow" w:cs="Times New Roman"/>
                <w:b/>
                <w:bCs/>
                <w:color w:val="000000"/>
                <w:kern w:val="0"/>
                <w:sz w:val="16"/>
                <w:szCs w:val="16"/>
                <w:lang/>
                <w14:ligatures w14:val="none"/>
              </w:rPr>
            </w:pPr>
            <w:r w:rsidRPr="003760FD">
              <w:rPr>
                <w:rFonts w:ascii="Aptos Narrow" w:eastAsia="Times New Roman" w:hAnsi="Aptos Narrow" w:cs="Times New Roman"/>
                <w:b/>
                <w:bCs/>
                <w:color w:val="000000"/>
                <w:kern w:val="0"/>
                <w:sz w:val="16"/>
                <w:szCs w:val="16"/>
                <w:lang/>
                <w14:ligatures w14:val="none"/>
              </w:rPr>
              <w:t>Files/folder</w:t>
            </w:r>
          </w:p>
        </w:tc>
        <w:tc>
          <w:tcPr>
            <w:tcW w:w="710" w:type="pct"/>
            <w:tcBorders>
              <w:top w:val="single" w:sz="4" w:space="0" w:color="auto"/>
              <w:left w:val="nil"/>
              <w:bottom w:val="single" w:sz="4" w:space="0" w:color="auto"/>
              <w:right w:val="single" w:sz="4" w:space="0" w:color="auto"/>
            </w:tcBorders>
            <w:noWrap/>
            <w:vAlign w:val="bottom"/>
            <w:hideMark/>
          </w:tcPr>
          <w:p w14:paraId="3DAB0C35" w14:textId="77777777" w:rsidR="003760FD" w:rsidRDefault="003760FD" w:rsidP="003760FD">
            <w:pPr>
              <w:spacing w:after="0" w:line="240" w:lineRule="auto"/>
              <w:rPr>
                <w:rFonts w:ascii="Aptos Narrow" w:eastAsia="Times New Roman" w:hAnsi="Aptos Narrow" w:cs="Times New Roman"/>
                <w:b/>
                <w:bCs/>
                <w:color w:val="000000"/>
                <w:kern w:val="0"/>
                <w:sz w:val="16"/>
                <w:szCs w:val="16"/>
                <w:lang w:val="en-US"/>
                <w14:ligatures w14:val="none"/>
              </w:rPr>
            </w:pPr>
            <w:r w:rsidRPr="003760FD">
              <w:rPr>
                <w:rFonts w:ascii="Aptos Narrow" w:eastAsia="Times New Roman" w:hAnsi="Aptos Narrow" w:cs="Times New Roman"/>
                <w:b/>
                <w:bCs/>
                <w:color w:val="000000"/>
                <w:kern w:val="0"/>
                <w:sz w:val="16"/>
                <w:szCs w:val="16"/>
                <w:lang/>
                <w14:ligatures w14:val="none"/>
              </w:rPr>
              <w:t xml:space="preserve">Main Presentation Area </w:t>
            </w:r>
          </w:p>
          <w:p w14:paraId="49B6EF3E" w14:textId="14C0A5F3" w:rsidR="003760FD" w:rsidRPr="003760FD" w:rsidRDefault="003760FD" w:rsidP="003760FD">
            <w:pPr>
              <w:spacing w:after="0" w:line="240" w:lineRule="auto"/>
              <w:rPr>
                <w:rFonts w:ascii="Aptos Narrow" w:eastAsia="Times New Roman" w:hAnsi="Aptos Narrow" w:cs="Times New Roman"/>
                <w:b/>
                <w:bCs/>
                <w:color w:val="000000"/>
                <w:kern w:val="0"/>
                <w:sz w:val="16"/>
                <w:szCs w:val="16"/>
                <w:lang/>
                <w14:ligatures w14:val="none"/>
              </w:rPr>
            </w:pPr>
            <w:r w:rsidRPr="003760FD">
              <w:rPr>
                <w:rFonts w:ascii="Aptos Narrow" w:eastAsia="Times New Roman" w:hAnsi="Aptos Narrow" w:cs="Times New Roman"/>
                <w:b/>
                <w:bCs/>
                <w:color w:val="000000"/>
                <w:kern w:val="0"/>
                <w:sz w:val="16"/>
                <w:szCs w:val="16"/>
                <w:lang/>
                <w14:ligatures w14:val="none"/>
              </w:rPr>
              <w:t>(Other areas can also use it)</w:t>
            </w:r>
          </w:p>
        </w:tc>
        <w:tc>
          <w:tcPr>
            <w:tcW w:w="2873" w:type="pct"/>
            <w:tcBorders>
              <w:top w:val="single" w:sz="4" w:space="0" w:color="auto"/>
              <w:left w:val="nil"/>
              <w:bottom w:val="single" w:sz="4" w:space="0" w:color="auto"/>
              <w:right w:val="single" w:sz="4" w:space="0" w:color="auto"/>
            </w:tcBorders>
            <w:noWrap/>
            <w:vAlign w:val="bottom"/>
            <w:hideMark/>
          </w:tcPr>
          <w:p w14:paraId="0A04F74B" w14:textId="77777777" w:rsidR="003760FD" w:rsidRPr="003760FD" w:rsidRDefault="003760FD" w:rsidP="003760FD">
            <w:pPr>
              <w:spacing w:after="0" w:line="240" w:lineRule="auto"/>
              <w:rPr>
                <w:rFonts w:ascii="Aptos Narrow" w:eastAsia="Times New Roman" w:hAnsi="Aptos Narrow" w:cs="Times New Roman"/>
                <w:b/>
                <w:bCs/>
                <w:color w:val="000000"/>
                <w:kern w:val="0"/>
                <w:sz w:val="16"/>
                <w:szCs w:val="16"/>
                <w:lang/>
                <w14:ligatures w14:val="none"/>
              </w:rPr>
            </w:pPr>
            <w:r w:rsidRPr="003760FD">
              <w:rPr>
                <w:rFonts w:ascii="Aptos Narrow" w:eastAsia="Times New Roman" w:hAnsi="Aptos Narrow" w:cs="Times New Roman"/>
                <w:b/>
                <w:bCs/>
                <w:color w:val="000000"/>
                <w:kern w:val="0"/>
                <w:sz w:val="16"/>
                <w:szCs w:val="16"/>
                <w:lang/>
                <w14:ligatures w14:val="none"/>
              </w:rPr>
              <w:t>Purpose/Rational/Context</w:t>
            </w:r>
          </w:p>
        </w:tc>
      </w:tr>
      <w:tr w:rsidR="003760FD" w:rsidRPr="003760FD" w14:paraId="5387002C" w14:textId="77777777" w:rsidTr="00C40D94">
        <w:trPr>
          <w:trHeight w:val="530"/>
        </w:trPr>
        <w:tc>
          <w:tcPr>
            <w:tcW w:w="144" w:type="pct"/>
            <w:tcBorders>
              <w:top w:val="nil"/>
              <w:left w:val="single" w:sz="4" w:space="0" w:color="auto"/>
              <w:bottom w:val="single" w:sz="4" w:space="0" w:color="auto"/>
              <w:right w:val="single" w:sz="4" w:space="0" w:color="auto"/>
            </w:tcBorders>
            <w:noWrap/>
            <w:vAlign w:val="bottom"/>
            <w:hideMark/>
          </w:tcPr>
          <w:p w14:paraId="4F770401"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w:t>
            </w:r>
          </w:p>
        </w:tc>
        <w:tc>
          <w:tcPr>
            <w:tcW w:w="1273" w:type="pct"/>
            <w:tcBorders>
              <w:top w:val="nil"/>
              <w:left w:val="nil"/>
              <w:bottom w:val="single" w:sz="4" w:space="0" w:color="auto"/>
              <w:right w:val="single" w:sz="4" w:space="0" w:color="auto"/>
            </w:tcBorders>
            <w:noWrap/>
            <w:vAlign w:val="bottom"/>
            <w:hideMark/>
          </w:tcPr>
          <w:p w14:paraId="23E1683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OSP M&amp;E Plan_Basin_du_Congo_Goals.xlsx</w:t>
            </w:r>
          </w:p>
        </w:tc>
        <w:tc>
          <w:tcPr>
            <w:tcW w:w="710" w:type="pct"/>
            <w:tcBorders>
              <w:top w:val="nil"/>
              <w:left w:val="nil"/>
              <w:bottom w:val="single" w:sz="4" w:space="0" w:color="auto"/>
              <w:right w:val="single" w:sz="4" w:space="0" w:color="auto"/>
            </w:tcBorders>
            <w:vAlign w:val="bottom"/>
            <w:hideMark/>
          </w:tcPr>
          <w:p w14:paraId="1967D54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 Congo Basin Strategy</w:t>
            </w:r>
            <w:r w:rsidRPr="003760FD">
              <w:rPr>
                <w:rFonts w:ascii="Aptos Narrow" w:eastAsia="Times New Roman" w:hAnsi="Aptos Narrow" w:cs="Times New Roman"/>
                <w:color w:val="000000"/>
                <w:kern w:val="0"/>
                <w:sz w:val="16"/>
                <w:szCs w:val="16"/>
                <w:lang/>
                <w14:ligatures w14:val="none"/>
              </w:rPr>
              <w:br/>
              <w:t xml:space="preserve">3.OSP digitization status. </w:t>
            </w:r>
          </w:p>
        </w:tc>
        <w:tc>
          <w:tcPr>
            <w:tcW w:w="2873" w:type="pct"/>
            <w:tcBorders>
              <w:top w:val="nil"/>
              <w:left w:val="nil"/>
              <w:bottom w:val="single" w:sz="4" w:space="0" w:color="auto"/>
              <w:right w:val="single" w:sz="4" w:space="0" w:color="auto"/>
            </w:tcBorders>
            <w:vAlign w:val="bottom"/>
            <w:hideMark/>
          </w:tcPr>
          <w:p w14:paraId="3F6CFF3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This contains the results at the Goal/impact level including result statements, indicators, baseline values, target values, frequencies, etc. Note that the value -999 means the value is unknown/Not available. This document is downloaded from Panda Impact and it has the results at goal level for the 5 countries.</w:t>
            </w:r>
          </w:p>
        </w:tc>
      </w:tr>
      <w:tr w:rsidR="003760FD" w:rsidRPr="003760FD" w14:paraId="0D71ED42" w14:textId="77777777" w:rsidTr="00C40D94">
        <w:trPr>
          <w:trHeight w:val="870"/>
        </w:trPr>
        <w:tc>
          <w:tcPr>
            <w:tcW w:w="144" w:type="pct"/>
            <w:tcBorders>
              <w:top w:val="nil"/>
              <w:left w:val="single" w:sz="4" w:space="0" w:color="auto"/>
              <w:bottom w:val="single" w:sz="4" w:space="0" w:color="auto"/>
              <w:right w:val="single" w:sz="4" w:space="0" w:color="auto"/>
            </w:tcBorders>
            <w:noWrap/>
            <w:vAlign w:val="bottom"/>
            <w:hideMark/>
          </w:tcPr>
          <w:p w14:paraId="7D1E7E1C"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2</w:t>
            </w:r>
          </w:p>
        </w:tc>
        <w:tc>
          <w:tcPr>
            <w:tcW w:w="1273" w:type="pct"/>
            <w:tcBorders>
              <w:top w:val="nil"/>
              <w:left w:val="nil"/>
              <w:bottom w:val="single" w:sz="4" w:space="0" w:color="auto"/>
              <w:right w:val="single" w:sz="4" w:space="0" w:color="auto"/>
            </w:tcBorders>
            <w:noWrap/>
            <w:vAlign w:val="bottom"/>
            <w:hideMark/>
          </w:tcPr>
          <w:p w14:paraId="15D8E81E"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Programme M&amp;E Plan Details_Congo_Basin.xlsx</w:t>
            </w:r>
          </w:p>
        </w:tc>
        <w:tc>
          <w:tcPr>
            <w:tcW w:w="710" w:type="pct"/>
            <w:tcBorders>
              <w:top w:val="nil"/>
              <w:left w:val="nil"/>
              <w:bottom w:val="single" w:sz="4" w:space="0" w:color="auto"/>
              <w:right w:val="single" w:sz="4" w:space="0" w:color="auto"/>
            </w:tcBorders>
            <w:vAlign w:val="bottom"/>
            <w:hideMark/>
          </w:tcPr>
          <w:p w14:paraId="3D4D88C3"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 Congo Basin Strategy</w:t>
            </w:r>
            <w:r w:rsidRPr="003760FD">
              <w:rPr>
                <w:rFonts w:ascii="Aptos Narrow" w:eastAsia="Times New Roman" w:hAnsi="Aptos Narrow" w:cs="Times New Roman"/>
                <w:color w:val="000000"/>
                <w:kern w:val="0"/>
                <w:sz w:val="16"/>
                <w:szCs w:val="16"/>
                <w:lang/>
                <w14:ligatures w14:val="none"/>
              </w:rPr>
              <w:br/>
              <w:t xml:space="preserve">3.OSP digitization status. </w:t>
            </w:r>
          </w:p>
        </w:tc>
        <w:tc>
          <w:tcPr>
            <w:tcW w:w="2873" w:type="pct"/>
            <w:tcBorders>
              <w:top w:val="nil"/>
              <w:left w:val="nil"/>
              <w:bottom w:val="single" w:sz="4" w:space="0" w:color="auto"/>
              <w:right w:val="single" w:sz="4" w:space="0" w:color="auto"/>
            </w:tcBorders>
            <w:vAlign w:val="bottom"/>
            <w:hideMark/>
          </w:tcPr>
          <w:p w14:paraId="62846DB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This contains the results for Conservation and non-conservation programmes at the outcome and output levels. Of course it also gives the OSP goals the programmes outcomes contribute to. This is good to eastablish the results chain from progranme outputs all the way to the OSP goals. it contains among other things result statements, indicators, baseline values, target values, frequencies, etc. </w:t>
            </w:r>
          </w:p>
        </w:tc>
      </w:tr>
      <w:tr w:rsidR="003760FD" w:rsidRPr="003760FD" w14:paraId="25D08885" w14:textId="77777777" w:rsidTr="00C40D94">
        <w:trPr>
          <w:trHeight w:val="656"/>
        </w:trPr>
        <w:tc>
          <w:tcPr>
            <w:tcW w:w="144" w:type="pct"/>
            <w:tcBorders>
              <w:top w:val="nil"/>
              <w:left w:val="single" w:sz="4" w:space="0" w:color="auto"/>
              <w:bottom w:val="single" w:sz="4" w:space="0" w:color="auto"/>
              <w:right w:val="single" w:sz="4" w:space="0" w:color="auto"/>
            </w:tcBorders>
            <w:noWrap/>
            <w:vAlign w:val="bottom"/>
            <w:hideMark/>
          </w:tcPr>
          <w:p w14:paraId="66A7C667"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3</w:t>
            </w:r>
          </w:p>
        </w:tc>
        <w:tc>
          <w:tcPr>
            <w:tcW w:w="1273" w:type="pct"/>
            <w:tcBorders>
              <w:top w:val="nil"/>
              <w:left w:val="nil"/>
              <w:bottom w:val="single" w:sz="4" w:space="0" w:color="auto"/>
              <w:right w:val="single" w:sz="4" w:space="0" w:color="auto"/>
            </w:tcBorders>
            <w:noWrap/>
            <w:vAlign w:val="bottom"/>
            <w:hideMark/>
          </w:tcPr>
          <w:p w14:paraId="4D735DEB"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Project Details_CongoBasin.xlsx</w:t>
            </w:r>
          </w:p>
        </w:tc>
        <w:tc>
          <w:tcPr>
            <w:tcW w:w="710" w:type="pct"/>
            <w:tcBorders>
              <w:top w:val="nil"/>
              <w:left w:val="nil"/>
              <w:bottom w:val="single" w:sz="4" w:space="0" w:color="auto"/>
              <w:right w:val="single" w:sz="4" w:space="0" w:color="auto"/>
            </w:tcBorders>
            <w:noWrap/>
            <w:vAlign w:val="bottom"/>
            <w:hideMark/>
          </w:tcPr>
          <w:p w14:paraId="5DE6EDEA"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 Congo Basin Strategy</w:t>
            </w:r>
          </w:p>
        </w:tc>
        <w:tc>
          <w:tcPr>
            <w:tcW w:w="2873" w:type="pct"/>
            <w:tcBorders>
              <w:top w:val="nil"/>
              <w:left w:val="nil"/>
              <w:bottom w:val="single" w:sz="4" w:space="0" w:color="auto"/>
              <w:right w:val="single" w:sz="4" w:space="0" w:color="auto"/>
            </w:tcBorders>
            <w:vAlign w:val="bottom"/>
            <w:hideMark/>
          </w:tcPr>
          <w:p w14:paraId="7F421946"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These are some of the projects that are meant to fuel the programmes. They are by no means exhaustive and some might even be inspired while other have not yet been fully digitized and thus cannot appear. This is just to have an overview and will be used to trinagulate with other project related files</w:t>
            </w:r>
          </w:p>
        </w:tc>
      </w:tr>
      <w:tr w:rsidR="003760FD" w:rsidRPr="003760FD" w14:paraId="2954447C" w14:textId="77777777" w:rsidTr="00C40D94">
        <w:trPr>
          <w:trHeight w:val="2610"/>
        </w:trPr>
        <w:tc>
          <w:tcPr>
            <w:tcW w:w="144" w:type="pct"/>
            <w:tcBorders>
              <w:top w:val="nil"/>
              <w:left w:val="single" w:sz="4" w:space="0" w:color="auto"/>
              <w:bottom w:val="single" w:sz="4" w:space="0" w:color="auto"/>
              <w:right w:val="single" w:sz="4" w:space="0" w:color="auto"/>
            </w:tcBorders>
            <w:noWrap/>
            <w:vAlign w:val="bottom"/>
            <w:hideMark/>
          </w:tcPr>
          <w:p w14:paraId="4C1213FB"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4</w:t>
            </w:r>
          </w:p>
        </w:tc>
        <w:tc>
          <w:tcPr>
            <w:tcW w:w="1273" w:type="pct"/>
            <w:tcBorders>
              <w:top w:val="nil"/>
              <w:left w:val="nil"/>
              <w:bottom w:val="single" w:sz="4" w:space="0" w:color="auto"/>
              <w:right w:val="single" w:sz="4" w:space="0" w:color="auto"/>
            </w:tcBorders>
            <w:noWrap/>
            <w:vAlign w:val="bottom"/>
            <w:hideMark/>
          </w:tcPr>
          <w:p w14:paraId="6C9570D4"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Master Table_Basin_du_Congo.xlsx</w:t>
            </w:r>
          </w:p>
        </w:tc>
        <w:tc>
          <w:tcPr>
            <w:tcW w:w="710" w:type="pct"/>
            <w:tcBorders>
              <w:top w:val="nil"/>
              <w:left w:val="nil"/>
              <w:bottom w:val="single" w:sz="4" w:space="0" w:color="auto"/>
              <w:right w:val="single" w:sz="4" w:space="0" w:color="auto"/>
            </w:tcBorders>
            <w:vAlign w:val="bottom"/>
            <w:hideMark/>
          </w:tcPr>
          <w:p w14:paraId="3C165D64"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 Congo Basin Strategy</w:t>
            </w:r>
            <w:r w:rsidRPr="003760FD">
              <w:rPr>
                <w:rFonts w:ascii="Aptos Narrow" w:eastAsia="Times New Roman" w:hAnsi="Aptos Narrow" w:cs="Times New Roman"/>
                <w:color w:val="000000"/>
                <w:kern w:val="0"/>
                <w:sz w:val="16"/>
                <w:szCs w:val="16"/>
                <w:lang/>
                <w14:ligatures w14:val="none"/>
              </w:rPr>
              <w:br/>
              <w:t>3.OSP digitization status</w:t>
            </w:r>
          </w:p>
        </w:tc>
        <w:tc>
          <w:tcPr>
            <w:tcW w:w="2873" w:type="pct"/>
            <w:tcBorders>
              <w:top w:val="nil"/>
              <w:left w:val="nil"/>
              <w:bottom w:val="single" w:sz="4" w:space="0" w:color="auto"/>
              <w:right w:val="single" w:sz="4" w:space="0" w:color="auto"/>
            </w:tcBorders>
            <w:vAlign w:val="bottom"/>
            <w:hideMark/>
          </w:tcPr>
          <w:p w14:paraId="4109A03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This is the master table table contains almost all the data entered in Panda Impact for all the countries. I can be used to have the overall good picture for the region strategy. It should also be used to triangulate data between other sources like countries Excel-based OSP files and other Panda Impact specific files. It will be used as the main source of truth so long as it mostly align with the individual panda impact files (OSP M&amp;E Plan_Basin_du_Congo_Goals.xlsx, Programme M&amp;E Plan Details_Congo_Basin.xlsx and Project Details_CongoBasin.xlsx) and to some extend the OSP files and the indicator specification sheets. It should be noted that the flow is OSP files -&gt;  Indicator Specification sheets  (ISS)-&gt; Panda Impact files. However, along the lines there might have been results and indicator refinement as some issues with how the results and indicators are framed might have been notice during ISS development and corrections are made without updated the upstream document. The same is true for the Panda impact files as adjustemnt can be made when entering data into the system. Also it takes sometimes before the updates are reflected </w:t>
            </w:r>
          </w:p>
        </w:tc>
      </w:tr>
      <w:tr w:rsidR="003760FD" w:rsidRPr="003760FD" w14:paraId="07901CB0" w14:textId="77777777" w:rsidTr="00C40D94">
        <w:trPr>
          <w:trHeight w:val="4958"/>
        </w:trPr>
        <w:tc>
          <w:tcPr>
            <w:tcW w:w="144" w:type="pct"/>
            <w:tcBorders>
              <w:top w:val="nil"/>
              <w:left w:val="single" w:sz="4" w:space="0" w:color="auto"/>
              <w:bottom w:val="single" w:sz="4" w:space="0" w:color="auto"/>
              <w:right w:val="single" w:sz="4" w:space="0" w:color="auto"/>
            </w:tcBorders>
            <w:noWrap/>
            <w:vAlign w:val="bottom"/>
            <w:hideMark/>
          </w:tcPr>
          <w:p w14:paraId="20D40F1B"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lastRenderedPageBreak/>
              <w:t>5</w:t>
            </w:r>
          </w:p>
        </w:tc>
        <w:tc>
          <w:tcPr>
            <w:tcW w:w="1273" w:type="pct"/>
            <w:tcBorders>
              <w:top w:val="nil"/>
              <w:left w:val="nil"/>
              <w:bottom w:val="single" w:sz="4" w:space="0" w:color="auto"/>
              <w:right w:val="single" w:sz="4" w:space="0" w:color="auto"/>
            </w:tcBorders>
            <w:noWrap/>
            <w:vAlign w:val="bottom"/>
            <w:hideMark/>
          </w:tcPr>
          <w:p w14:paraId="02545248"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OSP files Congo basin</w:t>
            </w:r>
          </w:p>
        </w:tc>
        <w:tc>
          <w:tcPr>
            <w:tcW w:w="710" w:type="pct"/>
            <w:tcBorders>
              <w:top w:val="nil"/>
              <w:left w:val="nil"/>
              <w:bottom w:val="single" w:sz="4" w:space="0" w:color="auto"/>
              <w:right w:val="single" w:sz="4" w:space="0" w:color="auto"/>
            </w:tcBorders>
            <w:vAlign w:val="bottom"/>
            <w:hideMark/>
          </w:tcPr>
          <w:p w14:paraId="77E554F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 Congo Basin Strategy</w:t>
            </w:r>
            <w:r w:rsidRPr="003760FD">
              <w:rPr>
                <w:rFonts w:ascii="Aptos Narrow" w:eastAsia="Times New Roman" w:hAnsi="Aptos Narrow" w:cs="Times New Roman"/>
                <w:color w:val="000000"/>
                <w:kern w:val="0"/>
                <w:sz w:val="16"/>
                <w:szCs w:val="16"/>
                <w:lang/>
                <w14:ligatures w14:val="none"/>
              </w:rPr>
              <w:br/>
              <w:t xml:space="preserve">5.Diagnosis. </w:t>
            </w:r>
          </w:p>
        </w:tc>
        <w:tc>
          <w:tcPr>
            <w:tcW w:w="2873" w:type="pct"/>
            <w:tcBorders>
              <w:top w:val="nil"/>
              <w:left w:val="nil"/>
              <w:bottom w:val="single" w:sz="4" w:space="0" w:color="auto"/>
              <w:right w:val="single" w:sz="4" w:space="0" w:color="auto"/>
            </w:tcBorders>
            <w:vAlign w:val="bottom"/>
            <w:hideMark/>
          </w:tcPr>
          <w:p w14:paraId="33F98C8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This folder contains sub folders whose name pattern is as follows:OSP Country Office. Each of of these subfolders contains OSP files developed or/and used during OSP development. The most important files in each folder are the following:</w:t>
            </w:r>
            <w:r w:rsidRPr="003760FD">
              <w:rPr>
                <w:rFonts w:ascii="Aptos Narrow" w:eastAsia="Times New Roman" w:hAnsi="Aptos Narrow" w:cs="Times New Roman"/>
                <w:color w:val="000000"/>
                <w:kern w:val="0"/>
                <w:sz w:val="16"/>
                <w:szCs w:val="16"/>
                <w:lang/>
                <w14:ligatures w14:val="none"/>
              </w:rPr>
              <w:br/>
              <w:t>1.*OSP Design Template.xlsx*. This is the OSP in terms of Vision definition, Goals definition for conservation Programs and non conservation programs. It also contains the M&amp;E Plan for the goal indicators. However, as mentioned this along with the other files in the subfolder will be used to traingulate information with that from panda impact (most updated information) and having a broader perspective and bearing in mind that Panda Impact has the most-updated/reframed information.</w:t>
            </w:r>
            <w:r w:rsidRPr="003760FD">
              <w:rPr>
                <w:rFonts w:ascii="Aptos Narrow" w:eastAsia="Times New Roman" w:hAnsi="Aptos Narrow" w:cs="Times New Roman"/>
                <w:color w:val="000000"/>
                <w:kern w:val="0"/>
                <w:sz w:val="16"/>
                <w:szCs w:val="16"/>
                <w:lang/>
                <w14:ligatures w14:val="none"/>
              </w:rPr>
              <w:br/>
              <w:t>2. *Species* .xlsx This is the strategy for the species conservation program, inlcuding outcomes, outputs, M&amp;E Plan, Assumptions, etc. This was created when developing the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lang/>
                <w14:ligatures w14:val="none"/>
              </w:rPr>
              <w:br/>
              <w:t>3.*Forests*.xlsx . This is the strategy for the Forest conservation program, inlcuding outcomes, outputs, M&amp;E Plan, Assumptions, etc. This was created when developing the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lang/>
                <w14:ligatures w14:val="none"/>
              </w:rPr>
              <w:br/>
              <w:t>4. *OM*.xlsx . This is the strategy for the Organization Management program, inlcuding outcomes, outputs, M&amp;E Plan, etc. This was created when developing the OM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lang/>
                <w14:ligatures w14:val="none"/>
              </w:rPr>
              <w:br/>
              <w:t>5. *Resource Acquisition*.xlsx . This is the strategy for the Resource Acquisition (RA) program, inlcuding outcomes, outputs, M&amp;E Plan, etc. This was created when developing the RA strategy as part of the 2026-2030 Office Strategic Plan (OSP). It will also used for triangulation and broader context harnessing.</w:t>
            </w:r>
            <w:r w:rsidRPr="003760FD">
              <w:rPr>
                <w:rFonts w:ascii="Aptos Narrow" w:eastAsia="Times New Roman" w:hAnsi="Aptos Narrow" w:cs="Times New Roman"/>
                <w:color w:val="000000"/>
                <w:kern w:val="0"/>
                <w:sz w:val="16"/>
                <w:szCs w:val="16"/>
                <w:lang/>
                <w14:ligatures w14:val="none"/>
              </w:rPr>
              <w:br/>
              <w:t>6. *OSP Presentation*.pptx. This trhe power point presenttion that gives an overview of the the OSP for each country office</w:t>
            </w:r>
            <w:r w:rsidRPr="003760FD">
              <w:rPr>
                <w:rFonts w:ascii="Aptos Narrow" w:eastAsia="Times New Roman" w:hAnsi="Aptos Narrow" w:cs="Times New Roman"/>
                <w:color w:val="000000"/>
                <w:kern w:val="0"/>
                <w:sz w:val="16"/>
                <w:szCs w:val="16"/>
                <w:lang/>
                <w14:ligatures w14:val="none"/>
              </w:rPr>
              <w:br/>
              <w:t>7. *Indicator Specification Sheet 2026-2030*.xlsm.  This is the indicatir specification sheet developed off the OSP M&amp;E plans to be uploaded in panda imact, but as already mentioned they were adjustements made along the way to address the issues noticed. But it will be good toi use it to traingulate with the other sources</w:t>
            </w:r>
            <w:r w:rsidRPr="003760FD">
              <w:rPr>
                <w:rFonts w:ascii="Aptos Narrow" w:eastAsia="Times New Roman" w:hAnsi="Aptos Narrow" w:cs="Times New Roman"/>
                <w:color w:val="000000"/>
                <w:kern w:val="0"/>
                <w:sz w:val="16"/>
                <w:szCs w:val="16"/>
                <w:lang/>
                <w14:ligatures w14:val="none"/>
              </w:rPr>
              <w:br/>
              <w:t>8. *OSP Map* Theis is the map that shows the geographical scope of the conservation programme. This will show the sparisty of the landscape approach wherein programs are implemented in various areas within a given landscape  and not in the whoke of the landscape.</w:t>
            </w:r>
          </w:p>
        </w:tc>
      </w:tr>
      <w:tr w:rsidR="003760FD" w:rsidRPr="003760FD" w14:paraId="7FC8D593" w14:textId="77777777" w:rsidTr="00C40D94">
        <w:trPr>
          <w:trHeight w:val="580"/>
        </w:trPr>
        <w:tc>
          <w:tcPr>
            <w:tcW w:w="144" w:type="pct"/>
            <w:tcBorders>
              <w:top w:val="nil"/>
              <w:left w:val="single" w:sz="4" w:space="0" w:color="auto"/>
              <w:bottom w:val="single" w:sz="4" w:space="0" w:color="auto"/>
              <w:right w:val="single" w:sz="4" w:space="0" w:color="auto"/>
            </w:tcBorders>
            <w:noWrap/>
            <w:vAlign w:val="bottom"/>
            <w:hideMark/>
          </w:tcPr>
          <w:p w14:paraId="3EA94E06"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6</w:t>
            </w:r>
          </w:p>
        </w:tc>
        <w:tc>
          <w:tcPr>
            <w:tcW w:w="1273" w:type="pct"/>
            <w:tcBorders>
              <w:top w:val="nil"/>
              <w:left w:val="nil"/>
              <w:bottom w:val="single" w:sz="4" w:space="0" w:color="auto"/>
              <w:right w:val="single" w:sz="4" w:space="0" w:color="auto"/>
            </w:tcBorders>
            <w:noWrap/>
            <w:vAlign w:val="bottom"/>
            <w:hideMark/>
          </w:tcPr>
          <w:p w14:paraId="00231DF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OSP Narratives</w:t>
            </w:r>
          </w:p>
        </w:tc>
        <w:tc>
          <w:tcPr>
            <w:tcW w:w="710" w:type="pct"/>
            <w:tcBorders>
              <w:top w:val="nil"/>
              <w:left w:val="nil"/>
              <w:bottom w:val="single" w:sz="4" w:space="0" w:color="auto"/>
              <w:right w:val="single" w:sz="4" w:space="0" w:color="auto"/>
            </w:tcBorders>
            <w:noWrap/>
            <w:vAlign w:val="bottom"/>
            <w:hideMark/>
          </w:tcPr>
          <w:p w14:paraId="5E4141C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1. Congo Basin Strategy </w:t>
            </w:r>
          </w:p>
        </w:tc>
        <w:tc>
          <w:tcPr>
            <w:tcW w:w="2873" w:type="pct"/>
            <w:tcBorders>
              <w:top w:val="nil"/>
              <w:left w:val="nil"/>
              <w:bottom w:val="single" w:sz="4" w:space="0" w:color="auto"/>
              <w:right w:val="single" w:sz="4" w:space="0" w:color="auto"/>
            </w:tcBorders>
            <w:vAlign w:val="bottom"/>
            <w:hideMark/>
          </w:tcPr>
          <w:p w14:paraId="0885603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These folder contains country  OSP narratives that complement the OSP files by giving more details on how th strategy unfolds, the context within which it operates, etc. This should be use for context harvesting, traingulation and enhancing of the content.</w:t>
            </w:r>
          </w:p>
        </w:tc>
      </w:tr>
      <w:tr w:rsidR="003760FD" w:rsidRPr="003760FD" w14:paraId="47E27A61" w14:textId="77777777" w:rsidTr="00C40D94">
        <w:trPr>
          <w:trHeight w:val="3698"/>
        </w:trPr>
        <w:tc>
          <w:tcPr>
            <w:tcW w:w="144" w:type="pct"/>
            <w:tcBorders>
              <w:top w:val="nil"/>
              <w:left w:val="single" w:sz="4" w:space="0" w:color="auto"/>
              <w:bottom w:val="single" w:sz="4" w:space="0" w:color="auto"/>
              <w:right w:val="single" w:sz="4" w:space="0" w:color="auto"/>
            </w:tcBorders>
            <w:noWrap/>
            <w:vAlign w:val="bottom"/>
            <w:hideMark/>
          </w:tcPr>
          <w:p w14:paraId="56B66010"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lastRenderedPageBreak/>
              <w:t>7</w:t>
            </w:r>
          </w:p>
        </w:tc>
        <w:tc>
          <w:tcPr>
            <w:tcW w:w="1273" w:type="pct"/>
            <w:tcBorders>
              <w:top w:val="nil"/>
              <w:left w:val="nil"/>
              <w:bottom w:val="single" w:sz="4" w:space="0" w:color="auto"/>
              <w:right w:val="single" w:sz="4" w:space="0" w:color="auto"/>
            </w:tcBorders>
            <w:noWrap/>
            <w:vAlign w:val="bottom"/>
            <w:hideMark/>
          </w:tcPr>
          <w:p w14:paraId="2D9022CD"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Roadmap 2030</w:t>
            </w:r>
          </w:p>
        </w:tc>
        <w:tc>
          <w:tcPr>
            <w:tcW w:w="710" w:type="pct"/>
            <w:tcBorders>
              <w:top w:val="nil"/>
              <w:left w:val="nil"/>
              <w:bottom w:val="single" w:sz="4" w:space="0" w:color="auto"/>
              <w:right w:val="single" w:sz="4" w:space="0" w:color="auto"/>
            </w:tcBorders>
            <w:vAlign w:val="bottom"/>
            <w:hideMark/>
          </w:tcPr>
          <w:p w14:paraId="0D93D5E9"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4.Roadmap 2030 indicator baseline values. </w:t>
            </w:r>
            <w:r w:rsidRPr="003760FD">
              <w:rPr>
                <w:rFonts w:ascii="Aptos Narrow" w:eastAsia="Times New Roman" w:hAnsi="Aptos Narrow" w:cs="Times New Roman"/>
                <w:color w:val="000000"/>
                <w:kern w:val="0"/>
                <w:sz w:val="16"/>
                <w:szCs w:val="16"/>
                <w:lang/>
                <w14:ligatures w14:val="none"/>
              </w:rPr>
              <w:br/>
              <w:t xml:space="preserve">2.Present the alignment of the country strategies to the Global Roadmap 2030 results framework. </w:t>
            </w:r>
            <w:r w:rsidRPr="003760FD">
              <w:rPr>
                <w:rFonts w:ascii="Aptos Narrow" w:eastAsia="Times New Roman" w:hAnsi="Aptos Narrow" w:cs="Times New Roman"/>
                <w:color w:val="000000"/>
                <w:kern w:val="0"/>
                <w:sz w:val="16"/>
                <w:szCs w:val="16"/>
                <w:lang/>
                <w14:ligatures w14:val="none"/>
              </w:rPr>
              <w:br/>
              <w:t xml:space="preserve">6.Next steps. </w:t>
            </w:r>
          </w:p>
        </w:tc>
        <w:tc>
          <w:tcPr>
            <w:tcW w:w="2873" w:type="pct"/>
            <w:tcBorders>
              <w:top w:val="nil"/>
              <w:left w:val="nil"/>
              <w:bottom w:val="single" w:sz="4" w:space="0" w:color="auto"/>
              <w:right w:val="single" w:sz="4" w:space="0" w:color="auto"/>
            </w:tcBorders>
            <w:vAlign w:val="bottom"/>
            <w:hideMark/>
          </w:tcPr>
          <w:p w14:paraId="7B821166"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This folder contains individual files and suffolders at its root. The subfolder names are as follows:RM2030 Country Office. Each of this folder contains Rodamap 2030 submitted by countries and pulled from the central repository.The main files include: </w:t>
            </w:r>
            <w:r w:rsidRPr="003760FD">
              <w:rPr>
                <w:rFonts w:ascii="Aptos Narrow" w:eastAsia="Times New Roman" w:hAnsi="Aptos Narrow" w:cs="Times New Roman"/>
                <w:color w:val="000000"/>
                <w:kern w:val="0"/>
                <w:sz w:val="16"/>
                <w:szCs w:val="16"/>
                <w:lang/>
                <w14:ligatures w14:val="none"/>
              </w:rPr>
              <w:br/>
              <w:t>1. *Step 2 View RM2030 Data and Relevant Standard Indicators.xlsx* This contains the Roadmap 2030 baseline values for the Roadmap 2030 indicators the country offices strategy contributes to. This will help for the alignment analysis of the Country strategies with the roadmap 2030 impact framework. It will aslo be used to show the data completion Fr efforts/status/dashboard</w:t>
            </w:r>
            <w:r w:rsidRPr="003760FD">
              <w:rPr>
                <w:rFonts w:ascii="Aptos Narrow" w:eastAsia="Times New Roman" w:hAnsi="Aptos Narrow" w:cs="Times New Roman"/>
                <w:color w:val="000000"/>
                <w:kern w:val="0"/>
                <w:sz w:val="16"/>
                <w:szCs w:val="16"/>
                <w:lang/>
                <w14:ligatures w14:val="none"/>
              </w:rPr>
              <w:br/>
              <w:t>2.*Step 3 View PMEL M&amp;E Plans to Identify RM2030 Indicators already Reported.xlsx*. This contains the indicators from the country offices related to the roadmap 2030 indicators that are already collected.</w:t>
            </w:r>
            <w:r w:rsidRPr="003760FD">
              <w:rPr>
                <w:rFonts w:ascii="Aptos Narrow" w:eastAsia="Times New Roman" w:hAnsi="Aptos Narrow" w:cs="Times New Roman"/>
                <w:color w:val="000000"/>
                <w:kern w:val="0"/>
                <w:sz w:val="16"/>
                <w:szCs w:val="16"/>
                <w:lang/>
                <w14:ligatures w14:val="none"/>
              </w:rPr>
              <w:br/>
              <w:t>3.*RM2030_Programme M&amp;E Plan_PI.xlsx*. These are the list of indicators taken from the country office M&amp;E plans across all the programs. It is also good to used it for triangulation, and context understanding.</w:t>
            </w:r>
            <w:r w:rsidRPr="003760FD">
              <w:rPr>
                <w:rFonts w:ascii="Aptos Narrow" w:eastAsia="Times New Roman" w:hAnsi="Aptos Narrow" w:cs="Times New Roman"/>
                <w:color w:val="000000"/>
                <w:kern w:val="0"/>
                <w:sz w:val="16"/>
                <w:szCs w:val="16"/>
                <w:lang/>
                <w14:ligatures w14:val="none"/>
              </w:rPr>
              <w:br/>
              <w:t xml:space="preserve">4. *RM2030 Baseline Collection Form.xlsx*. This is the original form submitted by country as part for the roadmao 2030 indicator baseline values collection process. It is very important to understand this was used derive the final values for the roadmap indicators in the Step 2 View RM2030 Data and Relevant Standard Indicators.xlsx. Unfortunately, not all countries shared this with me. However, it is critical to analyse to get a better understanding of the process, the working assumptions used to be able to guide the next phase and response to any realted request. </w:t>
            </w:r>
            <w:r w:rsidRPr="003760FD">
              <w:rPr>
                <w:rFonts w:ascii="Aptos Narrow" w:eastAsia="Times New Roman" w:hAnsi="Aptos Narrow" w:cs="Times New Roman"/>
                <w:color w:val="000000"/>
                <w:kern w:val="0"/>
                <w:sz w:val="16"/>
                <w:szCs w:val="16"/>
                <w:lang/>
                <w14:ligatures w14:val="none"/>
              </w:rPr>
              <w:br/>
              <w:t>The individual files apart from the RM2030 Baseline Summary Guide (2).pdf  at the root are all about the meeting held following the completion of the Roadmap 2030 indicator baseline values. The purpose of the meeting was to guive guidance to country offices on how to integrate these indicators in panda impact, in order to streamline the monitoring of these indicators. The RM2030 Baseline Summary Guide (2).pdf gives general guidance on the baseline values collection.</w:t>
            </w:r>
          </w:p>
        </w:tc>
      </w:tr>
      <w:tr w:rsidR="003760FD" w:rsidRPr="003760FD" w14:paraId="76F1F6B2" w14:textId="77777777" w:rsidTr="00C40D94">
        <w:trPr>
          <w:trHeight w:val="1232"/>
        </w:trPr>
        <w:tc>
          <w:tcPr>
            <w:tcW w:w="144" w:type="pct"/>
            <w:tcBorders>
              <w:top w:val="nil"/>
              <w:left w:val="single" w:sz="4" w:space="0" w:color="auto"/>
              <w:bottom w:val="single" w:sz="4" w:space="0" w:color="auto"/>
              <w:right w:val="single" w:sz="4" w:space="0" w:color="auto"/>
            </w:tcBorders>
            <w:noWrap/>
            <w:vAlign w:val="bottom"/>
            <w:hideMark/>
          </w:tcPr>
          <w:p w14:paraId="567DACAF"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8</w:t>
            </w:r>
          </w:p>
        </w:tc>
        <w:tc>
          <w:tcPr>
            <w:tcW w:w="1273" w:type="pct"/>
            <w:tcBorders>
              <w:top w:val="nil"/>
              <w:left w:val="nil"/>
              <w:bottom w:val="single" w:sz="4" w:space="0" w:color="auto"/>
              <w:right w:val="single" w:sz="4" w:space="0" w:color="auto"/>
            </w:tcBorders>
            <w:noWrap/>
            <w:vAlign w:val="bottom"/>
            <w:hideMark/>
          </w:tcPr>
          <w:p w14:paraId="2E56A06C"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Congo_Basin_PI_Readiness_Strategic_Report_v4_Submission-11032026 (1).docx</w:t>
            </w:r>
          </w:p>
        </w:tc>
        <w:tc>
          <w:tcPr>
            <w:tcW w:w="710" w:type="pct"/>
            <w:tcBorders>
              <w:top w:val="nil"/>
              <w:left w:val="nil"/>
              <w:bottom w:val="single" w:sz="4" w:space="0" w:color="auto"/>
              <w:right w:val="single" w:sz="4" w:space="0" w:color="auto"/>
            </w:tcBorders>
            <w:noWrap/>
            <w:vAlign w:val="bottom"/>
            <w:hideMark/>
          </w:tcPr>
          <w:p w14:paraId="4C5529D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5.Diagnosis. </w:t>
            </w:r>
          </w:p>
        </w:tc>
        <w:tc>
          <w:tcPr>
            <w:tcW w:w="2873" w:type="pct"/>
            <w:tcBorders>
              <w:top w:val="nil"/>
              <w:left w:val="nil"/>
              <w:bottom w:val="single" w:sz="4" w:space="0" w:color="auto"/>
              <w:right w:val="single" w:sz="4" w:space="0" w:color="auto"/>
            </w:tcBorders>
            <w:vAlign w:val="bottom"/>
            <w:hideMark/>
          </w:tcPr>
          <w:p w14:paraId="7A324E47"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This report was drafted back in march to analyse the barriers to panda adoption within the Congo basin Region and is very relevant for the Diagnosis part of the presentation.The only upades are about the PMEL Staffing where a new PMEL and Reaserch Officer was recruited in RoC but he is 50% dedicated to PMEL. Also regarding the projects, there is a confusing regarding Grants and Projects so we will need to do some clean ups to get to the number of project per country that the PMEL guys needs to follow up. One way is to filter the exoired projects and also everything core funding, project duration. That will eliminate a lot of noise for a start. Howerver some countries like Gabon have given the list of their projects, in that case it is easy.</w:t>
            </w:r>
          </w:p>
        </w:tc>
      </w:tr>
      <w:tr w:rsidR="003760FD" w:rsidRPr="003760FD" w14:paraId="71A91182" w14:textId="77777777" w:rsidTr="00C40D94">
        <w:trPr>
          <w:trHeight w:val="494"/>
        </w:trPr>
        <w:tc>
          <w:tcPr>
            <w:tcW w:w="144" w:type="pct"/>
            <w:tcBorders>
              <w:top w:val="nil"/>
              <w:left w:val="single" w:sz="4" w:space="0" w:color="auto"/>
              <w:bottom w:val="single" w:sz="4" w:space="0" w:color="auto"/>
              <w:right w:val="single" w:sz="4" w:space="0" w:color="auto"/>
            </w:tcBorders>
            <w:noWrap/>
            <w:vAlign w:val="bottom"/>
            <w:hideMark/>
          </w:tcPr>
          <w:p w14:paraId="3B920313"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9</w:t>
            </w:r>
          </w:p>
        </w:tc>
        <w:tc>
          <w:tcPr>
            <w:tcW w:w="1273" w:type="pct"/>
            <w:tcBorders>
              <w:top w:val="nil"/>
              <w:left w:val="nil"/>
              <w:bottom w:val="single" w:sz="4" w:space="0" w:color="auto"/>
              <w:right w:val="single" w:sz="4" w:space="0" w:color="auto"/>
            </w:tcBorders>
            <w:noWrap/>
            <w:vAlign w:val="bottom"/>
            <w:hideMark/>
          </w:tcPr>
          <w:p w14:paraId="6B8CC5D8"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Congo_Basin_All Projects 26-05-2026 12-36-18.xlsx</w:t>
            </w:r>
          </w:p>
        </w:tc>
        <w:tc>
          <w:tcPr>
            <w:tcW w:w="710" w:type="pct"/>
            <w:tcBorders>
              <w:top w:val="nil"/>
              <w:left w:val="nil"/>
              <w:bottom w:val="single" w:sz="4" w:space="0" w:color="auto"/>
              <w:right w:val="single" w:sz="4" w:space="0" w:color="auto"/>
            </w:tcBorders>
            <w:vAlign w:val="bottom"/>
            <w:hideMark/>
          </w:tcPr>
          <w:p w14:paraId="128ED66C"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5.Diagnosis. </w:t>
            </w:r>
            <w:r w:rsidRPr="003760FD">
              <w:rPr>
                <w:rFonts w:ascii="Aptos Narrow" w:eastAsia="Times New Roman" w:hAnsi="Aptos Narrow" w:cs="Times New Roman"/>
                <w:color w:val="000000"/>
                <w:kern w:val="0"/>
                <w:sz w:val="16"/>
                <w:szCs w:val="16"/>
                <w:lang/>
                <w14:ligatures w14:val="none"/>
              </w:rPr>
              <w:br/>
              <w:t>1. Congo Basin Strategy</w:t>
            </w:r>
            <w:r w:rsidRPr="003760FD">
              <w:rPr>
                <w:rFonts w:ascii="Aptos Narrow" w:eastAsia="Times New Roman" w:hAnsi="Aptos Narrow" w:cs="Times New Roman"/>
                <w:color w:val="000000"/>
                <w:kern w:val="0"/>
                <w:sz w:val="16"/>
                <w:szCs w:val="16"/>
                <w:lang/>
                <w14:ligatures w14:val="none"/>
              </w:rPr>
              <w:br/>
              <w:t xml:space="preserve">3.OSP digitization status. </w:t>
            </w:r>
          </w:p>
        </w:tc>
        <w:tc>
          <w:tcPr>
            <w:tcW w:w="2873" w:type="pct"/>
            <w:tcBorders>
              <w:top w:val="nil"/>
              <w:left w:val="nil"/>
              <w:bottom w:val="single" w:sz="4" w:space="0" w:color="auto"/>
              <w:right w:val="single" w:sz="4" w:space="0" w:color="auto"/>
            </w:tcBorders>
            <w:vAlign w:val="bottom"/>
            <w:hideMark/>
          </w:tcPr>
          <w:p w14:paraId="0CC4B6E4"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This contains all the projects for all the congo basin country offices. This will be used after cleaning up to supplement the diagnosis part of the presentation by getting an overview of the countries portfolio</w:t>
            </w:r>
          </w:p>
        </w:tc>
      </w:tr>
      <w:tr w:rsidR="003760FD" w:rsidRPr="003760FD" w14:paraId="75B998D5" w14:textId="77777777" w:rsidTr="00C40D94">
        <w:trPr>
          <w:trHeight w:val="580"/>
        </w:trPr>
        <w:tc>
          <w:tcPr>
            <w:tcW w:w="144" w:type="pct"/>
            <w:tcBorders>
              <w:top w:val="nil"/>
              <w:left w:val="single" w:sz="4" w:space="0" w:color="auto"/>
              <w:bottom w:val="single" w:sz="4" w:space="0" w:color="auto"/>
              <w:right w:val="single" w:sz="4" w:space="0" w:color="auto"/>
            </w:tcBorders>
            <w:noWrap/>
            <w:vAlign w:val="bottom"/>
            <w:hideMark/>
          </w:tcPr>
          <w:p w14:paraId="7E118968" w14:textId="77777777" w:rsidR="003760FD" w:rsidRPr="003760FD" w:rsidRDefault="003760FD" w:rsidP="003760FD">
            <w:pPr>
              <w:spacing w:after="0" w:line="240" w:lineRule="auto"/>
              <w:jc w:val="right"/>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10</w:t>
            </w:r>
          </w:p>
        </w:tc>
        <w:tc>
          <w:tcPr>
            <w:tcW w:w="1273" w:type="pct"/>
            <w:tcBorders>
              <w:top w:val="nil"/>
              <w:left w:val="nil"/>
              <w:bottom w:val="single" w:sz="4" w:space="0" w:color="auto"/>
              <w:right w:val="single" w:sz="4" w:space="0" w:color="auto"/>
            </w:tcBorders>
            <w:noWrap/>
            <w:vAlign w:val="bottom"/>
            <w:hideMark/>
          </w:tcPr>
          <w:p w14:paraId="01D14B41"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WWF CCO Integrated Gantt Work Plan – FY26 -.xlsx</w:t>
            </w:r>
          </w:p>
        </w:tc>
        <w:tc>
          <w:tcPr>
            <w:tcW w:w="710" w:type="pct"/>
            <w:tcBorders>
              <w:top w:val="nil"/>
              <w:left w:val="nil"/>
              <w:bottom w:val="single" w:sz="4" w:space="0" w:color="auto"/>
              <w:right w:val="single" w:sz="4" w:space="0" w:color="auto"/>
            </w:tcBorders>
            <w:noWrap/>
            <w:vAlign w:val="bottom"/>
            <w:hideMark/>
          </w:tcPr>
          <w:p w14:paraId="5540A273"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6.Next steps. </w:t>
            </w:r>
          </w:p>
        </w:tc>
        <w:tc>
          <w:tcPr>
            <w:tcW w:w="2873" w:type="pct"/>
            <w:tcBorders>
              <w:top w:val="nil"/>
              <w:left w:val="nil"/>
              <w:bottom w:val="single" w:sz="4" w:space="0" w:color="auto"/>
              <w:right w:val="single" w:sz="4" w:space="0" w:color="auto"/>
            </w:tcBorders>
            <w:vAlign w:val="bottom"/>
            <w:hideMark/>
          </w:tcPr>
          <w:p w14:paraId="2BA50B92" w14:textId="77777777" w:rsidR="003760FD" w:rsidRPr="003760FD" w:rsidRDefault="003760FD"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 xml:space="preserve">This is an example of PMEL local system put in place by the cameroon office to track indicators for their programs. It is not perfect but it is something tonbegin with that can be enhanced/streamlined and replicated and adapted to other countries. </w:t>
            </w:r>
          </w:p>
        </w:tc>
      </w:tr>
      <w:tr w:rsidR="00C40D94" w:rsidRPr="003760FD" w14:paraId="621A6C6D" w14:textId="77777777" w:rsidTr="00C40D94">
        <w:trPr>
          <w:trHeight w:val="580"/>
        </w:trPr>
        <w:tc>
          <w:tcPr>
            <w:tcW w:w="144" w:type="pct"/>
            <w:tcBorders>
              <w:top w:val="single" w:sz="4" w:space="0" w:color="auto"/>
              <w:left w:val="single" w:sz="4" w:space="0" w:color="auto"/>
              <w:bottom w:val="single" w:sz="4" w:space="0" w:color="auto"/>
              <w:right w:val="single" w:sz="4" w:space="0" w:color="auto"/>
            </w:tcBorders>
            <w:noWrap/>
            <w:vAlign w:val="bottom"/>
          </w:tcPr>
          <w:p w14:paraId="307DA0F4" w14:textId="6A4B69E5" w:rsidR="00C40D94" w:rsidRPr="00C40D94" w:rsidRDefault="00C40D94" w:rsidP="003760FD">
            <w:pPr>
              <w:spacing w:after="0" w:line="240" w:lineRule="auto"/>
              <w:jc w:val="right"/>
              <w:rPr>
                <w:rFonts w:ascii="Aptos Narrow" w:eastAsia="Times New Roman" w:hAnsi="Aptos Narrow" w:cs="Times New Roman"/>
                <w:color w:val="000000"/>
                <w:kern w:val="0"/>
                <w:sz w:val="16"/>
                <w:szCs w:val="16"/>
                <w:lang w:val="en-US"/>
                <w14:ligatures w14:val="none"/>
              </w:rPr>
            </w:pPr>
            <w:r>
              <w:rPr>
                <w:rFonts w:ascii="Aptos Narrow" w:eastAsia="Times New Roman" w:hAnsi="Aptos Narrow" w:cs="Times New Roman"/>
                <w:color w:val="000000"/>
                <w:kern w:val="0"/>
                <w:sz w:val="16"/>
                <w:szCs w:val="16"/>
                <w:lang w:val="en-US"/>
                <w14:ligatures w14:val="none"/>
              </w:rPr>
              <w:t>11</w:t>
            </w:r>
          </w:p>
        </w:tc>
        <w:tc>
          <w:tcPr>
            <w:tcW w:w="1273" w:type="pct"/>
            <w:tcBorders>
              <w:top w:val="single" w:sz="4" w:space="0" w:color="auto"/>
              <w:left w:val="nil"/>
              <w:bottom w:val="single" w:sz="4" w:space="0" w:color="auto"/>
              <w:right w:val="single" w:sz="4" w:space="0" w:color="auto"/>
            </w:tcBorders>
            <w:noWrap/>
            <w:vAlign w:val="bottom"/>
          </w:tcPr>
          <w:p w14:paraId="5E94804A" w14:textId="53EF7E49" w:rsidR="00C40D94" w:rsidRPr="00C40D94" w:rsidRDefault="00C40D94" w:rsidP="003760FD">
            <w:pPr>
              <w:spacing w:after="0" w:line="240" w:lineRule="auto"/>
              <w:rPr>
                <w:rFonts w:ascii="Aptos Narrow" w:eastAsia="Times New Roman" w:hAnsi="Aptos Narrow" w:cs="Times New Roman"/>
                <w:color w:val="000000"/>
                <w:kern w:val="0"/>
                <w:sz w:val="16"/>
                <w:szCs w:val="16"/>
                <w:lang w:val="en-US"/>
                <w14:ligatures w14:val="none"/>
              </w:rPr>
            </w:pPr>
            <w:r w:rsidRPr="00C40D94">
              <w:rPr>
                <w:rFonts w:ascii="Aptos Narrow" w:eastAsia="Times New Roman" w:hAnsi="Aptos Narrow" w:cs="Times New Roman"/>
                <w:color w:val="000000"/>
                <w:kern w:val="0"/>
                <w:sz w:val="16"/>
                <w:szCs w:val="16"/>
                <w:lang/>
                <w14:ligatures w14:val="none"/>
              </w:rPr>
              <w:t>Dashboard_1_OSP_Digitization</w:t>
            </w:r>
            <w:r>
              <w:rPr>
                <w:rFonts w:ascii="Aptos Narrow" w:eastAsia="Times New Roman" w:hAnsi="Aptos Narrow" w:cs="Times New Roman"/>
                <w:color w:val="000000"/>
                <w:kern w:val="0"/>
                <w:sz w:val="16"/>
                <w:szCs w:val="16"/>
                <w:lang w:val="en-US"/>
                <w14:ligatures w14:val="none"/>
              </w:rPr>
              <w:t>.</w:t>
            </w:r>
            <w:proofErr w:type="spellStart"/>
            <w:r>
              <w:rPr>
                <w:rFonts w:ascii="Aptos Narrow" w:eastAsia="Times New Roman" w:hAnsi="Aptos Narrow" w:cs="Times New Roman"/>
                <w:color w:val="000000"/>
                <w:kern w:val="0"/>
                <w:sz w:val="16"/>
                <w:szCs w:val="16"/>
                <w:lang w:val="en-US"/>
                <w14:ligatures w14:val="none"/>
              </w:rPr>
              <w:t>png</w:t>
            </w:r>
            <w:proofErr w:type="spellEnd"/>
          </w:p>
        </w:tc>
        <w:tc>
          <w:tcPr>
            <w:tcW w:w="710" w:type="pct"/>
            <w:tcBorders>
              <w:top w:val="single" w:sz="4" w:space="0" w:color="auto"/>
              <w:left w:val="nil"/>
              <w:bottom w:val="single" w:sz="4" w:space="0" w:color="auto"/>
              <w:right w:val="single" w:sz="4" w:space="0" w:color="auto"/>
            </w:tcBorders>
            <w:noWrap/>
            <w:vAlign w:val="bottom"/>
          </w:tcPr>
          <w:p w14:paraId="020A73F3" w14:textId="3C08CB4F" w:rsidR="00C40D94" w:rsidRPr="003760FD" w:rsidRDefault="00C40D94"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3.OSP digitization status</w:t>
            </w:r>
          </w:p>
        </w:tc>
        <w:tc>
          <w:tcPr>
            <w:tcW w:w="2873" w:type="pct"/>
            <w:tcBorders>
              <w:top w:val="single" w:sz="4" w:space="0" w:color="auto"/>
              <w:left w:val="nil"/>
              <w:bottom w:val="single" w:sz="4" w:space="0" w:color="auto"/>
              <w:right w:val="single" w:sz="4" w:space="0" w:color="auto"/>
            </w:tcBorders>
            <w:vAlign w:val="bottom"/>
          </w:tcPr>
          <w:p w14:paraId="660ED551" w14:textId="28404E45" w:rsidR="00C40D94" w:rsidRPr="004B247A" w:rsidRDefault="00C40D94" w:rsidP="003760FD">
            <w:pPr>
              <w:spacing w:after="0" w:line="240" w:lineRule="auto"/>
              <w:rPr>
                <w:rFonts w:ascii="Aptos Narrow" w:eastAsia="Times New Roman" w:hAnsi="Aptos Narrow" w:cs="Times New Roman"/>
                <w:color w:val="000000"/>
                <w:kern w:val="0"/>
                <w:sz w:val="16"/>
                <w:szCs w:val="16"/>
                <w:lang w:val="en-US"/>
                <w14:ligatures w14:val="none"/>
              </w:rPr>
            </w:pPr>
            <w:r>
              <w:rPr>
                <w:rFonts w:ascii="Aptos Narrow" w:eastAsia="Times New Roman" w:hAnsi="Aptos Narrow" w:cs="Times New Roman"/>
                <w:color w:val="000000"/>
                <w:kern w:val="0"/>
                <w:sz w:val="16"/>
                <w:szCs w:val="16"/>
                <w:lang w:val="en-US"/>
                <w14:ligatures w14:val="none"/>
              </w:rPr>
              <w:t xml:space="preserve">That is an idea of how to prepare the dashboard for the OSP digitization for </w:t>
            </w:r>
            <w:r w:rsidR="004B247A">
              <w:rPr>
                <w:rFonts w:ascii="Aptos Narrow" w:eastAsia="Times New Roman" w:hAnsi="Aptos Narrow" w:cs="Times New Roman"/>
                <w:color w:val="000000"/>
                <w:kern w:val="0"/>
                <w:sz w:val="16"/>
                <w:szCs w:val="16"/>
                <w:lang w:val="en-US"/>
                <w14:ligatures w14:val="none"/>
              </w:rPr>
              <w:t>all</w:t>
            </w:r>
            <w:r>
              <w:rPr>
                <w:rFonts w:ascii="Aptos Narrow" w:eastAsia="Times New Roman" w:hAnsi="Aptos Narrow" w:cs="Times New Roman"/>
                <w:color w:val="000000"/>
                <w:kern w:val="0"/>
                <w:sz w:val="16"/>
                <w:szCs w:val="16"/>
                <w:lang w:val="en-US"/>
                <w14:ligatures w14:val="none"/>
              </w:rPr>
              <w:t xml:space="preserve"> countries. You will also give an </w:t>
            </w:r>
            <w:r w:rsidR="004B247A">
              <w:rPr>
                <w:rFonts w:ascii="Aptos Narrow" w:eastAsia="Times New Roman" w:hAnsi="Aptos Narrow" w:cs="Times New Roman"/>
                <w:color w:val="000000"/>
                <w:kern w:val="0"/>
                <w:sz w:val="16"/>
                <w:szCs w:val="16"/>
                <w:lang w:val="en-US"/>
                <w14:ligatures w14:val="none"/>
              </w:rPr>
              <w:t>overview</w:t>
            </w:r>
            <w:r>
              <w:rPr>
                <w:rFonts w:ascii="Aptos Narrow" w:eastAsia="Times New Roman" w:hAnsi="Aptos Narrow" w:cs="Times New Roman"/>
                <w:color w:val="000000"/>
                <w:kern w:val="0"/>
                <w:sz w:val="16"/>
                <w:szCs w:val="16"/>
                <w:lang w:val="en-US"/>
                <w14:ligatures w14:val="none"/>
              </w:rPr>
              <w:t xml:space="preserve"> </w:t>
            </w:r>
            <w:r w:rsidR="004B247A">
              <w:rPr>
                <w:rFonts w:ascii="Aptos Narrow" w:eastAsia="Times New Roman" w:hAnsi="Aptos Narrow" w:cs="Times New Roman"/>
                <w:color w:val="000000"/>
                <w:kern w:val="0"/>
                <w:sz w:val="16"/>
                <w:szCs w:val="16"/>
                <w:lang w:val="en-US"/>
                <w14:ligatures w14:val="none"/>
              </w:rPr>
              <w:t xml:space="preserve">of the ranking of individuals countries. You will use the panda impact </w:t>
            </w:r>
            <w:r w:rsidR="004B247A" w:rsidRPr="003760FD">
              <w:rPr>
                <w:rFonts w:ascii="Aptos Narrow" w:eastAsia="Times New Roman" w:hAnsi="Aptos Narrow" w:cs="Times New Roman"/>
                <w:color w:val="000000"/>
                <w:kern w:val="0"/>
                <w:sz w:val="16"/>
                <w:szCs w:val="16"/>
                <w:lang/>
                <w14:ligatures w14:val="none"/>
              </w:rPr>
              <w:t>Master Table_Basin_du_Congo.xlsx</w:t>
            </w:r>
            <w:r w:rsidR="004B247A">
              <w:rPr>
                <w:rFonts w:ascii="Aptos Narrow" w:eastAsia="Times New Roman" w:hAnsi="Aptos Narrow" w:cs="Times New Roman"/>
                <w:color w:val="000000"/>
                <w:kern w:val="0"/>
                <w:sz w:val="16"/>
                <w:szCs w:val="16"/>
                <w:lang w:val="en-US"/>
                <w14:ligatures w14:val="none"/>
              </w:rPr>
              <w:t xml:space="preserve">  file for this after triangulating with other panda impact files at program, project  and OSP levels (</w:t>
            </w:r>
            <w:r w:rsidR="004B247A" w:rsidRPr="003760FD">
              <w:rPr>
                <w:rFonts w:ascii="Aptos Narrow" w:eastAsia="Times New Roman" w:hAnsi="Aptos Narrow" w:cs="Times New Roman"/>
                <w:color w:val="000000"/>
                <w:kern w:val="0"/>
                <w:sz w:val="16"/>
                <w:szCs w:val="16"/>
                <w:lang/>
                <w14:ligatures w14:val="none"/>
              </w:rPr>
              <w:t>OSP M&amp;E Plan_Basin_du_Congo_Goals.xlsx</w:t>
            </w:r>
            <w:r w:rsidR="004B247A">
              <w:rPr>
                <w:rFonts w:ascii="Aptos Narrow" w:eastAsia="Times New Roman" w:hAnsi="Aptos Narrow" w:cs="Times New Roman"/>
                <w:color w:val="000000"/>
                <w:kern w:val="0"/>
                <w:sz w:val="16"/>
                <w:szCs w:val="16"/>
                <w:lang w:val="en-US"/>
                <w14:ligatures w14:val="none"/>
              </w:rPr>
              <w:t xml:space="preserve">, </w:t>
            </w:r>
            <w:r w:rsidR="004B247A" w:rsidRPr="003760FD">
              <w:rPr>
                <w:rFonts w:ascii="Aptos Narrow" w:eastAsia="Times New Roman" w:hAnsi="Aptos Narrow" w:cs="Times New Roman"/>
                <w:color w:val="000000"/>
                <w:kern w:val="0"/>
                <w:sz w:val="16"/>
                <w:szCs w:val="16"/>
                <w:lang/>
                <w14:ligatures w14:val="none"/>
              </w:rPr>
              <w:t>Programme M&amp;E Plan Details_Congo_Basin.xlsx</w:t>
            </w:r>
            <w:r w:rsidR="004B247A">
              <w:rPr>
                <w:rFonts w:ascii="Aptos Narrow" w:eastAsia="Times New Roman" w:hAnsi="Aptos Narrow" w:cs="Times New Roman"/>
                <w:color w:val="000000"/>
                <w:kern w:val="0"/>
                <w:sz w:val="16"/>
                <w:szCs w:val="16"/>
                <w:lang w:val="en-US"/>
                <w14:ligatures w14:val="none"/>
              </w:rPr>
              <w:t xml:space="preserve">, </w:t>
            </w:r>
            <w:r w:rsidR="004B247A" w:rsidRPr="003760FD">
              <w:rPr>
                <w:rFonts w:ascii="Aptos Narrow" w:eastAsia="Times New Roman" w:hAnsi="Aptos Narrow" w:cs="Times New Roman"/>
                <w:color w:val="000000"/>
                <w:kern w:val="0"/>
                <w:sz w:val="16"/>
                <w:szCs w:val="16"/>
                <w:lang/>
                <w14:ligatures w14:val="none"/>
              </w:rPr>
              <w:t>Project Details_CongoBasin.xlsx</w:t>
            </w:r>
            <w:r w:rsidR="004B247A">
              <w:rPr>
                <w:rFonts w:ascii="Aptos Narrow" w:eastAsia="Times New Roman" w:hAnsi="Aptos Narrow" w:cs="Times New Roman"/>
                <w:color w:val="000000"/>
                <w:kern w:val="0"/>
                <w:sz w:val="16"/>
                <w:szCs w:val="16"/>
                <w:lang w:val="en-US"/>
                <w14:ligatures w14:val="none"/>
              </w:rPr>
              <w:t>)</w:t>
            </w:r>
          </w:p>
        </w:tc>
      </w:tr>
      <w:tr w:rsidR="00C40D94" w:rsidRPr="003760FD" w14:paraId="09A729EE" w14:textId="77777777" w:rsidTr="00C40D94">
        <w:trPr>
          <w:trHeight w:val="580"/>
        </w:trPr>
        <w:tc>
          <w:tcPr>
            <w:tcW w:w="144" w:type="pct"/>
            <w:tcBorders>
              <w:top w:val="single" w:sz="4" w:space="0" w:color="auto"/>
              <w:left w:val="single" w:sz="4" w:space="0" w:color="auto"/>
              <w:bottom w:val="single" w:sz="4" w:space="0" w:color="auto"/>
              <w:right w:val="single" w:sz="4" w:space="0" w:color="auto"/>
            </w:tcBorders>
            <w:noWrap/>
            <w:vAlign w:val="bottom"/>
          </w:tcPr>
          <w:p w14:paraId="3F66CE71" w14:textId="77777777" w:rsidR="00C40D94" w:rsidRPr="003760FD" w:rsidRDefault="00C40D94" w:rsidP="003760FD">
            <w:pPr>
              <w:spacing w:after="0" w:line="240" w:lineRule="auto"/>
              <w:jc w:val="right"/>
              <w:rPr>
                <w:rFonts w:ascii="Aptos Narrow" w:eastAsia="Times New Roman" w:hAnsi="Aptos Narrow" w:cs="Times New Roman"/>
                <w:color w:val="000000"/>
                <w:kern w:val="0"/>
                <w:sz w:val="16"/>
                <w:szCs w:val="16"/>
                <w:lang/>
                <w14:ligatures w14:val="none"/>
              </w:rPr>
            </w:pPr>
          </w:p>
        </w:tc>
        <w:tc>
          <w:tcPr>
            <w:tcW w:w="1273" w:type="pct"/>
            <w:tcBorders>
              <w:top w:val="single" w:sz="4" w:space="0" w:color="auto"/>
              <w:left w:val="nil"/>
              <w:bottom w:val="single" w:sz="4" w:space="0" w:color="auto"/>
              <w:right w:val="single" w:sz="4" w:space="0" w:color="auto"/>
            </w:tcBorders>
            <w:noWrap/>
            <w:vAlign w:val="bottom"/>
          </w:tcPr>
          <w:p w14:paraId="660AA63B" w14:textId="1B734732" w:rsidR="00C40D94" w:rsidRPr="00C40D94" w:rsidRDefault="00C40D94" w:rsidP="003760FD">
            <w:pPr>
              <w:spacing w:after="0" w:line="240" w:lineRule="auto"/>
              <w:rPr>
                <w:rFonts w:ascii="Aptos Narrow" w:eastAsia="Times New Roman" w:hAnsi="Aptos Narrow" w:cs="Times New Roman"/>
                <w:color w:val="000000"/>
                <w:kern w:val="0"/>
                <w:sz w:val="16"/>
                <w:szCs w:val="16"/>
                <w:lang w:val="en-US"/>
                <w14:ligatures w14:val="none"/>
              </w:rPr>
            </w:pPr>
            <w:r w:rsidRPr="00C40D94">
              <w:rPr>
                <w:rFonts w:ascii="Aptos Narrow" w:eastAsia="Times New Roman" w:hAnsi="Aptos Narrow" w:cs="Times New Roman"/>
                <w:color w:val="000000"/>
                <w:kern w:val="0"/>
                <w:sz w:val="16"/>
                <w:szCs w:val="16"/>
                <w:lang/>
                <w14:ligatures w14:val="none"/>
              </w:rPr>
              <w:t>Dashboard_2_OSP_Digitization_Tracker</w:t>
            </w:r>
            <w:r>
              <w:rPr>
                <w:rFonts w:ascii="Aptos Narrow" w:eastAsia="Times New Roman" w:hAnsi="Aptos Narrow" w:cs="Times New Roman"/>
                <w:color w:val="000000"/>
                <w:kern w:val="0"/>
                <w:sz w:val="16"/>
                <w:szCs w:val="16"/>
                <w:lang w:val="en-US"/>
                <w14:ligatures w14:val="none"/>
              </w:rPr>
              <w:t>.</w:t>
            </w:r>
            <w:proofErr w:type="spellStart"/>
            <w:r>
              <w:rPr>
                <w:rFonts w:ascii="Aptos Narrow" w:eastAsia="Times New Roman" w:hAnsi="Aptos Narrow" w:cs="Times New Roman"/>
                <w:color w:val="000000"/>
                <w:kern w:val="0"/>
                <w:sz w:val="16"/>
                <w:szCs w:val="16"/>
                <w:lang w:val="en-US"/>
                <w14:ligatures w14:val="none"/>
              </w:rPr>
              <w:t>png</w:t>
            </w:r>
            <w:proofErr w:type="spellEnd"/>
          </w:p>
        </w:tc>
        <w:tc>
          <w:tcPr>
            <w:tcW w:w="710" w:type="pct"/>
            <w:tcBorders>
              <w:top w:val="single" w:sz="4" w:space="0" w:color="auto"/>
              <w:left w:val="nil"/>
              <w:bottom w:val="single" w:sz="4" w:space="0" w:color="auto"/>
              <w:right w:val="single" w:sz="4" w:space="0" w:color="auto"/>
            </w:tcBorders>
            <w:noWrap/>
            <w:vAlign w:val="bottom"/>
          </w:tcPr>
          <w:p w14:paraId="419815D4" w14:textId="40EFB8FF" w:rsidR="00C40D94" w:rsidRPr="003760FD" w:rsidRDefault="00C40D94" w:rsidP="003760FD">
            <w:pPr>
              <w:spacing w:after="0" w:line="240" w:lineRule="auto"/>
              <w:rPr>
                <w:rFonts w:ascii="Aptos Narrow" w:eastAsia="Times New Roman" w:hAnsi="Aptos Narrow" w:cs="Times New Roman"/>
                <w:color w:val="000000"/>
                <w:kern w:val="0"/>
                <w:sz w:val="16"/>
                <w:szCs w:val="16"/>
                <w:lang/>
                <w14:ligatures w14:val="none"/>
              </w:rPr>
            </w:pPr>
            <w:r w:rsidRPr="003760FD">
              <w:rPr>
                <w:rFonts w:ascii="Aptos Narrow" w:eastAsia="Times New Roman" w:hAnsi="Aptos Narrow" w:cs="Times New Roman"/>
                <w:color w:val="000000"/>
                <w:kern w:val="0"/>
                <w:sz w:val="16"/>
                <w:szCs w:val="16"/>
                <w:lang/>
                <w14:ligatures w14:val="none"/>
              </w:rPr>
              <w:t>3.OSP digitization status</w:t>
            </w:r>
          </w:p>
        </w:tc>
        <w:tc>
          <w:tcPr>
            <w:tcW w:w="2873" w:type="pct"/>
            <w:tcBorders>
              <w:top w:val="single" w:sz="4" w:space="0" w:color="auto"/>
              <w:left w:val="nil"/>
              <w:bottom w:val="single" w:sz="4" w:space="0" w:color="auto"/>
              <w:right w:val="single" w:sz="4" w:space="0" w:color="auto"/>
            </w:tcBorders>
            <w:vAlign w:val="bottom"/>
          </w:tcPr>
          <w:p w14:paraId="028A2B2E" w14:textId="114B646C" w:rsidR="00C40D94" w:rsidRPr="003760FD" w:rsidRDefault="004B247A" w:rsidP="003760FD">
            <w:pPr>
              <w:spacing w:after="0" w:line="240" w:lineRule="auto"/>
              <w:rPr>
                <w:rFonts w:ascii="Aptos Narrow" w:eastAsia="Times New Roman" w:hAnsi="Aptos Narrow" w:cs="Times New Roman"/>
                <w:color w:val="000000"/>
                <w:kern w:val="0"/>
                <w:sz w:val="16"/>
                <w:szCs w:val="16"/>
                <w:lang/>
                <w14:ligatures w14:val="none"/>
              </w:rPr>
            </w:pPr>
            <w:r>
              <w:rPr>
                <w:rFonts w:ascii="Aptos Narrow" w:eastAsia="Times New Roman" w:hAnsi="Aptos Narrow" w:cs="Times New Roman"/>
                <w:color w:val="000000"/>
                <w:kern w:val="0"/>
                <w:sz w:val="16"/>
                <w:szCs w:val="16"/>
                <w:lang w:val="en-US"/>
                <w14:ligatures w14:val="none"/>
              </w:rPr>
              <w:t>That is an idea of how to prepare the dashboard</w:t>
            </w:r>
            <w:r>
              <w:rPr>
                <w:rFonts w:ascii="Aptos Narrow" w:eastAsia="Times New Roman" w:hAnsi="Aptos Narrow" w:cs="Times New Roman"/>
                <w:color w:val="000000"/>
                <w:kern w:val="0"/>
                <w:sz w:val="16"/>
                <w:szCs w:val="16"/>
                <w:lang w:val="en-US"/>
                <w14:ligatures w14:val="none"/>
              </w:rPr>
              <w:t xml:space="preserve"> (Tracker version) </w:t>
            </w:r>
            <w:r>
              <w:rPr>
                <w:rFonts w:ascii="Aptos Narrow" w:eastAsia="Times New Roman" w:hAnsi="Aptos Narrow" w:cs="Times New Roman"/>
                <w:color w:val="000000"/>
                <w:kern w:val="0"/>
                <w:sz w:val="16"/>
                <w:szCs w:val="16"/>
                <w:lang w:val="en-US"/>
                <w14:ligatures w14:val="none"/>
              </w:rPr>
              <w:t xml:space="preserve"> for the OSP digitization for all countries. You will also give an overview of the ranking of individuals countries. You will use the panda impact </w:t>
            </w:r>
            <w:r w:rsidRPr="003760FD">
              <w:rPr>
                <w:rFonts w:ascii="Aptos Narrow" w:eastAsia="Times New Roman" w:hAnsi="Aptos Narrow" w:cs="Times New Roman"/>
                <w:color w:val="000000"/>
                <w:kern w:val="0"/>
                <w:sz w:val="16"/>
                <w:szCs w:val="16"/>
                <w:lang/>
                <w14:ligatures w14:val="none"/>
              </w:rPr>
              <w:t>Master Table_Basin_du_Congo.xlsx</w:t>
            </w:r>
            <w:r>
              <w:rPr>
                <w:rFonts w:ascii="Aptos Narrow" w:eastAsia="Times New Roman" w:hAnsi="Aptos Narrow" w:cs="Times New Roman"/>
                <w:color w:val="000000"/>
                <w:kern w:val="0"/>
                <w:sz w:val="16"/>
                <w:szCs w:val="16"/>
                <w:lang w:val="en-US"/>
                <w14:ligatures w14:val="none"/>
              </w:rPr>
              <w:t xml:space="preserve">  file for this after triangulating with other panda impact files at program, project  and OSP levels (</w:t>
            </w:r>
            <w:r w:rsidRPr="003760FD">
              <w:rPr>
                <w:rFonts w:ascii="Aptos Narrow" w:eastAsia="Times New Roman" w:hAnsi="Aptos Narrow" w:cs="Times New Roman"/>
                <w:color w:val="000000"/>
                <w:kern w:val="0"/>
                <w:sz w:val="16"/>
                <w:szCs w:val="16"/>
                <w:lang/>
                <w14:ligatures w14:val="none"/>
              </w:rPr>
              <w:t>OSP M&amp;E Plan_Basin_du_Congo_Goals.xlsx</w:t>
            </w:r>
            <w:r>
              <w:rPr>
                <w:rFonts w:ascii="Aptos Narrow" w:eastAsia="Times New Roman" w:hAnsi="Aptos Narrow" w:cs="Times New Roman"/>
                <w:color w:val="000000"/>
                <w:kern w:val="0"/>
                <w:sz w:val="16"/>
                <w:szCs w:val="16"/>
                <w:lang w:val="en-US"/>
                <w14:ligatures w14:val="none"/>
              </w:rPr>
              <w:t xml:space="preserve">, </w:t>
            </w:r>
            <w:r w:rsidRPr="003760FD">
              <w:rPr>
                <w:rFonts w:ascii="Aptos Narrow" w:eastAsia="Times New Roman" w:hAnsi="Aptos Narrow" w:cs="Times New Roman"/>
                <w:color w:val="000000"/>
                <w:kern w:val="0"/>
                <w:sz w:val="16"/>
                <w:szCs w:val="16"/>
                <w:lang/>
                <w14:ligatures w14:val="none"/>
              </w:rPr>
              <w:t>Programme M&amp;E Plan Details_Congo_Basin.xlsx</w:t>
            </w:r>
            <w:r>
              <w:rPr>
                <w:rFonts w:ascii="Aptos Narrow" w:eastAsia="Times New Roman" w:hAnsi="Aptos Narrow" w:cs="Times New Roman"/>
                <w:color w:val="000000"/>
                <w:kern w:val="0"/>
                <w:sz w:val="16"/>
                <w:szCs w:val="16"/>
                <w:lang w:val="en-US"/>
                <w14:ligatures w14:val="none"/>
              </w:rPr>
              <w:t xml:space="preserve">, </w:t>
            </w:r>
            <w:r w:rsidRPr="003760FD">
              <w:rPr>
                <w:rFonts w:ascii="Aptos Narrow" w:eastAsia="Times New Roman" w:hAnsi="Aptos Narrow" w:cs="Times New Roman"/>
                <w:color w:val="000000"/>
                <w:kern w:val="0"/>
                <w:sz w:val="16"/>
                <w:szCs w:val="16"/>
                <w:lang/>
                <w14:ligatures w14:val="none"/>
              </w:rPr>
              <w:t>Project Details_CongoBasin.xlsx</w:t>
            </w:r>
            <w:r>
              <w:rPr>
                <w:rFonts w:ascii="Aptos Narrow" w:eastAsia="Times New Roman" w:hAnsi="Aptos Narrow" w:cs="Times New Roman"/>
                <w:color w:val="000000"/>
                <w:kern w:val="0"/>
                <w:sz w:val="16"/>
                <w:szCs w:val="16"/>
                <w:lang w:val="en-US"/>
                <w14:ligatures w14:val="none"/>
              </w:rPr>
              <w:t>)</w:t>
            </w:r>
          </w:p>
        </w:tc>
      </w:tr>
    </w:tbl>
    <w:p w14:paraId="233B92B0" w14:textId="77777777" w:rsidR="003760FD" w:rsidRDefault="003760FD" w:rsidP="004F1947">
      <w:pPr>
        <w:jc w:val="both"/>
        <w:rPr>
          <w:lang w:val="en-US"/>
        </w:rPr>
      </w:pPr>
    </w:p>
    <w:p w14:paraId="4EBF104C" w14:textId="77777777" w:rsidR="003760FD" w:rsidRDefault="003760FD" w:rsidP="004F1947">
      <w:pPr>
        <w:jc w:val="both"/>
        <w:rPr>
          <w:lang w:val="en-US"/>
        </w:rPr>
      </w:pPr>
    </w:p>
    <w:p w14:paraId="61406A41" w14:textId="77777777" w:rsidR="003760FD" w:rsidRDefault="003760FD" w:rsidP="004F1947">
      <w:pPr>
        <w:jc w:val="both"/>
        <w:rPr>
          <w:lang w:val="en-US"/>
        </w:rPr>
      </w:pPr>
    </w:p>
    <w:p w14:paraId="4FD9A30C" w14:textId="77777777" w:rsidR="003760FD" w:rsidRDefault="003760FD" w:rsidP="004F1947">
      <w:pPr>
        <w:jc w:val="both"/>
        <w:rPr>
          <w:lang w:val="en-US"/>
        </w:rPr>
      </w:pPr>
    </w:p>
    <w:p w14:paraId="1BDA95D1" w14:textId="77777777" w:rsidR="003760FD" w:rsidRDefault="003760FD" w:rsidP="004F1947">
      <w:pPr>
        <w:jc w:val="both"/>
        <w:rPr>
          <w:lang w:val="en-US"/>
        </w:rPr>
      </w:pPr>
    </w:p>
    <w:p w14:paraId="73D27431" w14:textId="77777777" w:rsidR="003760FD" w:rsidRDefault="003760FD" w:rsidP="004F1947">
      <w:pPr>
        <w:jc w:val="both"/>
        <w:rPr>
          <w:lang w:val="en-US"/>
        </w:rPr>
        <w:sectPr w:rsidR="003760FD" w:rsidSect="003760FD">
          <w:pgSz w:w="16838" w:h="11906" w:orient="landscape"/>
          <w:pgMar w:top="1440" w:right="1440" w:bottom="1440" w:left="1440" w:header="706" w:footer="706" w:gutter="0"/>
          <w:cols w:space="708"/>
          <w:docGrid w:linePitch="360"/>
        </w:sectPr>
      </w:pPr>
    </w:p>
    <w:p w14:paraId="5F0143D1" w14:textId="77777777" w:rsidR="009A03A4" w:rsidRDefault="009A03A4" w:rsidP="004F1947">
      <w:pPr>
        <w:jc w:val="both"/>
        <w:rPr>
          <w:lang w:val="en-US"/>
        </w:rPr>
      </w:pPr>
    </w:p>
    <w:p w14:paraId="41994D41" w14:textId="1CA9AC66" w:rsidR="009A03A4" w:rsidRDefault="009A03A4" w:rsidP="004F1947">
      <w:pPr>
        <w:jc w:val="both"/>
        <w:rPr>
          <w:lang w:val="en-US"/>
        </w:rPr>
      </w:pPr>
      <w:r>
        <w:rPr>
          <w:lang w:val="en-US"/>
        </w:rPr>
        <w:t>Additional context:</w:t>
      </w:r>
    </w:p>
    <w:p w14:paraId="35C800FE" w14:textId="686F3952" w:rsidR="009A03A4" w:rsidRDefault="009A03A4" w:rsidP="004F1947">
      <w:pPr>
        <w:jc w:val="both"/>
        <w:rPr>
          <w:lang w:val="en-US"/>
        </w:rPr>
      </w:pPr>
      <w:r>
        <w:rPr>
          <w:lang w:val="en-US"/>
        </w:rPr>
        <w:t xml:space="preserve">He is the list of valid projects submitted by </w:t>
      </w:r>
      <w:proofErr w:type="spellStart"/>
      <w:r>
        <w:rPr>
          <w:lang w:val="en-US"/>
        </w:rPr>
        <w:t>RoC</w:t>
      </w:r>
      <w:proofErr w:type="spellEnd"/>
      <w:r>
        <w:rPr>
          <w:lang w:val="en-US"/>
        </w:rPr>
        <w:t xml:space="preserve"> (Republic of the Congo):</w:t>
      </w:r>
    </w:p>
    <w:tbl>
      <w:tblPr>
        <w:tblW w:w="0" w:type="auto"/>
        <w:tblCellSpacing w:w="15" w:type="dxa"/>
        <w:tblCellMar>
          <w:left w:w="0" w:type="dxa"/>
          <w:right w:w="0" w:type="dxa"/>
        </w:tblCellMar>
        <w:tblLook w:val="04A0" w:firstRow="1" w:lastRow="0" w:firstColumn="1" w:lastColumn="0" w:noHBand="0" w:noVBand="1"/>
      </w:tblPr>
      <w:tblGrid>
        <w:gridCol w:w="1437"/>
        <w:gridCol w:w="2490"/>
        <w:gridCol w:w="1880"/>
        <w:gridCol w:w="1502"/>
        <w:gridCol w:w="1701"/>
      </w:tblGrid>
      <w:tr w:rsidR="009A03A4" w:rsidRPr="009A03A4" w14:paraId="02935A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43E1" w14:textId="77777777" w:rsidR="009A03A4" w:rsidRPr="009A03A4" w:rsidRDefault="009A03A4" w:rsidP="009A03A4">
            <w:pPr>
              <w:jc w:val="both"/>
            </w:pPr>
            <w:r w:rsidRPr="009A03A4">
              <w:rPr>
                <w:b/>
                <w:bCs/>
              </w:rPr>
              <w:t>Project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AE37B" w14:textId="77777777" w:rsidR="009A03A4" w:rsidRPr="009A03A4" w:rsidRDefault="009A03A4" w:rsidP="009A03A4">
            <w:pPr>
              <w:jc w:val="both"/>
            </w:pPr>
            <w:r w:rsidRPr="009A03A4">
              <w:rPr>
                <w:b/>
                <w:bCs/>
              </w:rPr>
              <w:t>Project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D03C" w14:textId="77777777" w:rsidR="009A03A4" w:rsidRPr="009A03A4" w:rsidRDefault="009A03A4" w:rsidP="009A03A4">
            <w:pPr>
              <w:jc w:val="both"/>
            </w:pPr>
            <w:r w:rsidRPr="009A03A4">
              <w:rPr>
                <w:b/>
                <w:bCs/>
              </w:rPr>
              <w:t>Organization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24CAA" w14:textId="77777777" w:rsidR="009A03A4" w:rsidRPr="009A03A4" w:rsidRDefault="009A03A4" w:rsidP="009A03A4">
            <w:pPr>
              <w:jc w:val="both"/>
            </w:pPr>
            <w:r w:rsidRPr="009A03A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3D871" w14:textId="77777777" w:rsidR="009A03A4" w:rsidRPr="009A03A4" w:rsidRDefault="009A03A4" w:rsidP="009A03A4">
            <w:pPr>
              <w:jc w:val="both"/>
            </w:pPr>
            <w:r w:rsidRPr="009A03A4">
              <w:rPr>
                <w:b/>
                <w:bCs/>
              </w:rPr>
              <w:t>Assignee</w:t>
            </w:r>
          </w:p>
        </w:tc>
      </w:tr>
      <w:tr w:rsidR="009A03A4" w:rsidRPr="009A03A4" w14:paraId="6D4B80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8D0C9" w14:textId="77777777" w:rsidR="009A03A4" w:rsidRPr="009A03A4" w:rsidRDefault="009A03A4" w:rsidP="009A03A4">
            <w:pPr>
              <w:jc w:val="both"/>
            </w:pPr>
            <w:r w:rsidRPr="009A03A4">
              <w:t>ROC0017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EA2F1" w14:textId="77777777" w:rsidR="009A03A4" w:rsidRPr="009A03A4" w:rsidRDefault="009A03A4" w:rsidP="009A03A4">
            <w:pPr>
              <w:jc w:val="both"/>
            </w:pPr>
            <w:r w:rsidRPr="009A03A4">
              <w:t>ROC/PROGRAMME D’UTILIS...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9B97"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6D7DC" w14:textId="77777777" w:rsidR="009A03A4" w:rsidRPr="009A03A4" w:rsidRDefault="009A03A4" w:rsidP="009A03A4">
            <w:pPr>
              <w:jc w:val="both"/>
            </w:pPr>
            <w:r w:rsidRPr="009A03A4">
              <w:t>Forest and other habi...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CAE5" w14:textId="77777777" w:rsidR="009A03A4" w:rsidRPr="009A03A4" w:rsidRDefault="009A03A4" w:rsidP="009A03A4">
            <w:pPr>
              <w:jc w:val="both"/>
            </w:pPr>
            <w:r w:rsidRPr="009A03A4">
              <w:t>Clement INKAMBA-...</w:t>
            </w:r>
          </w:p>
        </w:tc>
      </w:tr>
      <w:tr w:rsidR="009A03A4" w:rsidRPr="009A03A4" w14:paraId="7E864C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7267" w14:textId="77777777" w:rsidR="009A03A4" w:rsidRPr="009A03A4" w:rsidRDefault="009A03A4" w:rsidP="009A03A4">
            <w:pPr>
              <w:jc w:val="both"/>
            </w:pPr>
            <w:r w:rsidRPr="009A03A4">
              <w:t>ROC0021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97D5" w14:textId="77777777" w:rsidR="009A03A4" w:rsidRPr="009A03A4" w:rsidRDefault="009A03A4" w:rsidP="009A03A4">
            <w:pPr>
              <w:jc w:val="both"/>
            </w:pPr>
            <w:r w:rsidRPr="009A03A4">
              <w:t>ROC/CIBEL RoC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1ABFC"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A1B6" w14:textId="77777777" w:rsidR="009A03A4" w:rsidRPr="009A03A4" w:rsidRDefault="009A03A4" w:rsidP="009A03A4">
            <w:pPr>
              <w:jc w:val="both"/>
            </w:pPr>
            <w:r w:rsidRPr="009A03A4">
              <w:t>RoC Forest and other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BA1AD" w14:textId="77777777" w:rsidR="009A03A4" w:rsidRPr="009A03A4" w:rsidRDefault="009A03A4" w:rsidP="009A03A4">
            <w:pPr>
              <w:jc w:val="both"/>
            </w:pPr>
            <w:r w:rsidRPr="009A03A4">
              <w:t>Corneille KUTIA KW...</w:t>
            </w:r>
          </w:p>
        </w:tc>
      </w:tr>
      <w:tr w:rsidR="009A03A4" w:rsidRPr="009A03A4" w14:paraId="632924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B95A" w14:textId="77777777" w:rsidR="009A03A4" w:rsidRPr="009A03A4" w:rsidRDefault="009A03A4" w:rsidP="009A03A4">
            <w:pPr>
              <w:jc w:val="both"/>
            </w:pPr>
            <w:r w:rsidRPr="009A03A4">
              <w:t>ROC0020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D712A" w14:textId="77777777" w:rsidR="009A03A4" w:rsidRPr="009A03A4" w:rsidRDefault="009A03A4" w:rsidP="009A03A4">
            <w:pPr>
              <w:jc w:val="both"/>
            </w:pPr>
            <w:r w:rsidRPr="009A03A4">
              <w:t>ROC/BIODEV 2023 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B05F7"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0B26E" w14:textId="77777777" w:rsidR="009A03A4" w:rsidRPr="009A03A4" w:rsidRDefault="009A03A4" w:rsidP="009A03A4">
            <w:pPr>
              <w:jc w:val="both"/>
            </w:pPr>
            <w:r w:rsidRPr="009A03A4">
              <w:t>Forest and other habi...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F217" w14:textId="77777777" w:rsidR="009A03A4" w:rsidRPr="009A03A4" w:rsidRDefault="009A03A4" w:rsidP="009A03A4">
            <w:pPr>
              <w:jc w:val="both"/>
            </w:pPr>
            <w:r w:rsidRPr="009A03A4">
              <w:t>Guichard BOUNGO...</w:t>
            </w:r>
          </w:p>
        </w:tc>
      </w:tr>
      <w:tr w:rsidR="009A03A4" w:rsidRPr="009A03A4" w14:paraId="4C10AF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60BD7" w14:textId="77777777" w:rsidR="009A03A4" w:rsidRPr="009A03A4" w:rsidRDefault="009A03A4" w:rsidP="009A03A4">
            <w:pPr>
              <w:jc w:val="both"/>
            </w:pPr>
            <w:r w:rsidRPr="009A03A4">
              <w:t>ROC0013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0D80" w14:textId="77777777" w:rsidR="009A03A4" w:rsidRPr="009A03A4" w:rsidRDefault="009A03A4" w:rsidP="009A03A4">
            <w:pPr>
              <w:jc w:val="both"/>
            </w:pPr>
            <w:r w:rsidRPr="009A03A4">
              <w:t>ROC/Accelerate Implementa...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FAB88" w14:textId="77777777" w:rsidR="009A03A4" w:rsidRPr="009A03A4" w:rsidRDefault="009A03A4" w:rsidP="009A03A4">
            <w:pPr>
              <w:jc w:val="both"/>
            </w:pPr>
            <w:r w:rsidRPr="009A03A4">
              <w:t>WWF Republic of Congo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47DE9" w14:textId="77777777" w:rsidR="009A03A4" w:rsidRPr="009A03A4" w:rsidRDefault="009A03A4" w:rsidP="009A03A4">
            <w:pPr>
              <w:jc w:val="both"/>
            </w:pPr>
            <w:r w:rsidRPr="009A03A4">
              <w:t>RoC Forest and other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F3713" w14:textId="77777777" w:rsidR="009A03A4" w:rsidRPr="009A03A4" w:rsidRDefault="009A03A4" w:rsidP="009A03A4">
            <w:pPr>
              <w:jc w:val="both"/>
            </w:pPr>
            <w:r w:rsidRPr="009A03A4">
              <w:t>Pierre Kafando (Avai...</w:t>
            </w:r>
          </w:p>
        </w:tc>
      </w:tr>
    </w:tbl>
    <w:p w14:paraId="1D07E836" w14:textId="77777777" w:rsidR="009A03A4" w:rsidRDefault="009A03A4" w:rsidP="004F1947">
      <w:pPr>
        <w:jc w:val="both"/>
        <w:rPr>
          <w:lang w:val="en-US"/>
        </w:rPr>
      </w:pPr>
    </w:p>
    <w:p w14:paraId="70046638" w14:textId="7639A8A6" w:rsidR="003760FD" w:rsidRDefault="003760FD" w:rsidP="004F1947">
      <w:pPr>
        <w:jc w:val="both"/>
        <w:rPr>
          <w:lang w:val="en-US"/>
        </w:rPr>
      </w:pPr>
      <w:r>
        <w:rPr>
          <w:lang w:val="en-US"/>
        </w:rPr>
        <w:t xml:space="preserve">Analyze all of these, conduct research to finetune </w:t>
      </w:r>
      <w:r w:rsidR="00DF5894">
        <w:rPr>
          <w:lang w:val="en-US"/>
        </w:rPr>
        <w:t>the</w:t>
      </w:r>
      <w:r>
        <w:rPr>
          <w:lang w:val="en-US"/>
        </w:rPr>
        <w:t xml:space="preserve"> presentation layout and content and give me your plan to produce a high-quality presentation tailored to the audience.</w:t>
      </w:r>
    </w:p>
    <w:p w14:paraId="4A10C864" w14:textId="7D9DFAA0" w:rsidR="003760FD" w:rsidRDefault="003760FD" w:rsidP="004F1947">
      <w:pPr>
        <w:jc w:val="both"/>
        <w:rPr>
          <w:lang w:val="en-US"/>
        </w:rPr>
      </w:pPr>
      <w:r>
        <w:rPr>
          <w:lang w:val="en-US"/>
        </w:rPr>
        <w:t>The Final deliverables will include</w:t>
      </w:r>
      <w:r w:rsidR="00DF5894">
        <w:rPr>
          <w:lang w:val="en-US"/>
        </w:rPr>
        <w:t>:</w:t>
      </w:r>
    </w:p>
    <w:p w14:paraId="3CA16B4D" w14:textId="2198F994" w:rsidR="00DF5894" w:rsidRDefault="00DF5894" w:rsidP="00DF5894">
      <w:pPr>
        <w:pStyle w:val="ListParagraph"/>
        <w:numPr>
          <w:ilvl w:val="0"/>
          <w:numId w:val="2"/>
        </w:numPr>
        <w:jc w:val="both"/>
        <w:rPr>
          <w:lang w:val="en-US"/>
        </w:rPr>
      </w:pPr>
      <w:r>
        <w:rPr>
          <w:lang w:val="en-US"/>
        </w:rPr>
        <w:t>The high-quality PowerPoint presentation</w:t>
      </w:r>
      <w:r w:rsidR="005D5BCE">
        <w:rPr>
          <w:lang w:val="en-US"/>
        </w:rPr>
        <w:t xml:space="preserve"> (with notes in the slides)</w:t>
      </w:r>
    </w:p>
    <w:p w14:paraId="127CB025" w14:textId="1128635D" w:rsidR="00DF5894" w:rsidRDefault="005D5BCE" w:rsidP="00DF5894">
      <w:pPr>
        <w:pStyle w:val="ListParagraph"/>
        <w:numPr>
          <w:ilvl w:val="0"/>
          <w:numId w:val="2"/>
        </w:numPr>
        <w:jc w:val="both"/>
        <w:rPr>
          <w:lang w:val="en-US"/>
        </w:rPr>
      </w:pPr>
      <w:r>
        <w:rPr>
          <w:lang w:val="en-US"/>
        </w:rPr>
        <w:t>The playbook explaining every single slide to understand every single item on it</w:t>
      </w:r>
    </w:p>
    <w:p w14:paraId="0D69DD89" w14:textId="425767B8" w:rsidR="005D5BCE" w:rsidRDefault="005D5BCE" w:rsidP="00DF5894">
      <w:pPr>
        <w:pStyle w:val="ListParagraph"/>
        <w:numPr>
          <w:ilvl w:val="0"/>
          <w:numId w:val="2"/>
        </w:numPr>
        <w:jc w:val="both"/>
        <w:rPr>
          <w:lang w:val="en-US"/>
        </w:rPr>
      </w:pPr>
      <w:r>
        <w:rPr>
          <w:lang w:val="en-US"/>
        </w:rPr>
        <w:t>A list of all questions that can be asked and available answers</w:t>
      </w:r>
    </w:p>
    <w:p w14:paraId="707A9B61" w14:textId="6EA0A90A" w:rsidR="005D5BCE" w:rsidRPr="00DF5894" w:rsidRDefault="005D5BCE" w:rsidP="00DF5894">
      <w:pPr>
        <w:pStyle w:val="ListParagraph"/>
        <w:numPr>
          <w:ilvl w:val="0"/>
          <w:numId w:val="2"/>
        </w:numPr>
        <w:jc w:val="both"/>
        <w:rPr>
          <w:lang w:val="en-US"/>
        </w:rPr>
      </w:pPr>
      <w:r>
        <w:rPr>
          <w:lang w:val="en-US"/>
        </w:rPr>
        <w:t xml:space="preserve">Guide on mastering the audience, remaining calm, and not being shy. </w:t>
      </w:r>
    </w:p>
    <w:sectPr w:rsidR="005D5BCE" w:rsidRPr="00DF5894" w:rsidSect="003760FD">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0FCB"/>
    <w:multiLevelType w:val="hybridMultilevel"/>
    <w:tmpl w:val="83584DC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5EDD7DC3"/>
    <w:multiLevelType w:val="hybridMultilevel"/>
    <w:tmpl w:val="F08608B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99654393">
    <w:abstractNumId w:val="1"/>
  </w:num>
  <w:num w:numId="2" w16cid:durableId="162071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31"/>
    <w:rsid w:val="000A62D9"/>
    <w:rsid w:val="000F2BA4"/>
    <w:rsid w:val="00171A31"/>
    <w:rsid w:val="00292B74"/>
    <w:rsid w:val="003760FD"/>
    <w:rsid w:val="00380824"/>
    <w:rsid w:val="003C24DE"/>
    <w:rsid w:val="00430BA7"/>
    <w:rsid w:val="004B247A"/>
    <w:rsid w:val="004F1947"/>
    <w:rsid w:val="005906CF"/>
    <w:rsid w:val="005D5BCE"/>
    <w:rsid w:val="006246C9"/>
    <w:rsid w:val="0088068C"/>
    <w:rsid w:val="00880A4F"/>
    <w:rsid w:val="00893DB5"/>
    <w:rsid w:val="008976CE"/>
    <w:rsid w:val="00962BB7"/>
    <w:rsid w:val="009A03A4"/>
    <w:rsid w:val="009A55EC"/>
    <w:rsid w:val="00A23844"/>
    <w:rsid w:val="00A4066E"/>
    <w:rsid w:val="00A9773E"/>
    <w:rsid w:val="00AA7FCB"/>
    <w:rsid w:val="00BA5EF5"/>
    <w:rsid w:val="00C40D94"/>
    <w:rsid w:val="00D41BBF"/>
    <w:rsid w:val="00DF5894"/>
    <w:rsid w:val="00E473B4"/>
    <w:rsid w:val="00E47A48"/>
    <w:rsid w:val="00FB75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6B15"/>
  <w15:chartTrackingRefBased/>
  <w15:docId w15:val="{73DA7435-019A-4ABB-BED1-0F8D9DA0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A31"/>
    <w:rPr>
      <w:rFonts w:eastAsiaTheme="majorEastAsia" w:cstheme="majorBidi"/>
      <w:color w:val="272727" w:themeColor="text1" w:themeTint="D8"/>
    </w:rPr>
  </w:style>
  <w:style w:type="paragraph" w:styleId="Title">
    <w:name w:val="Title"/>
    <w:basedOn w:val="Normal"/>
    <w:next w:val="Normal"/>
    <w:link w:val="TitleChar"/>
    <w:uiPriority w:val="10"/>
    <w:qFormat/>
    <w:rsid w:val="0017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A31"/>
    <w:pPr>
      <w:spacing w:before="160"/>
      <w:jc w:val="center"/>
    </w:pPr>
    <w:rPr>
      <w:i/>
      <w:iCs/>
      <w:color w:val="404040" w:themeColor="text1" w:themeTint="BF"/>
    </w:rPr>
  </w:style>
  <w:style w:type="character" w:customStyle="1" w:styleId="QuoteChar">
    <w:name w:val="Quote Char"/>
    <w:basedOn w:val="DefaultParagraphFont"/>
    <w:link w:val="Quote"/>
    <w:uiPriority w:val="29"/>
    <w:rsid w:val="00171A31"/>
    <w:rPr>
      <w:i/>
      <w:iCs/>
      <w:color w:val="404040" w:themeColor="text1" w:themeTint="BF"/>
    </w:rPr>
  </w:style>
  <w:style w:type="paragraph" w:styleId="ListParagraph">
    <w:name w:val="List Paragraph"/>
    <w:basedOn w:val="Normal"/>
    <w:uiPriority w:val="34"/>
    <w:qFormat/>
    <w:rsid w:val="00171A31"/>
    <w:pPr>
      <w:ind w:left="720"/>
      <w:contextualSpacing/>
    </w:pPr>
  </w:style>
  <w:style w:type="character" w:styleId="IntenseEmphasis">
    <w:name w:val="Intense Emphasis"/>
    <w:basedOn w:val="DefaultParagraphFont"/>
    <w:uiPriority w:val="21"/>
    <w:qFormat/>
    <w:rsid w:val="00171A31"/>
    <w:rPr>
      <w:i/>
      <w:iCs/>
      <w:color w:val="0F4761" w:themeColor="accent1" w:themeShade="BF"/>
    </w:rPr>
  </w:style>
  <w:style w:type="paragraph" w:styleId="IntenseQuote">
    <w:name w:val="Intense Quote"/>
    <w:basedOn w:val="Normal"/>
    <w:next w:val="Normal"/>
    <w:link w:val="IntenseQuoteChar"/>
    <w:uiPriority w:val="30"/>
    <w:qFormat/>
    <w:rsid w:val="00171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A31"/>
    <w:rPr>
      <w:i/>
      <w:iCs/>
      <w:color w:val="0F4761" w:themeColor="accent1" w:themeShade="BF"/>
    </w:rPr>
  </w:style>
  <w:style w:type="character" w:styleId="IntenseReference">
    <w:name w:val="Intense Reference"/>
    <w:basedOn w:val="DefaultParagraphFont"/>
    <w:uiPriority w:val="32"/>
    <w:qFormat/>
    <w:rsid w:val="00171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2883</TotalTime>
  <Pages>7</Pages>
  <Words>2476</Words>
  <Characters>14115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ESSOMBA NKOULOU Thaddee  Ghislain</dc:creator>
  <cp:keywords/>
  <dc:description/>
  <cp:lastModifiedBy>ESSOMBA NKOULOU Thaddee  Ghislain</cp:lastModifiedBy>
  <cp:revision>11</cp:revision>
  <dcterms:created xsi:type="dcterms:W3CDTF">2026-05-25T12:04:00Z</dcterms:created>
  <dcterms:modified xsi:type="dcterms:W3CDTF">2026-05-27T13:35:00Z</dcterms:modified>
</cp:coreProperties>
</file>