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Encuesta</w:t>
      </w:r>
    </w:p>
    <w:p>
      <w:pPr>
        <w:pStyle w:val="Author"/>
      </w:pPr>
      <w:r>
        <w:t xml:space="preserve">Alberto</w:t>
      </w:r>
      <w:r>
        <w:t xml:space="preserve"> </w:t>
      </w:r>
      <w:r>
        <w:t xml:space="preserve">Rodríguez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2022-06-24</w:t>
      </w:r>
    </w:p>
    <w:bookmarkStart w:id="29" w:name="gráfico-general"/>
    <w:p>
      <w:pPr>
        <w:pStyle w:val="Heading1"/>
      </w:pPr>
      <w:r>
        <w:t xml:space="preserve">Gráfico General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studio-Mercado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 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studio-Mercado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Encuesta</dc:title>
  <dc:creator>Alberto Rodríguez R</dc:creator>
  <cp:keywords/>
  <dcterms:created xsi:type="dcterms:W3CDTF">2022-06-29T22:56:47Z</dcterms:created>
  <dcterms:modified xsi:type="dcterms:W3CDTF">2022-06-29T22:56:47Z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