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53F7E29">
      <w:pPr>
        <w:pBdr/>
        <w:spacing/>
        <w:ind/>
        <w:jc w:val="center"/>
        <w:rPr>
          <w:sz w:val="36"/>
          <w:szCs w:val="36"/>
          <w:highlight w:val="none"/>
          <w:lang w:val="es-ES"/>
        </w:rPr>
      </w:pPr>
      <w:r>
        <w:rPr>
          <w:sz w:val="36"/>
          <w:szCs w:val="36"/>
          <w:lang w:val="es-ES"/>
        </w:rPr>
        <w:t xml:space="preserve">TP 9</w:t>
      </w:r>
      <w:r>
        <w:rPr>
          <w:sz w:val="36"/>
          <w:szCs w:val="36"/>
          <w:highlight w:val="none"/>
          <w:lang w:val="es-ES"/>
        </w:rPr>
      </w:r>
      <w:r>
        <w:rPr>
          <w:sz w:val="36"/>
          <w:szCs w:val="36"/>
          <w:highlight w:val="none"/>
          <w:lang w:val="es-ES"/>
        </w:rPr>
      </w:r>
    </w:p>
    <w:p>
      <w:pPr>
        <w:pStyle w:val="668"/>
        <w:numPr>
          <w:ilvl w:val="0"/>
          <w:numId w:val="1"/>
        </w:numPr>
        <w:pBdr/>
        <w:spacing/>
        <w:ind/>
        <w:jc w:val="both"/>
        <w:rPr>
          <w:sz w:val="24"/>
          <w:szCs w:val="24"/>
        </w:rPr>
      </w:pPr>
      <w:r>
        <w:rPr>
          <w:sz w:val="24"/>
          <w:szCs w:val="24"/>
          <w:lang w:val="es-ES"/>
        </w:rPr>
        <w:t xml:space="preserve">Las excepciones son condiciones inesperadas o inusuales, que ocurren durante la ejecución del programa y no puede ser manejada en el contexto local. Denota un comportamiento an</w:t>
      </w:r>
      <w:r>
        <w:rPr>
          <w:sz w:val="24"/>
          <w:szCs w:val="24"/>
          <w:lang w:val="es-ES"/>
        </w:rPr>
        <w:t xml:space="preserve">ómalo e indeseable que supuestamente ocurre raramente, pero es necesario controlarlo (la realidad es que, ocurren con frecuencia).</w:t>
      </w:r>
      <w:r>
        <w:rPr>
          <w:sz w:val="24"/>
          <w:szCs w:val="24"/>
        </w:rPr>
      </w:r>
    </w:p>
    <w:p w14:paraId="0B64F798">
      <w:pPr>
        <w:pStyle w:val="668"/>
        <w:numPr>
          <w:ilvl w:val="0"/>
          <w:numId w:val="1"/>
        </w:numPr>
        <w:pBdr/>
        <w:spacing/>
        <w:ind/>
        <w:jc w:val="both"/>
        <w:rPr>
          <w:sz w:val="24"/>
          <w:szCs w:val="24"/>
        </w:rPr>
      </w:pPr>
      <w:r>
        <w:rPr>
          <w:sz w:val="24"/>
          <w:szCs w:val="24"/>
          <w:highlight w:val="none"/>
          <w:lang w:val="es-ES"/>
        </w:rPr>
      </w:r>
      <w:r>
        <w:rPr>
          <w:sz w:val="24"/>
          <w:szCs w:val="24"/>
          <w:highlight w:val="none"/>
          <w:lang w:val="es-ES"/>
        </w:rPr>
        <w:t xml:space="preserve">Se deben proveer mínimamente los siguientes mecanismos:</w:t>
      </w:r>
      <w:r>
        <w:rPr>
          <w:sz w:val="24"/>
          <w:szCs w:val="24"/>
        </w:rPr>
      </w:r>
    </w:p>
    <w:p w14:paraId="1A3B0262">
      <w:pPr>
        <w:pStyle w:val="668"/>
        <w:numPr>
          <w:ilvl w:val="0"/>
          <w:numId w:val="2"/>
        </w:numPr>
        <w:pBdr/>
        <w:spacing/>
        <w:ind/>
        <w:jc w:val="both"/>
        <w:rPr>
          <w:sz w:val="24"/>
          <w:szCs w:val="24"/>
        </w:rPr>
      </w:pPr>
      <w:r>
        <w:rPr>
          <w:sz w:val="24"/>
          <w:szCs w:val="24"/>
          <w:highlight w:val="none"/>
          <w:lang w:val="es-ES"/>
        </w:rPr>
        <w:t xml:space="preserve">Un modo de definirlas: </w:t>
      </w:r>
      <w:r>
        <w:rPr>
          <w:sz w:val="24"/>
          <w:szCs w:val="24"/>
          <w:highlight w:val="none"/>
          <w:lang w:val="es-ES"/>
        </w:rPr>
        <w:t xml:space="preserve">El lenguaje debe permitir clasificarlas en implícitas (built-in o predefinidas, como la divisi</w:t>
      </w:r>
      <w:r>
        <w:rPr>
          <w:sz w:val="24"/>
          <w:szCs w:val="24"/>
          <w:highlight w:val="none"/>
          <w:lang w:val="es-ES"/>
        </w:rPr>
        <w:t xml:space="preserve">ón por cero) y explicitas (definida por el programador).</w:t>
      </w:r>
      <w:r>
        <w:rPr>
          <w:sz w:val="24"/>
          <w:szCs w:val="24"/>
        </w:rPr>
      </w:r>
    </w:p>
    <w:p w14:paraId="03992F88">
      <w:pPr>
        <w:pStyle w:val="668"/>
        <w:numPr>
          <w:ilvl w:val="0"/>
          <w:numId w:val="2"/>
        </w:numPr>
        <w:pBdr/>
        <w:spacing/>
        <w:ind/>
        <w:jc w:val="both"/>
        <w:rPr>
          <w:sz w:val="24"/>
          <w:szCs w:val="24"/>
        </w:rPr>
      </w:pPr>
      <w:r>
        <w:rPr>
          <w:sz w:val="24"/>
          <w:szCs w:val="24"/>
          <w:highlight w:val="none"/>
          <w:lang w:val="es-ES"/>
        </w:rPr>
        <w:t xml:space="preserve">Forma de reconocerlas: Mecanismos para detectar cuando se ha producido la condición anómala.</w:t>
      </w:r>
      <w:r>
        <w:rPr>
          <w:sz w:val="24"/>
          <w:szCs w:val="24"/>
        </w:rPr>
      </w:r>
    </w:p>
    <w:p w14:paraId="1B014A8A">
      <w:pPr>
        <w:pStyle w:val="668"/>
        <w:numPr>
          <w:ilvl w:val="0"/>
          <w:numId w:val="2"/>
        </w:numPr>
        <w:pBdr/>
        <w:spacing/>
        <w:ind/>
        <w:jc w:val="both"/>
        <w:rPr>
          <w:sz w:val="24"/>
          <w:szCs w:val="24"/>
        </w:rPr>
      </w:pPr>
      <w:r>
        <w:rPr>
          <w:sz w:val="24"/>
          <w:szCs w:val="24"/>
          <w:highlight w:val="none"/>
          <w:lang w:val="es-ES"/>
        </w:rPr>
      </w:r>
      <w:r>
        <w:rPr>
          <w:sz w:val="24"/>
          <w:szCs w:val="24"/>
          <w:highlight w:val="none"/>
          <w:lang w:val="es-ES"/>
        </w:rPr>
        <w:t xml:space="preserve">Forma de lanzarlas y ejecutarlas: </w:t>
      </w:r>
      <w:r>
        <w:rPr>
          <w:sz w:val="24"/>
          <w:szCs w:val="24"/>
          <w:highlight w:val="none"/>
          <w:lang w:val="es-ES"/>
        </w:rPr>
      </w:r>
      <w:r>
        <w:rPr>
          <w:sz w:val="24"/>
          <w:szCs w:val="24"/>
          <w:highlight w:val="none"/>
          <w:lang w:val="es-ES"/>
        </w:rPr>
        <w:t xml:space="preserve">Instrucciones específicas para el levantamiento (lanzar/throw/raise) de la excepción y para su posterior interceptación</w:t>
      </w:r>
      <w:r>
        <w:rPr>
          <w:sz w:val="24"/>
          <w:szCs w:val="24"/>
          <w:highlight w:val="none"/>
          <w:lang w:val="es-ES"/>
        </w:rPr>
        <w:t xml:space="preserve">.</w:t>
      </w:r>
      <w:r>
        <w:rPr>
          <w:sz w:val="24"/>
          <w:szCs w:val="24"/>
        </w:rPr>
      </w:r>
    </w:p>
    <w:p w14:paraId="53AF7AED">
      <w:pPr>
        <w:pStyle w:val="668"/>
        <w:numPr>
          <w:ilvl w:val="0"/>
          <w:numId w:val="2"/>
        </w:numPr>
        <w:pBdr/>
        <w:spacing/>
        <w:ind/>
        <w:jc w:val="both"/>
        <w:rPr>
          <w:sz w:val="24"/>
          <w:szCs w:val="24"/>
        </w:rPr>
      </w:pPr>
      <w:r>
        <w:rPr>
          <w:sz w:val="24"/>
          <w:szCs w:val="24"/>
          <w:highlight w:val="none"/>
          <w:lang w:val="es-ES"/>
        </w:rPr>
      </w:r>
      <w:r>
        <w:rPr>
          <w:sz w:val="24"/>
          <w:szCs w:val="24"/>
          <w:highlight w:val="none"/>
          <w:lang w:val="es-ES"/>
        </w:rPr>
        <w:t xml:space="preserve">Manejadores (Handlers): </w:t>
      </w:r>
      <w:r>
        <w:rPr>
          <w:sz w:val="24"/>
          <w:szCs w:val="24"/>
          <w:highlight w:val="none"/>
          <w:lang w:val="es-ES"/>
        </w:rPr>
        <w:t xml:space="preserve">Una forma de especificar secciones de código dedicadas a procesar la excepción, tomar medidas correctivas o informar el error</w:t>
      </w:r>
      <w:r>
        <w:rPr>
          <w:sz w:val="24"/>
          <w:szCs w:val="24"/>
          <w:highlight w:val="none"/>
          <w:lang w:val="es-ES"/>
        </w:rPr>
        <w:t xml:space="preserve">.</w:t>
      </w:r>
      <w:r>
        <w:rPr>
          <w:sz w:val="24"/>
          <w:szCs w:val="24"/>
        </w:rPr>
      </w:r>
    </w:p>
    <w:p w14:paraId="6263A529">
      <w:pPr>
        <w:pStyle w:val="668"/>
        <w:numPr>
          <w:ilvl w:val="0"/>
          <w:numId w:val="2"/>
        </w:numPr>
        <w:pBdr/>
        <w:spacing/>
        <w:ind/>
        <w:jc w:val="both"/>
        <w:rPr>
          <w:sz w:val="24"/>
          <w:szCs w:val="24"/>
        </w:rPr>
      </w:pPr>
      <w:r>
        <w:rPr>
          <w:sz w:val="24"/>
          <w:szCs w:val="24"/>
          <w:highlight w:val="none"/>
          <w:lang w:val="es-ES"/>
        </w:rPr>
        <w:t xml:space="preserve">Criterio de continuaci</w:t>
      </w:r>
      <w:r>
        <w:rPr>
          <w:sz w:val="24"/>
          <w:szCs w:val="24"/>
          <w:highlight w:val="none"/>
          <w:lang w:val="es-ES"/>
        </w:rPr>
        <w:t xml:space="preserve">ón: Hay dos principales:</w:t>
      </w:r>
      <w:r>
        <w:rPr>
          <w:sz w:val="24"/>
          <w:szCs w:val="24"/>
        </w:rPr>
      </w:r>
    </w:p>
    <w:p w14:paraId="3C07475B">
      <w:pPr>
        <w:pStyle w:val="668"/>
        <w:numPr>
          <w:ilvl w:val="1"/>
          <w:numId w:val="2"/>
        </w:numPr>
        <w:pBdr/>
        <w:spacing/>
        <w:ind/>
        <w:jc w:val="both"/>
        <w:rPr>
          <w:sz w:val="24"/>
          <w:szCs w:val="24"/>
        </w:rPr>
      </w:pPr>
      <w:r>
        <w:rPr>
          <w:sz w:val="24"/>
          <w:szCs w:val="24"/>
          <w:highlight w:val="none"/>
          <w:lang w:val="es-ES"/>
        </w:rPr>
        <w:t xml:space="preserve">Reasunci</w:t>
      </w:r>
      <w:r>
        <w:rPr>
          <w:sz w:val="24"/>
          <w:szCs w:val="24"/>
          <w:highlight w:val="none"/>
          <w:lang w:val="es-ES"/>
        </w:rPr>
        <w:t xml:space="preserve">ón: </w:t>
      </w:r>
      <w:r>
        <w:rPr>
          <w:sz w:val="24"/>
          <w:szCs w:val="24"/>
          <w:highlight w:val="none"/>
          <w:lang w:val="es-ES"/>
        </w:rPr>
        <w:t xml:space="preserve">Se retoma la ejecuci</w:t>
      </w:r>
      <w:r>
        <w:rPr>
          <w:sz w:val="24"/>
          <w:szCs w:val="24"/>
          <w:highlight w:val="none"/>
          <w:lang w:val="es-ES"/>
        </w:rPr>
        <w:t xml:space="preserve">ón en la instrucci</w:t>
      </w:r>
      <w:r>
        <w:rPr>
          <w:sz w:val="24"/>
          <w:szCs w:val="24"/>
          <w:highlight w:val="none"/>
          <w:lang w:val="es-ES"/>
        </w:rPr>
        <w:t xml:space="preserve">ón siguiente a la que caus</w:t>
      </w:r>
      <w:r>
        <w:rPr>
          <w:sz w:val="24"/>
          <w:szCs w:val="24"/>
          <w:highlight w:val="none"/>
          <w:lang w:val="es-ES"/>
        </w:rPr>
        <w:t xml:space="preserve">ó el error (poco común, en la cátedra solo se ve el PL/1 con esto).</w:t>
      </w:r>
      <w:r>
        <w:rPr>
          <w:sz w:val="24"/>
          <w:szCs w:val="24"/>
        </w:rPr>
      </w:r>
    </w:p>
    <w:p w14:paraId="62897A79">
      <w:pPr>
        <w:pStyle w:val="668"/>
        <w:numPr>
          <w:ilvl w:val="1"/>
          <w:numId w:val="2"/>
        </w:numPr>
        <w:pBdr/>
        <w:spacing/>
        <w:ind/>
        <w:jc w:val="both"/>
        <w:rPr>
          <w:sz w:val="24"/>
          <w:szCs w:val="24"/>
        </w:rPr>
      </w:pPr>
      <w:r>
        <w:rPr>
          <w:sz w:val="24"/>
          <w:szCs w:val="24"/>
          <w:highlight w:val="none"/>
          <w:lang w:val="es-ES"/>
        </w:rPr>
        <w:t xml:space="preserve">Terminaci</w:t>
      </w:r>
      <w:r>
        <w:rPr>
          <w:sz w:val="24"/>
          <w:szCs w:val="24"/>
          <w:highlight w:val="none"/>
          <w:lang w:val="es-ES"/>
        </w:rPr>
        <w:t xml:space="preserve">ón: </w:t>
      </w:r>
      <w:r>
        <w:rPr>
          <w:sz w:val="24"/>
          <w:szCs w:val="24"/>
          <w:highlight w:val="none"/>
          <w:lang w:val="es-ES"/>
        </w:rPr>
        <w:t xml:space="preserve">se finaliza el bloque donde ocurrió</w:t>
      </w:r>
      <w:r>
        <w:rPr>
          <w:sz w:val="24"/>
          <w:szCs w:val="24"/>
          <w:highlight w:val="none"/>
          <w:lang w:val="es-ES"/>
        </w:rPr>
        <w:t xml:space="preserve"> la excepci</w:t>
      </w:r>
      <w:r>
        <w:rPr>
          <w:sz w:val="24"/>
          <w:szCs w:val="24"/>
          <w:highlight w:val="none"/>
          <w:lang w:val="es-ES"/>
        </w:rPr>
        <w:t xml:space="preserve">ón y la ejecuci</w:t>
      </w:r>
      <w:r>
        <w:rPr>
          <w:sz w:val="24"/>
          <w:szCs w:val="24"/>
          <w:highlight w:val="none"/>
          <w:lang w:val="es-ES"/>
        </w:rPr>
        <w:t xml:space="preserve">ón contin</w:t>
      </w:r>
      <w:r>
        <w:rPr>
          <w:sz w:val="24"/>
          <w:szCs w:val="24"/>
          <w:highlight w:val="none"/>
          <w:lang w:val="es-ES"/>
        </w:rPr>
        <w:t xml:space="preserve">úa despu</w:t>
      </w:r>
      <w:r>
        <w:rPr>
          <w:sz w:val="24"/>
          <w:szCs w:val="24"/>
          <w:highlight w:val="none"/>
          <w:lang w:val="es-ES"/>
        </w:rPr>
        <w:t xml:space="preserve">és del manejador (resto de los lenguajes)</w:t>
      </w:r>
      <w:r>
        <w:rPr>
          <w:sz w:val="24"/>
          <w:szCs w:val="24"/>
        </w:rPr>
      </w:r>
    </w:p>
    <w:p w14:paraId="07600BB3">
      <w:pPr>
        <w:pBdr/>
        <w:spacing/>
        <w:ind w:firstLine="0" w:left="0"/>
        <w:jc w:val="both"/>
        <w:rPr>
          <w:sz w:val="24"/>
          <w:szCs w:val="24"/>
          <w:highlight w:val="none"/>
          <w:lang w:val="es-ES"/>
        </w:rPr>
      </w:pPr>
      <w:r>
        <w:rPr>
          <w:sz w:val="24"/>
          <w:szCs w:val="24"/>
          <w:highlight w:val="none"/>
          <w:lang w:val="es-ES"/>
        </w:rPr>
        <w:t xml:space="preserve">No todos los lenguajes proveen un mecanismo completo para el manejo de excepciones. Algunos lenguajes m</w:t>
      </w:r>
      <w:r>
        <w:rPr>
          <w:sz w:val="24"/>
          <w:szCs w:val="24"/>
          <w:highlight w:val="none"/>
          <w:lang w:val="es-ES"/>
        </w:rPr>
        <w:t xml:space="preserve">ás antiguos o de bajo nivel pueden tener un enfoque m</w:t>
      </w:r>
      <w:r>
        <w:rPr>
          <w:sz w:val="24"/>
          <w:szCs w:val="24"/>
          <w:highlight w:val="none"/>
          <w:lang w:val="es-ES"/>
        </w:rPr>
        <w:t xml:space="preserve">ás limitado o no proporcionar un manejo de excepciones integrado. La mayoría de lenguajes modernos proveen mecanismos completos para el manejo de excepciones (como Java, C++, Python y C#). Tienen palabras clave y sintaxis espec</w:t>
      </w:r>
      <w:r>
        <w:rPr>
          <w:sz w:val="24"/>
          <w:szCs w:val="24"/>
          <w:highlight w:val="none"/>
          <w:lang w:val="es-ES"/>
        </w:rPr>
        <w:t xml:space="preserve">íficas para lanzar, capturar, y manejar excepciones de manera efectiva.</w:t>
      </w:r>
      <w:r>
        <w:rPr>
          <w:sz w:val="24"/>
          <w:szCs w:val="24"/>
        </w:rPr>
      </w:r>
    </w:p>
    <w:p w14:paraId="46A12346">
      <w:pPr>
        <w:pBdr/>
        <w:spacing/>
        <w:ind w:firstLine="0" w:left="0"/>
        <w:jc w:val="both"/>
        <w:rPr>
          <w:sz w:val="24"/>
          <w:szCs w:val="24"/>
          <w:highlight w:val="none"/>
          <w:lang w:val="es-ES"/>
        </w:rPr>
      </w:pPr>
      <w:r>
        <w:rPr>
          <w:sz w:val="24"/>
          <w:szCs w:val="24"/>
          <w:highlight w:val="none"/>
          <w:lang w:val="es-ES"/>
        </w:rPr>
        <w:t xml:space="preserve">3) </w:t>
      </w:r>
      <w:r>
        <w:rPr>
          <w:sz w:val="24"/>
          <w:szCs w:val="24"/>
          <w:highlight w:val="none"/>
          <w:lang w:val="es-ES"/>
        </w:rPr>
        <w:t xml:space="preserve">Cuando un lenguaje no provee mecanismos nativos para el manejo de excepciones, la responsabilidad de detectar y tratar los errores recae 100% en el programador:</w:t>
      </w:r>
      <w:r>
        <w:rPr>
          <w:sz w:val="24"/>
          <w:szCs w:val="24"/>
        </w:rPr>
      </w:r>
    </w:p>
    <w:p w14:paraId="307394E3">
      <w:pPr>
        <w:pStyle w:val="668"/>
        <w:numPr>
          <w:ilvl w:val="0"/>
          <w:numId w:val="3"/>
        </w:numPr>
        <w:pBdr/>
        <w:spacing/>
        <w:ind/>
        <w:jc w:val="both"/>
        <w:rPr>
          <w:sz w:val="24"/>
          <w:szCs w:val="24"/>
        </w:rPr>
      </w:pPr>
      <w:r>
        <w:rPr>
          <w:sz w:val="24"/>
          <w:szCs w:val="24"/>
          <w:highlight w:val="none"/>
          <w:lang w:val="es-ES"/>
        </w:rPr>
        <w:t xml:space="preserve">Delegaci</w:t>
      </w:r>
      <w:r>
        <w:rPr>
          <w:sz w:val="24"/>
          <w:szCs w:val="24"/>
          <w:highlight w:val="none"/>
          <w:lang w:val="es-ES"/>
        </w:rPr>
        <w:t xml:space="preserve">ón de responsabilidad: El programador debe ocuparse de prever cada situaci</w:t>
      </w:r>
      <w:r>
        <w:rPr>
          <w:sz w:val="24"/>
          <w:szCs w:val="24"/>
          <w:highlight w:val="none"/>
          <w:lang w:val="es-ES"/>
        </w:rPr>
        <w:t xml:space="preserve">ón an</w:t>
      </w:r>
      <w:r>
        <w:rPr>
          <w:sz w:val="24"/>
          <w:szCs w:val="24"/>
          <w:highlight w:val="none"/>
          <w:lang w:val="es-ES"/>
        </w:rPr>
        <w:t xml:space="preserve">ómala y definir como reaccionar ante ella.</w:t>
      </w:r>
      <w:r>
        <w:rPr>
          <w:sz w:val="24"/>
          <w:szCs w:val="24"/>
        </w:rPr>
      </w:r>
    </w:p>
    <w:p w14:paraId="00BBF265">
      <w:pPr>
        <w:pStyle w:val="668"/>
        <w:numPr>
          <w:ilvl w:val="0"/>
          <w:numId w:val="3"/>
        </w:numPr>
        <w:pBdr/>
        <w:spacing/>
        <w:ind/>
        <w:jc w:val="both"/>
        <w:rPr>
          <w:sz w:val="24"/>
          <w:szCs w:val="24"/>
        </w:rPr>
      </w:pPr>
      <w:r>
        <w:rPr>
          <w:sz w:val="24"/>
          <w:szCs w:val="24"/>
          <w:highlight w:val="none"/>
          <w:lang w:val="es-ES"/>
        </w:rPr>
        <w:t xml:space="preserve">Riesgo de errores l</w:t>
      </w:r>
      <w:r>
        <w:rPr>
          <w:sz w:val="24"/>
          <w:szCs w:val="24"/>
          <w:highlight w:val="none"/>
          <w:lang w:val="es-ES"/>
        </w:rPr>
        <w:t xml:space="preserve">ógicos: </w:t>
      </w:r>
      <w:r>
        <w:rPr>
          <w:sz w:val="24"/>
          <w:szCs w:val="24"/>
          <w:highlight w:val="none"/>
          <w:lang w:val="es-ES"/>
        </w:rPr>
        <w:t xml:space="preserve">La falta de un sistema así puede ocultar fallos graves o comportamientos inesperados si el programador se olvida de chequear una condici</w:t>
      </w:r>
      <w:r>
        <w:rPr>
          <w:sz w:val="24"/>
          <w:szCs w:val="24"/>
          <w:highlight w:val="none"/>
          <w:lang w:val="es-ES"/>
        </w:rPr>
        <w:t xml:space="preserve">ón.</w:t>
      </w:r>
      <w:r>
        <w:rPr>
          <w:sz w:val="24"/>
          <w:szCs w:val="24"/>
        </w:rPr>
      </w:r>
    </w:p>
    <w:p w14:paraId="5CE2FDBC">
      <w:pPr>
        <w:pStyle w:val="668"/>
        <w:numPr>
          <w:ilvl w:val="0"/>
          <w:numId w:val="3"/>
        </w:numPr>
        <w:pBdr/>
        <w:spacing/>
        <w:ind/>
        <w:jc w:val="both"/>
        <w:rPr>
          <w:sz w:val="24"/>
          <w:szCs w:val="24"/>
        </w:rPr>
      </w:pPr>
      <w:r>
        <w:rPr>
          <w:sz w:val="24"/>
          <w:szCs w:val="24"/>
          <w:highlight w:val="none"/>
          <w:lang w:val="es-ES"/>
        </w:rPr>
        <w:t xml:space="preserve">Complejidad de c</w:t>
      </w:r>
      <w:r>
        <w:rPr>
          <w:sz w:val="24"/>
          <w:szCs w:val="24"/>
          <w:highlight w:val="none"/>
          <w:lang w:val="es-ES"/>
        </w:rPr>
        <w:t xml:space="preserve">ódigo: Se vuelve mas extenso y difícil de leer.</w:t>
      </w:r>
      <w:r>
        <w:rPr>
          <w:sz w:val="24"/>
          <w:szCs w:val="24"/>
          <w:highlight w:val="none"/>
          <w:lang w:val="es-ES"/>
        </w:rPr>
      </w:r>
      <w:r>
        <w:rPr>
          <w:sz w:val="24"/>
          <w:szCs w:val="24"/>
        </w:rPr>
      </w:r>
    </w:p>
    <w:p w14:paraId="2E1AFFE4">
      <w:pPr>
        <w:pBdr/>
        <w:spacing/>
        <w:ind w:firstLine="0" w:left="0"/>
        <w:jc w:val="both"/>
        <w:rPr>
          <w:sz w:val="24"/>
          <w:szCs w:val="24"/>
          <w:highlight w:val="none"/>
          <w:lang w:val="es-ES"/>
        </w:rPr>
      </w:pPr>
      <w:r>
        <w:rPr>
          <w:sz w:val="24"/>
          <w:szCs w:val="24"/>
          <w:highlight w:val="none"/>
          <w:lang w:val="es-ES"/>
        </w:rPr>
        <w:t xml:space="preserve">¿Se puede simular? Si es posible, mediante el uso de estructuras de control convencionales. Sin embargo se considera una practica contraproducente</w:t>
      </w:r>
      <w:r>
        <w:rPr>
          <w:sz w:val="24"/>
          <w:szCs w:val="24"/>
          <w:highlight w:val="none"/>
          <w:lang w:val="es-ES"/>
        </w:rPr>
        <w:t xml:space="preserve">, ya que aumenta la carga de trabajo y el riesgo de omitir chequeos cr</w:t>
      </w:r>
      <w:r>
        <w:rPr>
          <w:sz w:val="24"/>
          <w:szCs w:val="24"/>
          <w:highlight w:val="none"/>
          <w:lang w:val="es-ES"/>
        </w:rPr>
        <w:t xml:space="preserve">íticos.</w:t>
      </w:r>
      <w:r>
        <w:rPr>
          <w:sz w:val="24"/>
          <w:szCs w:val="24"/>
        </w:rPr>
      </w:r>
    </w:p>
    <w:p w14:paraId="4F088D7B">
      <w:pPr>
        <w:pBdr/>
        <w:spacing/>
        <w:ind w:firstLine="0" w:left="0"/>
        <w:jc w:val="both"/>
        <w:rPr>
          <w:sz w:val="24"/>
          <w:szCs w:val="24"/>
          <w:highlight w:val="none"/>
          <w:lang w:val="es-ES"/>
        </w:rPr>
      </w:pPr>
      <w:r>
        <w:rPr>
          <w:sz w:val="24"/>
          <w:szCs w:val="24"/>
          <w:highlight w:val="none"/>
          <w:lang w:val="es-ES"/>
        </w:rPr>
      </w:r>
      <w:r>
        <w:rPr>
          <w:sz w:val="24"/>
          <w:szCs w:val="24"/>
          <w:highlight w:val="none"/>
          <w:lang w:val="es-ES"/>
        </w:rPr>
        <w:t xml:space="preserve"> </w:t>
      </w:r>
      <w:r>
        <w:rPr>
          <w:sz w:val="24"/>
          <w:szCs w:val="24"/>
          <w:highlight w:val="none"/>
          <w:lang w:val="es-ES"/>
        </w:rPr>
        <w:t xml:space="preserve">Se puede simular de la siguiente manera:</w:t>
      </w:r>
      <w:r>
        <w:rPr>
          <w:sz w:val="24"/>
          <w:szCs w:val="24"/>
        </w:rPr>
      </w:r>
    </w:p>
    <w:p w14:paraId="3DD8BAB9">
      <w:pPr>
        <w:pStyle w:val="668"/>
        <w:numPr>
          <w:ilvl w:val="0"/>
          <w:numId w:val="4"/>
        </w:numPr>
        <w:pBdr/>
        <w:spacing/>
        <w:ind/>
        <w:jc w:val="both"/>
        <w:rPr>
          <w:sz w:val="24"/>
          <w:szCs w:val="24"/>
        </w:rPr>
      </w:pPr>
      <w:r>
        <w:rPr>
          <w:sz w:val="24"/>
          <w:szCs w:val="24"/>
          <w:highlight w:val="none"/>
          <w:lang w:val="es-ES"/>
        </w:rPr>
        <w:t xml:space="preserve">Identificar situaciones excepcionales</w:t>
      </w:r>
      <w:r>
        <w:rPr>
          <w:sz w:val="24"/>
          <w:szCs w:val="24"/>
        </w:rPr>
      </w:r>
    </w:p>
    <w:p w14:paraId="4CFF725C">
      <w:pPr>
        <w:pStyle w:val="668"/>
        <w:numPr>
          <w:ilvl w:val="0"/>
          <w:numId w:val="4"/>
        </w:numPr>
        <w:pBdr/>
        <w:spacing/>
        <w:ind/>
        <w:jc w:val="both"/>
        <w:rPr>
          <w:sz w:val="24"/>
          <w:szCs w:val="24"/>
        </w:rPr>
      </w:pPr>
      <w:r>
        <w:rPr>
          <w:sz w:val="24"/>
          <w:szCs w:val="24"/>
          <w:highlight w:val="none"/>
          <w:lang w:val="es-ES"/>
        </w:rPr>
        <w:t xml:space="preserve">Devolver valores de error (ya que no hay excepciones)</w:t>
      </w:r>
      <w:r>
        <w:rPr>
          <w:sz w:val="24"/>
          <w:szCs w:val="24"/>
        </w:rPr>
      </w:r>
    </w:p>
    <w:p w14:paraId="577E4B50">
      <w:pPr>
        <w:pStyle w:val="668"/>
        <w:numPr>
          <w:ilvl w:val="0"/>
          <w:numId w:val="4"/>
        </w:numPr>
        <w:pBdr/>
        <w:spacing/>
        <w:ind/>
        <w:jc w:val="both"/>
        <w:rPr>
          <w:sz w:val="24"/>
          <w:szCs w:val="24"/>
        </w:rPr>
      </w:pPr>
      <w:r>
        <w:rPr>
          <w:sz w:val="24"/>
          <w:szCs w:val="24"/>
          <w:highlight w:val="none"/>
          <w:lang w:val="es-ES"/>
        </w:rPr>
        <w:t xml:space="preserve">Validar valores de retorno (despu</w:t>
      </w:r>
      <w:r>
        <w:rPr>
          <w:sz w:val="24"/>
          <w:szCs w:val="24"/>
          <w:highlight w:val="none"/>
          <w:lang w:val="es-ES"/>
        </w:rPr>
        <w:t xml:space="preserve">és de llamados a funciones o m</w:t>
      </w:r>
      <w:r>
        <w:rPr>
          <w:sz w:val="24"/>
          <w:szCs w:val="24"/>
          <w:highlight w:val="none"/>
          <w:lang w:val="es-ES"/>
        </w:rPr>
        <w:t xml:space="preserve">étodos)</w:t>
      </w:r>
      <w:r>
        <w:rPr>
          <w:sz w:val="24"/>
          <w:szCs w:val="24"/>
        </w:rPr>
      </w:r>
    </w:p>
    <w:p w14:paraId="71CE07F3">
      <w:pPr>
        <w:pStyle w:val="668"/>
        <w:numPr>
          <w:ilvl w:val="0"/>
          <w:numId w:val="4"/>
        </w:numPr>
        <w:pBdr/>
        <w:spacing/>
        <w:ind/>
        <w:jc w:val="both"/>
        <w:rPr>
          <w:sz w:val="24"/>
          <w:szCs w:val="24"/>
        </w:rPr>
      </w:pPr>
      <w:r>
        <w:rPr>
          <w:sz w:val="24"/>
          <w:szCs w:val="24"/>
          <w:highlight w:val="none"/>
          <w:lang w:val="es-ES"/>
        </w:rPr>
        <w:t xml:space="preserve">Propagaci</w:t>
      </w:r>
      <w:r>
        <w:rPr>
          <w:sz w:val="24"/>
          <w:szCs w:val="24"/>
          <w:highlight w:val="none"/>
          <w:lang w:val="es-ES"/>
        </w:rPr>
        <w:t xml:space="preserve">ón manual de errores</w:t>
      </w:r>
      <w:r>
        <w:rPr>
          <w:sz w:val="24"/>
          <w:szCs w:val="24"/>
        </w:rPr>
      </w:r>
    </w:p>
    <w:p w14:paraId="56C372E0">
      <w:pPr>
        <w:pStyle w:val="668"/>
        <w:numPr>
          <w:ilvl w:val="0"/>
          <w:numId w:val="4"/>
        </w:numPr>
        <w:pBdr/>
        <w:spacing/>
        <w:ind/>
        <w:jc w:val="both"/>
        <w:rPr>
          <w:sz w:val="24"/>
          <w:szCs w:val="24"/>
        </w:rPr>
      </w:pPr>
      <w:r>
        <w:rPr>
          <w:sz w:val="24"/>
          <w:szCs w:val="24"/>
          <w:highlight w:val="none"/>
          <w:lang w:val="es-ES"/>
        </w:rPr>
        <w:t xml:space="preserve">Usar bloques try-catch simulados con if-else</w:t>
      </w:r>
      <w:r>
        <w:rPr>
          <w:sz w:val="24"/>
          <w:szCs w:val="24"/>
        </w:rPr>
      </w:r>
    </w:p>
    <w:p w14:paraId="2D4E3A14">
      <w:pPr>
        <w:pBdr/>
        <w:spacing/>
        <w:ind w:firstLine="0" w:left="0"/>
        <w:jc w:val="both"/>
        <w:rPr>
          <w:sz w:val="24"/>
          <w:szCs w:val="24"/>
          <w:highlight w:val="none"/>
          <w:lang w:val="es-ES"/>
        </w:rPr>
      </w:pPr>
      <w:r>
        <w:rPr>
          <w:sz w:val="24"/>
          <w:szCs w:val="24"/>
          <w:highlight w:val="none"/>
          <w:lang w:val="es-ES"/>
        </w:rPr>
        <w:t xml:space="preserve">4) </w:t>
      </w:r>
      <w:r>
        <w:rPr>
          <w:sz w:val="24"/>
          <w:szCs w:val="24"/>
          <w:highlight w:val="none"/>
          <w:lang w:val="es-ES"/>
        </w:rPr>
        <w:t xml:space="preserve">I) Modelos de terminaci</w:t>
      </w:r>
      <w:r>
        <w:rPr>
          <w:sz w:val="24"/>
          <w:szCs w:val="24"/>
          <w:highlight w:val="none"/>
          <w:lang w:val="es-ES"/>
        </w:rPr>
        <w:t xml:space="preserve">ón existentes:</w:t>
      </w:r>
      <w:r>
        <w:rPr>
          <w:sz w:val="24"/>
          <w:szCs w:val="24"/>
        </w:rPr>
      </w:r>
    </w:p>
    <w:p w14:paraId="3EDFCD8A">
      <w:pPr>
        <w:pStyle w:val="668"/>
        <w:numPr>
          <w:ilvl w:val="0"/>
          <w:numId w:val="5"/>
        </w:numPr>
        <w:pBdr/>
        <w:spacing/>
        <w:ind/>
        <w:jc w:val="both"/>
        <w:rPr>
          <w:sz w:val="24"/>
          <w:szCs w:val="24"/>
        </w:rPr>
      </w:pPr>
      <w:r>
        <w:rPr>
          <w:sz w:val="24"/>
          <w:szCs w:val="24"/>
          <w:highlight w:val="none"/>
          <w:lang w:val="es-ES"/>
        </w:rPr>
        <w:t xml:space="preserve">Reasunci</w:t>
      </w:r>
      <w:r>
        <w:rPr>
          <w:sz w:val="24"/>
          <w:szCs w:val="24"/>
          <w:highlight w:val="none"/>
          <w:lang w:val="es-ES"/>
        </w:rPr>
        <w:t xml:space="preserve">ó</w:t>
      </w:r>
      <w:r>
        <w:rPr>
          <w:sz w:val="24"/>
          <w:szCs w:val="24"/>
          <w:highlight w:val="none"/>
          <w:lang w:val="es-ES"/>
        </w:rPr>
        <w:t xml:space="preserve">n: </w:t>
      </w:r>
      <w:r>
        <w:rPr>
          <w:sz w:val="24"/>
          <w:szCs w:val="24"/>
          <w:highlight w:val="none"/>
          <w:lang w:val="es-ES"/>
        </w:rPr>
        <w:t xml:space="preserve">El programa retoma la ejecución en la instrucción inmediatamente posterior a aquella que provocó la excepción</w:t>
      </w:r>
      <w:r>
        <w:rPr>
          <w:sz w:val="24"/>
          <w:szCs w:val="24"/>
          <w:highlight w:val="none"/>
          <w:lang w:val="es-ES"/>
        </w:rPr>
        <w:t xml:space="preserve">. </w:t>
      </w:r>
      <w:r>
        <w:rPr>
          <w:sz w:val="24"/>
          <w:szCs w:val="24"/>
          <w:highlight w:val="none"/>
          <w:lang w:val="es-ES"/>
        </w:rPr>
        <w:t xml:space="preserve">El manejador realiza acciones correctivas y devuelve el control al punto de origen</w:t>
      </w:r>
      <w:r>
        <w:rPr>
          <w:sz w:val="24"/>
          <w:szCs w:val="24"/>
          <w:highlight w:val="none"/>
          <w:lang w:val="es-ES"/>
        </w:rPr>
        <w:t xml:space="preserve">.</w:t>
      </w:r>
      <w:r>
        <w:rPr>
          <w:sz w:val="24"/>
          <w:szCs w:val="24"/>
        </w:rPr>
      </w:r>
    </w:p>
    <w:p w14:paraId="4DFB8CDB">
      <w:pPr>
        <w:pStyle w:val="668"/>
        <w:numPr>
          <w:ilvl w:val="0"/>
          <w:numId w:val="5"/>
        </w:numPr>
        <w:pBdr/>
        <w:spacing/>
        <w:ind/>
        <w:jc w:val="both"/>
        <w:rPr>
          <w:sz w:val="24"/>
          <w:szCs w:val="24"/>
        </w:rPr>
      </w:pPr>
      <w:r>
        <w:rPr>
          <w:sz w:val="24"/>
          <w:szCs w:val="24"/>
          <w:highlight w:val="none"/>
          <w:lang w:val="es-ES"/>
        </w:rPr>
        <w:t xml:space="preserve">Terminaci</w:t>
      </w:r>
      <w:r>
        <w:rPr>
          <w:sz w:val="24"/>
          <w:szCs w:val="24"/>
          <w:highlight w:val="none"/>
          <w:lang w:val="es-ES"/>
        </w:rPr>
        <w:t xml:space="preserve">ón: </w:t>
      </w:r>
      <w:r>
        <w:rPr>
          <w:sz w:val="24"/>
          <w:szCs w:val="24"/>
          <w:highlight w:val="none"/>
          <w:lang w:val="es-ES"/>
        </w:rPr>
      </w:r>
      <w:r>
        <w:rPr>
          <w:sz w:val="24"/>
          <w:szCs w:val="24"/>
          <w:highlight w:val="none"/>
          <w:lang w:val="es-ES"/>
        </w:rPr>
        <w:t xml:space="preserve">El bloque de código donde se produjo la excepción se finaliza por completo</w:t>
      </w:r>
      <w:r>
        <w:rPr>
          <w:sz w:val="24"/>
          <w:szCs w:val="24"/>
          <w:highlight w:val="none"/>
          <w:lang w:val="es-ES"/>
        </w:rPr>
        <w:t xml:space="preserve">. </w:t>
      </w:r>
      <w:r>
        <w:rPr>
          <w:sz w:val="24"/>
          <w:szCs w:val="24"/>
          <w:highlight w:val="none"/>
          <w:lang w:val="es-ES"/>
        </w:rPr>
        <w:t xml:space="preserve">Una vez ejecutado el manejador, el programa continúa su curso desde la instrucción que sigue a dicho manejador, sin regresar al punto de error</w:t>
      </w:r>
      <w:r>
        <w:rPr>
          <w:sz w:val="24"/>
          <w:szCs w:val="24"/>
          <w:highlight w:val="none"/>
          <w:lang w:val="es-ES"/>
        </w:rPr>
        <w:t xml:space="preserve">.</w:t>
      </w:r>
      <w:r>
        <w:rPr>
          <w:sz w:val="24"/>
          <w:szCs w:val="24"/>
        </w:rPr>
      </w:r>
    </w:p>
    <w:p w14:paraId="46F9BFFE">
      <w:pPr>
        <w:pBdr/>
        <w:spacing/>
        <w:ind w:firstLine="0" w:left="0"/>
        <w:jc w:val="both"/>
        <w:rPr>
          <w:sz w:val="24"/>
          <w:szCs w:val="24"/>
          <w:highlight w:val="none"/>
          <w:lang w:val="es-ES"/>
        </w:rPr>
      </w:pPr>
      <w:r>
        <w:rPr>
          <w:sz w:val="24"/>
          <w:szCs w:val="24"/>
          <w:highlight w:val="none"/>
          <w:lang w:val="es-ES"/>
        </w:rPr>
        <w:t xml:space="preserve">II) </w:t>
      </w:r>
      <w:r>
        <w:rPr>
          <w:sz w:val="24"/>
          <w:szCs w:val="24"/>
          <w:highlight w:val="none"/>
          <w:lang w:val="es-ES"/>
        </w:rPr>
        <w:t xml:space="preserve">Ejemplos de lenguajes y funcionamiento:</w:t>
      </w:r>
      <w:r>
        <w:rPr>
          <w:sz w:val="24"/>
          <w:szCs w:val="24"/>
        </w:rPr>
      </w:r>
    </w:p>
    <w:p w14:paraId="1C9B8994">
      <w:pPr>
        <w:pBdr/>
        <w:spacing/>
        <w:ind w:firstLine="0" w:left="0"/>
        <w:jc w:val="both"/>
        <w:rPr>
          <w:sz w:val="24"/>
          <w:szCs w:val="24"/>
          <w:highlight w:val="none"/>
          <w:lang w:val="es-ES"/>
        </w:rPr>
      </w:pPr>
      <w:r>
        <w:rPr>
          <w:sz w:val="24"/>
          <w:szCs w:val="24"/>
          <w:highlight w:val="none"/>
          <w:lang w:val="es-ES"/>
        </w:rPr>
        <w:t xml:space="preserve">Modelo de reasunci</w:t>
      </w:r>
      <w:r>
        <w:rPr>
          <w:sz w:val="24"/>
          <w:szCs w:val="24"/>
          <w:highlight w:val="none"/>
          <w:lang w:val="es-ES"/>
        </w:rPr>
        <w:t xml:space="preserve">ón: PL/1</w:t>
      </w:r>
      <w:r>
        <w:rPr>
          <w:sz w:val="24"/>
          <w:szCs w:val="24"/>
        </w:rPr>
      </w:r>
    </w:p>
    <w:p w14:paraId="31BBD8D7">
      <w:pPr>
        <w:pStyle w:val="668"/>
        <w:numPr>
          <w:ilvl w:val="0"/>
          <w:numId w:val="6"/>
        </w:numPr>
        <w:pBdr/>
        <w:spacing/>
        <w:ind/>
        <w:jc w:val="both"/>
        <w:rPr>
          <w:sz w:val="24"/>
          <w:szCs w:val="24"/>
          <w:highlight w:val="none"/>
          <w:lang w:val="es-ES"/>
        </w:rPr>
      </w:pPr>
      <w:r>
        <w:rPr>
          <w:sz w:val="24"/>
          <w:szCs w:val="24"/>
          <w:highlight w:val="none"/>
          <w:lang w:val="es-ES"/>
        </w:rPr>
        <w:t xml:space="preserve">A) Definición: Las excepciones se denominan CONDITIONS.</w:t>
      </w:r>
      <w:r>
        <w:rPr>
          <w:sz w:val="24"/>
          <w:szCs w:val="24"/>
        </w:rPr>
      </w:r>
    </w:p>
    <w:p w14:paraId="5D01FACC">
      <w:pPr>
        <w:pStyle w:val="668"/>
        <w:numPr>
          <w:ilvl w:val="0"/>
          <w:numId w:val="6"/>
        </w:numPr>
        <w:pBdr/>
        <w:spacing/>
        <w:ind/>
        <w:jc w:val="both"/>
        <w:rPr>
          <w:sz w:val="24"/>
          <w:szCs w:val="24"/>
        </w:rPr>
      </w:pPr>
      <w:r>
        <w:rPr>
          <w:sz w:val="24"/>
          <w:szCs w:val="24"/>
          <w:highlight w:val="none"/>
          <w:lang w:val="es-ES"/>
        </w:rPr>
        <w:t xml:space="preserve">B) Lanzamiento: Se levantan de forma explicita mediante la palabra clave  </w:t>
      </w:r>
      <w:r>
        <w:rPr>
          <w:sz w:val="24"/>
          <w:szCs w:val="24"/>
          <w:highlight w:val="none"/>
          <w:lang w:val="es-ES"/>
        </w:rPr>
      </w:r>
      <w:r>
        <w:rPr>
          <w:sz w:val="24"/>
          <w:szCs w:val="24"/>
          <w:highlight w:val="none"/>
          <w:lang w:val="es-ES"/>
        </w:rPr>
        <w:t xml:space="preserve">SIGNAL CONDITION(Nombre-excepción)</w:t>
      </w:r>
      <w:r>
        <w:rPr>
          <w:sz w:val="24"/>
          <w:szCs w:val="24"/>
          <w:highlight w:val="none"/>
          <w:lang w:val="es-ES"/>
        </w:rPr>
        <w:t xml:space="preserve">.</w:t>
      </w:r>
      <w:r>
        <w:rPr>
          <w:sz w:val="24"/>
          <w:szCs w:val="24"/>
        </w:rPr>
      </w:r>
    </w:p>
    <w:p w14:paraId="1F09FD68">
      <w:pPr>
        <w:pStyle w:val="668"/>
        <w:numPr>
          <w:ilvl w:val="0"/>
          <w:numId w:val="6"/>
        </w:numPr>
        <w:pBdr/>
        <w:spacing/>
        <w:ind/>
        <w:jc w:val="both"/>
        <w:rPr>
          <w:sz w:val="24"/>
          <w:szCs w:val="24"/>
        </w:rPr>
      </w:pPr>
      <w:r>
        <w:rPr>
          <w:sz w:val="24"/>
          <w:szCs w:val="24"/>
          <w:highlight w:val="none"/>
          <w:lang w:val="es-ES"/>
        </w:rPr>
        <w:t xml:space="preserve">C) Manejo: Se declaran manejadores usando la sentencia ON CONDITION (Nombre-Excepci</w:t>
      </w:r>
      <w:r>
        <w:rPr>
          <w:sz w:val="24"/>
          <w:szCs w:val="24"/>
          <w:highlight w:val="none"/>
          <w:lang w:val="es-ES"/>
        </w:rPr>
        <w:t xml:space="preserve">ón) seguida de una instrucci</w:t>
      </w:r>
      <w:r>
        <w:rPr>
          <w:sz w:val="24"/>
          <w:szCs w:val="24"/>
          <w:highlight w:val="none"/>
          <w:lang w:val="es-ES"/>
        </w:rPr>
        <w:t xml:space="preserve">ón o bloque begin..end</w:t>
      </w:r>
      <w:r>
        <w:rPr>
          <w:sz w:val="24"/>
          <w:szCs w:val="24"/>
          <w:highlight w:val="none"/>
          <w:lang w:val="es-ES"/>
        </w:rPr>
        <w:t xml:space="preserve">.</w:t>
      </w:r>
      <w:r>
        <w:rPr>
          <w:sz w:val="24"/>
          <w:szCs w:val="24"/>
        </w:rPr>
      </w:r>
    </w:p>
    <w:p w14:paraId="585A8AE5">
      <w:pPr>
        <w:pStyle w:val="668"/>
        <w:numPr>
          <w:ilvl w:val="0"/>
          <w:numId w:val="6"/>
        </w:numPr>
        <w:pBdr/>
        <w:spacing/>
        <w:ind/>
        <w:jc w:val="both"/>
        <w:rPr>
          <w:sz w:val="24"/>
          <w:szCs w:val="24"/>
          <w:highlight w:val="none"/>
          <w:lang w:val="es-ES"/>
        </w:rPr>
      </w:pPr>
      <w:r>
        <w:rPr>
          <w:sz w:val="24"/>
          <w:szCs w:val="24"/>
          <w:highlight w:val="none"/>
          <w:lang w:val="es-ES"/>
        </w:rPr>
        <w:t xml:space="preserve">D) Criterio</w:t>
      </w:r>
      <w:r>
        <w:rPr>
          <w:sz w:val="24"/>
          <w:szCs w:val="24"/>
          <w:highlight w:val="none"/>
          <w:lang w:val="es-ES"/>
        </w:rPr>
        <w:t xml:space="preserve"> de continuación: El control se devuelve a la sentencia siguiente a la que levanto la excepción.</w:t>
      </w:r>
      <w:r>
        <w:rPr>
          <w:sz w:val="24"/>
          <w:szCs w:val="24"/>
        </w:rPr>
      </w:r>
    </w:p>
    <w:p w14:paraId="0C545396">
      <w:pPr>
        <w:pBdr/>
        <w:spacing/>
        <w:ind w:firstLine="0" w:left="0"/>
        <w:jc w:val="both"/>
        <w:rPr>
          <w:sz w:val="24"/>
          <w:szCs w:val="24"/>
          <w:highlight w:val="none"/>
          <w:lang w:val="es-ES"/>
        </w:rPr>
      </w:pPr>
      <w:r>
        <w:rPr>
          <w:sz w:val="24"/>
          <w:szCs w:val="24"/>
          <w:highlight w:val="none"/>
          <w:lang w:val="es-ES"/>
        </w:rPr>
      </w:r>
      <w:r>
        <w:rPr>
          <w:sz w:val="24"/>
          <w:szCs w:val="24"/>
          <w:highlight w:val="none"/>
          <w:lang w:val="es-ES"/>
        </w:rPr>
        <w:t xml:space="preserve">Modelo de terminaci</w:t>
      </w:r>
      <w:r>
        <w:rPr>
          <w:sz w:val="24"/>
          <w:szCs w:val="24"/>
          <w:highlight w:val="none"/>
          <w:lang w:val="es-ES"/>
        </w:rPr>
        <w:t xml:space="preserve">ón: Ada</w:t>
      </w:r>
      <w:r>
        <w:rPr>
          <w:sz w:val="24"/>
          <w:szCs w:val="24"/>
        </w:rPr>
      </w:r>
    </w:p>
    <w:p w14:paraId="29496EFA">
      <w:pPr>
        <w:pStyle w:val="668"/>
        <w:numPr>
          <w:ilvl w:val="0"/>
          <w:numId w:val="7"/>
        </w:numPr>
        <w:pBdr/>
        <w:spacing/>
        <w:ind/>
        <w:jc w:val="both"/>
        <w:rPr>
          <w:sz w:val="24"/>
          <w:szCs w:val="24"/>
        </w:rPr>
      </w:pPr>
      <w:r>
        <w:rPr>
          <w:sz w:val="24"/>
          <w:szCs w:val="24"/>
          <w:highlight w:val="none"/>
          <w:lang w:val="es-ES"/>
        </w:rPr>
        <w:t xml:space="preserve">A) Definici</w:t>
      </w:r>
      <w:r>
        <w:rPr>
          <w:sz w:val="24"/>
          <w:szCs w:val="24"/>
          <w:highlight w:val="none"/>
          <w:lang w:val="es-ES"/>
        </w:rPr>
        <w:t xml:space="preserve">ón: </w:t>
      </w:r>
      <w:r>
        <w:rPr>
          <w:sz w:val="24"/>
          <w:szCs w:val="24"/>
          <w:highlight w:val="none"/>
          <w:lang w:val="es-ES"/>
        </w:rPr>
        <w:t xml:space="preserve">Se declaran en la zona de variables con el formato Nombre: exception;</w:t>
      </w:r>
      <w:r>
        <w:rPr>
          <w:sz w:val="24"/>
          <w:szCs w:val="24"/>
          <w:highlight w:val="none"/>
          <w:lang w:val="es-ES"/>
        </w:rPr>
      </w:r>
      <w:r>
        <w:rPr>
          <w:sz w:val="24"/>
          <w:szCs w:val="24"/>
        </w:rPr>
      </w:r>
    </w:p>
    <w:p w14:paraId="0EB76CF9">
      <w:pPr>
        <w:pStyle w:val="668"/>
        <w:numPr>
          <w:ilvl w:val="0"/>
          <w:numId w:val="7"/>
        </w:numPr>
        <w:pBdr/>
        <w:spacing/>
        <w:ind/>
        <w:jc w:val="both"/>
        <w:rPr>
          <w:sz w:val="24"/>
          <w:szCs w:val="24"/>
        </w:rPr>
      </w:pPr>
      <w:r>
        <w:rPr>
          <w:sz w:val="24"/>
          <w:szCs w:val="24"/>
          <w:highlight w:val="none"/>
          <w:lang w:val="es-ES"/>
        </w:rPr>
        <w:t xml:space="preserve">B) Lanzamiento: </w:t>
      </w:r>
      <w:r>
        <w:rPr>
          <w:sz w:val="24"/>
          <w:szCs w:val="24"/>
          <w:highlight w:val="none"/>
          <w:lang w:val="es-ES"/>
        </w:rPr>
      </w:r>
      <w:r>
        <w:rPr>
          <w:sz w:val="24"/>
          <w:szCs w:val="24"/>
          <w:highlight w:val="none"/>
          <w:lang w:val="es-ES"/>
        </w:rPr>
        <w:t xml:space="preserve">Se levantan explícitamente mediante la instrucción raise</w:t>
      </w:r>
      <w:r>
        <w:rPr>
          <w:sz w:val="24"/>
          <w:szCs w:val="24"/>
          <w:highlight w:val="none"/>
          <w:lang w:val="es-ES"/>
        </w:rPr>
        <w:t xml:space="preserve">.</w:t>
      </w:r>
      <w:r>
        <w:rPr>
          <w:sz w:val="24"/>
          <w:szCs w:val="24"/>
        </w:rPr>
      </w:r>
    </w:p>
    <w:p w14:paraId="0FB82F69">
      <w:pPr>
        <w:pStyle w:val="668"/>
        <w:numPr>
          <w:ilvl w:val="0"/>
          <w:numId w:val="7"/>
        </w:numPr>
        <w:pBdr/>
        <w:spacing/>
        <w:ind/>
        <w:jc w:val="both"/>
        <w:rPr>
          <w:sz w:val="24"/>
          <w:szCs w:val="24"/>
        </w:rPr>
      </w:pPr>
      <w:r>
        <w:rPr>
          <w:sz w:val="24"/>
          <w:szCs w:val="24"/>
          <w:highlight w:val="none"/>
          <w:lang w:val="es-ES"/>
        </w:rPr>
        <w:t xml:space="preserve">C) Manejo: </w:t>
      </w:r>
      <w:r>
        <w:rPr>
          <w:sz w:val="24"/>
          <w:szCs w:val="24"/>
          <w:highlight w:val="none"/>
          <w:lang w:val="es-ES"/>
        </w:rPr>
      </w:r>
      <w:r>
        <w:rPr>
          <w:sz w:val="24"/>
          <w:szCs w:val="24"/>
          <w:highlight w:val="none"/>
          <w:lang w:val="es-ES"/>
        </w:rPr>
        <w:t xml:space="preserve">Se utiliza un bloque encabezado por la palabra exception al final de una unidad, donde cada controlador específico inicia con when</w:t>
      </w:r>
      <w:r>
        <w:rPr>
          <w:sz w:val="24"/>
          <w:szCs w:val="24"/>
          <w:highlight w:val="none"/>
          <w:lang w:val="es-ES"/>
        </w:rPr>
        <w:t xml:space="preserve">.</w:t>
      </w:r>
      <w:r>
        <w:rPr>
          <w:sz w:val="24"/>
          <w:szCs w:val="24"/>
        </w:rPr>
      </w:r>
    </w:p>
    <w:p w14:paraId="5CB05CC8">
      <w:pPr>
        <w:pStyle w:val="668"/>
        <w:numPr>
          <w:ilvl w:val="0"/>
          <w:numId w:val="7"/>
        </w:numPr>
        <w:pBdr/>
        <w:spacing/>
        <w:ind/>
        <w:jc w:val="both"/>
        <w:rPr>
          <w:sz w:val="24"/>
          <w:szCs w:val="24"/>
        </w:rPr>
      </w:pPr>
      <w:r>
        <w:rPr>
          <w:sz w:val="24"/>
          <w:szCs w:val="24"/>
          <w:highlight w:val="none"/>
          <w:lang w:val="es-ES"/>
        </w:rPr>
        <w:t xml:space="preserve">D) Criterio de continuaci</w:t>
      </w:r>
      <w:r>
        <w:rPr>
          <w:sz w:val="24"/>
          <w:szCs w:val="24"/>
          <w:highlight w:val="none"/>
          <w:lang w:val="es-ES"/>
        </w:rPr>
        <w:t xml:space="preserve">ón: </w:t>
      </w:r>
      <w:r>
        <w:rPr>
          <w:sz w:val="24"/>
          <w:szCs w:val="24"/>
          <w:highlight w:val="none"/>
          <w:lang w:val="es-ES"/>
        </w:rPr>
      </w:r>
      <w:r>
        <w:rPr>
          <w:sz w:val="24"/>
          <w:szCs w:val="24"/>
          <w:highlight w:val="none"/>
          <w:lang w:val="es-ES"/>
        </w:rPr>
        <w:t xml:space="preserve">Se termina la unidad donde ocurrió el error y, tras ejecutar el manejador, la ejecución sigue en la instrucción posterior al manejador</w:t>
      </w:r>
      <w:r>
        <w:rPr>
          <w:sz w:val="24"/>
          <w:szCs w:val="24"/>
          <w:highlight w:val="none"/>
          <w:lang w:val="es-ES"/>
        </w:rPr>
        <w:t xml:space="preserve">.</w:t>
      </w:r>
      <w:r>
        <w:rPr>
          <w:sz w:val="24"/>
          <w:szCs w:val="24"/>
        </w:rPr>
      </w:r>
    </w:p>
    <w:p w14:paraId="5A8BF623">
      <w:pPr>
        <w:pBdr/>
        <w:spacing/>
        <w:ind w:firstLine="0" w:left="0"/>
        <w:jc w:val="both"/>
        <w:rPr>
          <w:sz w:val="24"/>
          <w:szCs w:val="24"/>
          <w:highlight w:val="none"/>
          <w:lang w:val="es-ES"/>
        </w:rPr>
      </w:pPr>
      <w:r>
        <w:rPr>
          <w:sz w:val="24"/>
          <w:szCs w:val="24"/>
          <w:highlight w:val="none"/>
          <w:lang w:val="es-ES"/>
        </w:rPr>
      </w:r>
      <w:r>
        <w:rPr>
          <w:sz w:val="24"/>
          <w:szCs w:val="24"/>
          <w:highlight w:val="none"/>
          <w:lang w:val="es-ES"/>
        </w:rPr>
      </w:r>
      <w:r>
        <w:rPr>
          <w:sz w:val="24"/>
          <w:szCs w:val="24"/>
          <w:highlight w:val="none"/>
          <w:lang w:val="es-ES"/>
        </w:rPr>
      </w:r>
    </w:p>
    <w:p w14:paraId="5864ECB0">
      <w:pPr>
        <w:pBdr/>
        <w:spacing/>
        <w:ind w:firstLine="0" w:left="0"/>
        <w:jc w:val="both"/>
        <w:rPr>
          <w:sz w:val="24"/>
          <w:szCs w:val="24"/>
          <w:highlight w:val="none"/>
          <w:lang w:val="es-ES"/>
        </w:rPr>
      </w:pPr>
      <w:r>
        <w:rPr>
          <w:sz w:val="24"/>
          <w:szCs w:val="24"/>
          <w:highlight w:val="none"/>
          <w:lang w:val="es-ES"/>
        </w:rPr>
        <w:t xml:space="preserve">Modelo de terminaci</w:t>
      </w:r>
      <w:r>
        <w:rPr>
          <w:sz w:val="24"/>
          <w:szCs w:val="24"/>
          <w:highlight w:val="none"/>
          <w:lang w:val="es-ES"/>
        </w:rPr>
        <w:t xml:space="preserve">ón: C++</w:t>
      </w:r>
      <w:r>
        <w:rPr>
          <w:sz w:val="24"/>
          <w:szCs w:val="24"/>
        </w:rPr>
      </w:r>
    </w:p>
    <w:p w14:paraId="083E67CF">
      <w:pPr>
        <w:pStyle w:val="668"/>
        <w:numPr>
          <w:ilvl w:val="0"/>
          <w:numId w:val="8"/>
        </w:numPr>
        <w:pBdr/>
        <w:spacing/>
        <w:ind/>
        <w:jc w:val="both"/>
        <w:rPr>
          <w:sz w:val="24"/>
          <w:szCs w:val="24"/>
        </w:rPr>
      </w:pPr>
      <w:r>
        <w:rPr>
          <w:sz w:val="24"/>
          <w:szCs w:val="24"/>
          <w:highlight w:val="none"/>
          <w:lang w:val="es-ES"/>
        </w:rPr>
        <w:t xml:space="preserve">A) Definici</w:t>
      </w:r>
      <w:r>
        <w:rPr>
          <w:sz w:val="24"/>
          <w:szCs w:val="24"/>
          <w:highlight w:val="none"/>
          <w:lang w:val="es-ES"/>
        </w:rPr>
        <w:t xml:space="preserve">ón: Se basan en tipos est</w:t>
      </w:r>
      <w:r>
        <w:rPr>
          <w:sz w:val="24"/>
          <w:szCs w:val="24"/>
          <w:highlight w:val="none"/>
          <w:lang w:val="es-ES"/>
        </w:rPr>
        <w:t xml:space="preserve">ándar, clases o instancias de objetos.</w:t>
      </w:r>
      <w:r>
        <w:rPr>
          <w:sz w:val="24"/>
          <w:szCs w:val="24"/>
        </w:rPr>
      </w:r>
    </w:p>
    <w:p w14:paraId="0B890724">
      <w:pPr>
        <w:pStyle w:val="668"/>
        <w:numPr>
          <w:ilvl w:val="0"/>
          <w:numId w:val="8"/>
        </w:numPr>
        <w:pBdr/>
        <w:spacing/>
        <w:ind/>
        <w:jc w:val="both"/>
        <w:rPr>
          <w:sz w:val="24"/>
          <w:szCs w:val="24"/>
        </w:rPr>
      </w:pPr>
      <w:r>
        <w:rPr>
          <w:sz w:val="24"/>
          <w:szCs w:val="24"/>
          <w:highlight w:val="none"/>
          <w:lang w:val="es-ES"/>
        </w:rPr>
        <w:t xml:space="preserve">B) Lanzamiento: Se utiliza la palabra clave throw, la cual puede pasar par</w:t>
      </w:r>
      <w:r>
        <w:rPr>
          <w:sz w:val="24"/>
          <w:szCs w:val="24"/>
          <w:highlight w:val="none"/>
          <w:lang w:val="es-ES"/>
        </w:rPr>
        <w:t xml:space="preserve">ámetros al manejador.</w:t>
      </w:r>
      <w:r>
        <w:rPr>
          <w:sz w:val="24"/>
          <w:szCs w:val="24"/>
        </w:rPr>
      </w:r>
    </w:p>
    <w:p w14:paraId="36F1D9CF">
      <w:pPr>
        <w:pStyle w:val="668"/>
        <w:numPr>
          <w:ilvl w:val="0"/>
          <w:numId w:val="8"/>
        </w:numPr>
        <w:pBdr/>
        <w:spacing/>
        <w:ind/>
        <w:jc w:val="both"/>
        <w:rPr>
          <w:sz w:val="24"/>
          <w:szCs w:val="24"/>
        </w:rPr>
      </w:pPr>
      <w:r>
        <w:rPr>
          <w:sz w:val="24"/>
          <w:szCs w:val="24"/>
          <w:highlight w:val="none"/>
          <w:lang w:val="es-ES"/>
        </w:rPr>
        <w:t xml:space="preserve">C) Manejo: </w:t>
      </w:r>
      <w:r>
        <w:rPr>
          <w:sz w:val="24"/>
          <w:szCs w:val="24"/>
          <w:highlight w:val="none"/>
          <w:lang w:val="es-ES"/>
        </w:rPr>
      </w:r>
      <w:r>
        <w:rPr>
          <w:sz w:val="24"/>
          <w:szCs w:val="24"/>
          <w:highlight w:val="none"/>
          <w:lang w:val="es-ES"/>
        </w:rPr>
        <w:t xml:space="preserve">Se emplea el bloque try para el código propenso a errores y bloques catch(Tipo) para interceptarlos</w:t>
      </w:r>
      <w:r>
        <w:rPr>
          <w:sz w:val="24"/>
          <w:szCs w:val="24"/>
          <w:highlight w:val="none"/>
          <w:lang w:val="es-ES"/>
        </w:rPr>
        <w:t xml:space="preserve">.</w:t>
      </w:r>
      <w:r>
        <w:rPr>
          <w:sz w:val="24"/>
          <w:szCs w:val="24"/>
        </w:rPr>
      </w:r>
    </w:p>
    <w:p w14:paraId="4A043699">
      <w:pPr>
        <w:pStyle w:val="668"/>
        <w:numPr>
          <w:ilvl w:val="0"/>
          <w:numId w:val="8"/>
        </w:numPr>
        <w:pBdr/>
        <w:spacing/>
        <w:ind/>
        <w:jc w:val="both"/>
        <w:rPr>
          <w:sz w:val="24"/>
          <w:szCs w:val="24"/>
        </w:rPr>
      </w:pPr>
      <w:r>
        <w:rPr>
          <w:sz w:val="24"/>
          <w:szCs w:val="24"/>
          <w:highlight w:val="none"/>
          <w:lang w:val="es-ES"/>
        </w:rPr>
        <w:t xml:space="preserve">D) Criterio de continuaci</w:t>
      </w:r>
      <w:r>
        <w:rPr>
          <w:sz w:val="24"/>
          <w:szCs w:val="24"/>
          <w:highlight w:val="none"/>
          <w:lang w:val="es-ES"/>
        </w:rPr>
        <w:t xml:space="preserve">ón: </w:t>
      </w:r>
      <w:r>
        <w:rPr>
          <w:sz w:val="24"/>
          <w:szCs w:val="24"/>
          <w:highlight w:val="none"/>
          <w:lang w:val="es-ES"/>
        </w:rPr>
      </w:r>
      <w:r>
        <w:rPr>
          <w:sz w:val="24"/>
          <w:szCs w:val="24"/>
          <w:highlight w:val="none"/>
          <w:lang w:val="es-ES"/>
        </w:rPr>
        <w:t xml:space="preserve">Si la excepción se maneja con éxito, el programa continúa después del bloque try-catch</w:t>
      </w:r>
      <w:r>
        <w:rPr>
          <w:sz w:val="24"/>
          <w:szCs w:val="24"/>
          <w:highlight w:val="none"/>
          <w:lang w:val="es-ES"/>
        </w:rPr>
        <w:t xml:space="preserve">.</w:t>
      </w:r>
      <w:r>
        <w:rPr>
          <w:sz w:val="24"/>
          <w:szCs w:val="24"/>
        </w:rPr>
      </w:r>
    </w:p>
    <w:p w14:paraId="41C6B95B">
      <w:pPr>
        <w:pBdr/>
        <w:spacing/>
        <w:ind w:firstLine="0" w:left="0"/>
        <w:jc w:val="both"/>
        <w:rPr>
          <w:sz w:val="24"/>
          <w:szCs w:val="24"/>
          <w:highlight w:val="none"/>
          <w:lang w:val="es-ES"/>
        </w:rPr>
      </w:pPr>
      <w:r>
        <w:rPr>
          <w:sz w:val="24"/>
          <w:szCs w:val="24"/>
          <w:highlight w:val="none"/>
          <w:lang w:val="es-ES"/>
        </w:rPr>
        <w:t xml:space="preserve">III) El modelo mas inseguro es el de reasunci</w:t>
      </w:r>
      <w:r>
        <w:rPr>
          <w:sz w:val="24"/>
          <w:szCs w:val="24"/>
          <w:highlight w:val="none"/>
          <w:lang w:val="es-ES"/>
        </w:rPr>
        <w:t xml:space="preserve">ó</w:t>
      </w:r>
      <w:r>
        <w:rPr>
          <w:sz w:val="24"/>
          <w:szCs w:val="24"/>
          <w:highlight w:val="none"/>
          <w:lang w:val="es-ES"/>
        </w:rPr>
        <w:t xml:space="preserve">n, esto es debido a lo siguiente:</w:t>
      </w:r>
      <w:r>
        <w:rPr>
          <w:sz w:val="24"/>
          <w:szCs w:val="24"/>
        </w:rPr>
      </w:r>
    </w:p>
    <w:p w14:paraId="2406AC98">
      <w:pPr>
        <w:pStyle w:val="668"/>
        <w:numPr>
          <w:ilvl w:val="0"/>
          <w:numId w:val="9"/>
        </w:numPr>
        <w:pBdr/>
        <w:spacing/>
        <w:ind/>
        <w:jc w:val="both"/>
        <w:rPr>
          <w:sz w:val="24"/>
          <w:szCs w:val="24"/>
        </w:rPr>
      </w:pPr>
      <w:r>
        <w:rPr>
          <w:sz w:val="24"/>
          <w:szCs w:val="24"/>
          <w:highlight w:val="none"/>
          <w:lang w:val="es-ES"/>
        </w:rPr>
        <w:t xml:space="preserve">Falta de control: Puede haber situaciones sin controlar adecuadamente, porque intenta forzar la continuaci</w:t>
      </w:r>
      <w:r>
        <w:rPr>
          <w:sz w:val="24"/>
          <w:szCs w:val="24"/>
          <w:highlight w:val="none"/>
          <w:lang w:val="es-ES"/>
        </w:rPr>
        <w:t xml:space="preserve">ón en un contexto que ya fallo.</w:t>
      </w:r>
      <w:r>
        <w:rPr>
          <w:sz w:val="24"/>
          <w:szCs w:val="24"/>
        </w:rPr>
      </w:r>
    </w:p>
    <w:p w14:paraId="50B455A8">
      <w:pPr>
        <w:pStyle w:val="668"/>
        <w:numPr>
          <w:ilvl w:val="0"/>
          <w:numId w:val="9"/>
        </w:numPr>
        <w:pBdr/>
        <w:spacing/>
        <w:ind/>
        <w:jc w:val="both"/>
        <w:rPr>
          <w:sz w:val="24"/>
          <w:szCs w:val="24"/>
        </w:rPr>
      </w:pPr>
      <w:r>
        <w:rPr>
          <w:sz w:val="24"/>
          <w:szCs w:val="24"/>
          <w:highlight w:val="none"/>
          <w:lang w:val="es-ES"/>
        </w:rPr>
        <w:t xml:space="preserve">Inconsistencia de datos: </w:t>
      </w:r>
      <w:r>
        <w:rPr>
          <w:sz w:val="24"/>
          <w:szCs w:val="24"/>
          <w:highlight w:val="none"/>
          <w:lang w:val="es-ES"/>
        </w:rPr>
      </w:r>
      <w:r>
        <w:rPr>
          <w:sz w:val="24"/>
          <w:szCs w:val="24"/>
          <w:highlight w:val="none"/>
          <w:lang w:val="es-ES"/>
        </w:rPr>
        <w:t xml:space="preserve">Existe el riesgo de que los datos que provocaron la excepción no tengan valores correctos o coherentes tras la ejecución del manejador</w:t>
      </w:r>
      <w:r>
        <w:rPr>
          <w:sz w:val="24"/>
          <w:szCs w:val="24"/>
          <w:highlight w:val="none"/>
          <w:lang w:val="es-ES"/>
        </w:rPr>
        <w:t xml:space="preserve">.</w:t>
      </w:r>
      <w:r>
        <w:rPr>
          <w:sz w:val="24"/>
          <w:szCs w:val="24"/>
        </w:rPr>
      </w:r>
    </w:p>
    <w:p w14:paraId="530D9ACD">
      <w:pPr>
        <w:pStyle w:val="668"/>
        <w:numPr>
          <w:ilvl w:val="0"/>
          <w:numId w:val="9"/>
        </w:numPr>
        <w:pBdr/>
        <w:spacing/>
        <w:ind/>
        <w:jc w:val="both"/>
        <w:rPr>
          <w:sz w:val="24"/>
          <w:szCs w:val="24"/>
        </w:rPr>
      </w:pPr>
      <w:r>
        <w:rPr>
          <w:sz w:val="24"/>
          <w:szCs w:val="24"/>
          <w:highlight w:val="none"/>
          <w:lang w:val="es-ES"/>
        </w:rPr>
        <w:t xml:space="preserve">Efectos colaterales: </w:t>
      </w:r>
      <w:r>
        <w:rPr>
          <w:sz w:val="24"/>
          <w:szCs w:val="24"/>
          <w:highlight w:val="none"/>
          <w:lang w:val="es-ES"/>
        </w:rPr>
      </w:r>
      <w:r>
        <w:rPr>
          <w:sz w:val="24"/>
          <w:szCs w:val="24"/>
          <w:highlight w:val="none"/>
          <w:lang w:val="es-ES"/>
        </w:rPr>
        <w:t xml:space="preserve">Si el programa utiliza nuevamente esos datos dañados dentro del mismo bloque, pueden surgir errores lógicos graves</w:t>
      </w:r>
      <w:r>
        <w:rPr>
          <w:sz w:val="24"/>
          <w:szCs w:val="24"/>
          <w:highlight w:val="none"/>
          <w:lang w:val="es-ES"/>
        </w:rPr>
        <w:t xml:space="preserve">.</w:t>
      </w:r>
      <w:r>
        <w:rPr>
          <w:sz w:val="24"/>
          <w:szCs w:val="24"/>
        </w:rPr>
      </w:r>
    </w:p>
    <w:p w14:paraId="07E4949E">
      <w:pPr>
        <w:pBdr/>
        <w:spacing/>
        <w:ind w:firstLine="0" w:left="0"/>
        <w:jc w:val="both"/>
        <w:rPr>
          <w:sz w:val="24"/>
          <w:szCs w:val="24"/>
          <w:highlight w:val="none"/>
          <w:lang w:val="es-ES"/>
        </w:rPr>
      </w:pPr>
      <w:r>
        <w:rPr>
          <w:sz w:val="24"/>
          <w:szCs w:val="24"/>
          <w:highlight w:val="none"/>
          <w:lang w:val="es-ES"/>
        </w:rPr>
        <w:t xml:space="preserve">5) </w:t>
      </w:r>
      <w:r>
        <w:rPr>
          <w:sz w:val="24"/>
          <w:szCs w:val="24"/>
          <w:highlight w:val="none"/>
          <w:lang w:val="es-ES"/>
        </w:rPr>
        <w:t xml:space="preserve">La propagaci</w:t>
      </w:r>
      <w:r>
        <w:rPr>
          <w:sz w:val="24"/>
          <w:szCs w:val="24"/>
          <w:highlight w:val="none"/>
          <w:lang w:val="es-ES"/>
        </w:rPr>
        <w:t xml:space="preserve">ón de errores es el proceso mediante el cual un lenguaje busca un manejador (handler) adecuado cuando una excepci</w:t>
      </w:r>
      <w:r>
        <w:rPr>
          <w:sz w:val="24"/>
          <w:szCs w:val="24"/>
          <w:highlight w:val="none"/>
          <w:lang w:val="es-ES"/>
        </w:rPr>
        <w:t xml:space="preserve">ó</w:t>
      </w:r>
      <w:r>
        <w:rPr>
          <w:sz w:val="24"/>
          <w:szCs w:val="24"/>
          <w:highlight w:val="none"/>
          <w:lang w:val="es-ES"/>
        </w:rPr>
        <w:t xml:space="preserve">n no puede ser resuelta en el contexto local donde se origino.</w:t>
      </w:r>
      <w:r>
        <w:rPr>
          <w:sz w:val="24"/>
          <w:szCs w:val="24"/>
        </w:rPr>
      </w:r>
    </w:p>
    <w:tbl>
      <w:tblPr>
        <w:tblStyle w:val="12"/>
        <w:tblW w:w="0" w:type="auto"/>
        <w:tblBorders/>
        <w:tblLook w:val="04A0" w:firstRow="1" w:lastRow="0" w:firstColumn="1" w:lastColumn="0" w:noHBand="0" w:noVBand="1"/>
      </w:tblPr>
      <w:tblGrid>
        <w:gridCol w:w="3120"/>
        <w:gridCol w:w="3120"/>
        <w:gridCol w:w="3120"/>
      </w:tblGrid>
      <w:tr>
        <w:trPr/>
        <w:tc>
          <w:tcPr>
            <w:tcBorders/>
            <w:tcW w:w="3120" w:type="dxa"/>
          </w:tcPr>
          <w:p w14:paraId="65CA34F8">
            <w:pPr>
              <w:pBdr/>
              <w:spacing/>
              <w:ind/>
              <w:jc w:val="both"/>
              <w:rPr>
                <w:sz w:val="24"/>
                <w:szCs w:val="24"/>
                <w:highlight w:val="none"/>
                <w:lang w:val="es-ES"/>
              </w:rPr>
            </w:pPr>
            <w:r>
              <w:rPr>
                <w:sz w:val="24"/>
                <w:szCs w:val="24"/>
                <w:highlight w:val="none"/>
                <w:lang w:val="es-ES" w:bidi="es-ES"/>
              </w:rPr>
              <w:t xml:space="preserve">Lenguaje</w:t>
            </w:r>
            <w:r>
              <w:rPr>
                <w:sz w:val="24"/>
                <w:szCs w:val="24"/>
                <w:highlight w:val="none"/>
                <w:lang w:val="es-ES"/>
              </w:rPr>
            </w:r>
          </w:p>
        </w:tc>
        <w:tc>
          <w:tcPr>
            <w:tcBorders/>
            <w:tcW w:w="3120" w:type="dxa"/>
          </w:tcPr>
          <w:p w14:paraId="1C72BBCF">
            <w:pPr>
              <w:pBdr/>
              <w:spacing/>
              <w:ind/>
              <w:jc w:val="both"/>
              <w:rPr>
                <w:sz w:val="24"/>
                <w:szCs w:val="24"/>
                <w:highlight w:val="none"/>
                <w:lang w:val="es-ES"/>
              </w:rPr>
            </w:pPr>
            <w:r>
              <w:rPr>
                <w:sz w:val="24"/>
                <w:szCs w:val="24"/>
                <w:highlight w:val="none"/>
                <w:lang w:val="es-ES" w:bidi="es-ES"/>
              </w:rPr>
              <w:t xml:space="preserve">Modelo de continuaci</w:t>
            </w:r>
            <w:r>
              <w:rPr>
                <w:sz w:val="24"/>
                <w:szCs w:val="24"/>
                <w:highlight w:val="none"/>
                <w:lang w:val="es-ES" w:bidi="es-ES"/>
              </w:rPr>
              <w:t xml:space="preserve">ón</w:t>
            </w:r>
            <w:r>
              <w:rPr>
                <w:sz w:val="24"/>
                <w:szCs w:val="24"/>
                <w:highlight w:val="none"/>
                <w:lang w:val="es-ES"/>
              </w:rPr>
            </w:r>
          </w:p>
        </w:tc>
        <w:tc>
          <w:tcPr>
            <w:tcBorders/>
            <w:tcW w:w="3120" w:type="dxa"/>
          </w:tcPr>
          <w:p w14:paraId="060A01FF">
            <w:pPr>
              <w:pBdr/>
              <w:spacing/>
              <w:ind/>
              <w:jc w:val="both"/>
              <w:rPr>
                <w:sz w:val="24"/>
                <w:szCs w:val="24"/>
                <w:highlight w:val="none"/>
                <w:lang w:val="es-ES"/>
              </w:rPr>
            </w:pPr>
            <w:r>
              <w:rPr>
                <w:sz w:val="24"/>
                <w:szCs w:val="24"/>
                <w:highlight w:val="none"/>
                <w:lang w:val="es-ES" w:bidi="es-ES"/>
              </w:rPr>
              <w:t xml:space="preserve">Mecanismo de propagaci</w:t>
            </w:r>
            <w:r>
              <w:rPr>
                <w:sz w:val="24"/>
                <w:szCs w:val="24"/>
                <w:highlight w:val="none"/>
                <w:lang w:val="es-ES" w:bidi="es-ES"/>
              </w:rPr>
              <w:t xml:space="preserve">ón y b</w:t>
            </w:r>
            <w:r>
              <w:rPr>
                <w:sz w:val="24"/>
                <w:szCs w:val="24"/>
                <w:highlight w:val="none"/>
                <w:lang w:val="es-ES" w:bidi="es-ES"/>
              </w:rPr>
              <w:t xml:space="preserve">úsqueda</w:t>
            </w:r>
            <w:r>
              <w:rPr>
                <w:sz w:val="24"/>
                <w:szCs w:val="24"/>
                <w:highlight w:val="none"/>
                <w:lang w:val="es-ES"/>
              </w:rPr>
            </w:r>
          </w:p>
        </w:tc>
      </w:tr>
      <w:tr>
        <w:trPr/>
        <w:tc>
          <w:tcPr>
            <w:tcBorders/>
            <w:tcW w:w="3120" w:type="dxa"/>
          </w:tcPr>
          <w:p w14:paraId="62E19BF1">
            <w:pPr>
              <w:pBdr/>
              <w:spacing/>
              <w:ind/>
              <w:jc w:val="both"/>
              <w:rPr>
                <w:sz w:val="24"/>
                <w:szCs w:val="24"/>
                <w:highlight w:val="none"/>
                <w:lang w:val="es-ES"/>
              </w:rPr>
            </w:pPr>
            <w:r>
              <w:rPr>
                <w:sz w:val="24"/>
                <w:szCs w:val="24"/>
                <w:highlight w:val="none"/>
                <w:lang w:val="es-ES" w:bidi="es-ES"/>
              </w:rPr>
              <w:t xml:space="preserve">PL/1</w:t>
            </w:r>
            <w:r>
              <w:rPr>
                <w:sz w:val="24"/>
                <w:szCs w:val="24"/>
                <w:highlight w:val="none"/>
                <w:lang w:val="es-ES"/>
              </w:rPr>
            </w:r>
          </w:p>
        </w:tc>
        <w:tc>
          <w:tcPr>
            <w:tcBorders/>
            <w:tcW w:w="3120" w:type="dxa"/>
          </w:tcPr>
          <w:p w14:paraId="6EB29514">
            <w:pPr>
              <w:pBdr/>
              <w:spacing/>
              <w:ind/>
              <w:jc w:val="both"/>
              <w:rPr>
                <w:sz w:val="24"/>
                <w:szCs w:val="24"/>
                <w:highlight w:val="none"/>
                <w:lang w:val="es-ES"/>
              </w:rPr>
            </w:pPr>
            <w:r>
              <w:rPr>
                <w:sz w:val="24"/>
                <w:szCs w:val="24"/>
                <w:highlight w:val="none"/>
                <w:lang w:val="es-ES" w:bidi="es-ES"/>
              </w:rPr>
              <w:t xml:space="preserve">Reasunci</w:t>
            </w:r>
            <w:r>
              <w:rPr>
                <w:sz w:val="24"/>
                <w:szCs w:val="24"/>
                <w:highlight w:val="none"/>
                <w:lang w:val="es-ES" w:bidi="es-ES"/>
              </w:rPr>
              <w:t xml:space="preserve">ón</w:t>
            </w:r>
            <w:r>
              <w:rPr>
                <w:sz w:val="24"/>
                <w:szCs w:val="24"/>
                <w:highlight w:val="none"/>
                <w:lang w:val="es-ES"/>
              </w:rPr>
            </w:r>
          </w:p>
        </w:tc>
        <w:tc>
          <w:tcPr>
            <w:tcBorders/>
            <w:tcW w:w="3120" w:type="dxa"/>
          </w:tcPr>
          <w:p w14:paraId="122BFE3C">
            <w:pPr>
              <w:pBdr/>
              <w:spacing/>
              <w:ind/>
              <w:jc w:val="both"/>
              <w:rPr>
                <w:sz w:val="24"/>
                <w:szCs w:val="24"/>
                <w:highlight w:val="none"/>
                <w:lang w:val="es-ES"/>
              </w:rPr>
            </w:pPr>
            <w:r>
              <w:rPr>
                <w:sz w:val="24"/>
                <w:szCs w:val="24"/>
                <w:highlight w:val="none"/>
                <w:lang w:val="es-ES" w:bidi="es-ES"/>
              </w:rPr>
            </w:r>
            <w:r>
              <w:rPr>
                <w:sz w:val="24"/>
                <w:szCs w:val="24"/>
                <w:highlight w:val="none"/>
                <w:lang w:val="es-ES" w:bidi="es-ES"/>
              </w:rPr>
              <w:t xml:space="preserve">Los manejadores se ligan dinámicamente con las excepciones. El sistema utiliza una pila de manejadores y vincula la excepción siempre con el último manejador definido en el flujo de ejecución</w:t>
            </w:r>
            <w:r>
              <w:rPr>
                <w:sz w:val="24"/>
                <w:szCs w:val="24"/>
                <w:highlight w:val="none"/>
                <w:lang w:val="es-ES" w:bidi="es-ES"/>
              </w:rPr>
              <w:t xml:space="preserve">. </w:t>
            </w:r>
            <w:r>
              <w:rPr>
                <w:sz w:val="24"/>
                <w:szCs w:val="24"/>
                <w:highlight w:val="none"/>
                <w:lang w:val="es-ES" w:bidi="es-ES"/>
              </w:rPr>
              <w:t xml:space="preserve">Al terminar, regresa a la sentencia siguiente del erro</w:t>
            </w:r>
            <w:r>
              <w:rPr>
                <w:sz w:val="24"/>
                <w:szCs w:val="24"/>
                <w:highlight w:val="none"/>
                <w:lang w:val="es-ES" w:bidi="es-ES"/>
              </w:rPr>
              <w:t xml:space="preserve">r.</w:t>
            </w:r>
            <w:r>
              <w:rPr>
                <w:sz w:val="24"/>
                <w:szCs w:val="24"/>
                <w:highlight w:val="none"/>
                <w:lang w:val="es-ES"/>
              </w:rPr>
            </w:r>
          </w:p>
        </w:tc>
      </w:tr>
      <w:tr>
        <w:trPr>
          <w:trHeight w:val="253"/>
        </w:trPr>
        <w:tc>
          <w:tcPr>
            <w:tcBorders/>
            <w:tcW w:w="3120" w:type="dxa"/>
            <w:vMerge w:val="restart"/>
          </w:tcPr>
          <w:p w14:paraId="4645D33A">
            <w:pPr>
              <w:pBdr/>
              <w:spacing/>
              <w:ind/>
              <w:jc w:val="both"/>
              <w:rPr>
                <w:sz w:val="24"/>
                <w:szCs w:val="24"/>
                <w:highlight w:val="none"/>
                <w:lang w:val="es-ES" w:bidi="es-ES"/>
              </w:rPr>
            </w:pPr>
            <w:r>
              <w:rPr>
                <w:sz w:val="24"/>
                <w:szCs w:val="24"/>
                <w:highlight w:val="none"/>
                <w:lang w:val="es-ES" w:bidi="es-ES"/>
              </w:rPr>
              <w:t xml:space="preserve">Python</w:t>
            </w:r>
            <w:r>
              <w:rPr>
                <w:sz w:val="24"/>
                <w:szCs w:val="24"/>
                <w:highlight w:val="none"/>
                <w:lang w:val="es-ES" w:bidi="es-ES"/>
              </w:rPr>
            </w:r>
          </w:p>
        </w:tc>
        <w:tc>
          <w:tcPr>
            <w:tcBorders/>
            <w:tcW w:w="3120" w:type="dxa"/>
            <w:vMerge w:val="restart"/>
          </w:tcPr>
          <w:p w14:paraId="5E94C4F1">
            <w:pPr>
              <w:pBdr/>
              <w:spacing/>
              <w:ind/>
              <w:jc w:val="both"/>
              <w:rPr>
                <w:sz w:val="24"/>
                <w:szCs w:val="24"/>
                <w:highlight w:val="none"/>
                <w:lang w:val="es-ES" w:bidi="es-ES"/>
              </w:rPr>
            </w:pPr>
            <w:r>
              <w:rPr>
                <w:sz w:val="24"/>
                <w:szCs w:val="24"/>
                <w:highlight w:val="none"/>
                <w:lang w:val="es-ES" w:bidi="es-ES"/>
              </w:rPr>
              <w:t xml:space="preserve">Terminaci</w:t>
            </w:r>
            <w:r>
              <w:rPr>
                <w:sz w:val="24"/>
                <w:szCs w:val="24"/>
                <w:highlight w:val="none"/>
                <w:lang w:val="es-ES" w:bidi="es-ES"/>
              </w:rPr>
              <w:t xml:space="preserve">ón</w:t>
            </w:r>
            <w:r>
              <w:rPr>
                <w:sz w:val="24"/>
                <w:szCs w:val="24"/>
                <w:highlight w:val="none"/>
                <w:lang w:val="es-ES" w:bidi="es-ES"/>
              </w:rPr>
            </w:r>
          </w:p>
        </w:tc>
        <w:tc>
          <w:tcPr>
            <w:tcBorders/>
            <w:tcW w:w="3120" w:type="dxa"/>
            <w:vMerge w:val="restart"/>
          </w:tcPr>
          <w:p w14:paraId="7369BBD7">
            <w:pPr>
              <w:pBdr/>
              <w:spacing/>
              <w:ind/>
              <w:jc w:val="both"/>
              <w:rPr>
                <w:sz w:val="24"/>
                <w:szCs w:val="24"/>
                <w:highlight w:val="none"/>
                <w:lang w:val="es-ES" w:bidi="es-ES"/>
              </w:rPr>
            </w:pPr>
            <w:r>
              <w:rPr>
                <w:sz w:val="24"/>
                <w:szCs w:val="24"/>
                <w:highlight w:val="none"/>
                <w:lang w:val="es-ES" w:bidi="es-ES"/>
              </w:rPr>
            </w:r>
            <w:r>
              <w:rPr>
                <w:sz w:val="24"/>
                <w:szCs w:val="24"/>
                <w:highlight w:val="none"/>
                <w:lang w:val="es-ES" w:bidi="es-ES"/>
              </w:rPr>
              <w:t xml:space="preserve">Primero realiza una búsqueda estática, analizando si el bloque try está contenido dentro de otro bloque con manejador. Si no lo encuentra, realiza una búsqueda dinámica analizando la jerarquía de llamadas (quién invocó a la rutina)</w:t>
            </w:r>
            <w:r>
              <w:rPr>
                <w:sz w:val="24"/>
                <w:szCs w:val="24"/>
                <w:highlight w:val="none"/>
                <w:lang w:val="es-ES" w:bidi="es-ES"/>
              </w:rPr>
              <w:t xml:space="preserve">.</w:t>
            </w:r>
            <w:r>
              <w:rPr>
                <w:sz w:val="24"/>
                <w:szCs w:val="24"/>
                <w:highlight w:val="none"/>
                <w:lang w:val="es-ES" w:bidi="es-ES"/>
              </w:rPr>
            </w:r>
          </w:p>
        </w:tc>
      </w:tr>
      <w:tr>
        <w:trPr>
          <w:trHeight w:val="253"/>
        </w:trPr>
        <w:tc>
          <w:tcPr>
            <w:tcBorders/>
            <w:tcW w:w="3120" w:type="dxa"/>
            <w:vMerge w:val="restart"/>
          </w:tcPr>
          <w:p w14:paraId="7E3563A0">
            <w:pPr>
              <w:pBdr/>
              <w:spacing/>
              <w:ind/>
              <w:jc w:val="both"/>
              <w:rPr>
                <w:sz w:val="24"/>
                <w:szCs w:val="24"/>
                <w:highlight w:val="none"/>
                <w:lang w:val="es-ES" w:bidi="es-ES"/>
              </w:rPr>
            </w:pPr>
            <w:r>
              <w:rPr>
                <w:sz w:val="24"/>
                <w:szCs w:val="24"/>
                <w:highlight w:val="none"/>
                <w:lang w:val="es-ES" w:bidi="es-ES"/>
              </w:rPr>
              <w:t xml:space="preserve">Java</w:t>
            </w:r>
            <w:r>
              <w:rPr>
                <w:sz w:val="24"/>
                <w:szCs w:val="24"/>
                <w:highlight w:val="none"/>
                <w:lang w:val="es-ES" w:bidi="es-ES"/>
              </w:rPr>
            </w:r>
          </w:p>
        </w:tc>
        <w:tc>
          <w:tcPr>
            <w:tcBorders/>
            <w:tcW w:w="3120" w:type="dxa"/>
            <w:vMerge w:val="restart"/>
          </w:tcPr>
          <w:p w14:paraId="46C01BE9">
            <w:pPr>
              <w:pBdr/>
              <w:spacing/>
              <w:ind/>
              <w:jc w:val="both"/>
              <w:rPr>
                <w:sz w:val="24"/>
                <w:szCs w:val="24"/>
                <w:highlight w:val="none"/>
                <w:lang w:val="es-ES" w:bidi="es-ES"/>
              </w:rPr>
            </w:pPr>
            <w:r>
              <w:rPr>
                <w:sz w:val="24"/>
                <w:szCs w:val="24"/>
                <w:highlight w:val="none"/>
                <w:lang w:val="es-ES" w:bidi="es-ES"/>
              </w:rPr>
              <w:t xml:space="preserve">Terminaci</w:t>
            </w:r>
            <w:r>
              <w:rPr>
                <w:sz w:val="24"/>
                <w:szCs w:val="24"/>
                <w:highlight w:val="none"/>
                <w:lang w:val="es-ES" w:bidi="es-ES"/>
              </w:rPr>
              <w:t xml:space="preserve">ón</w:t>
            </w:r>
            <w:r>
              <w:rPr>
                <w:sz w:val="24"/>
                <w:szCs w:val="24"/>
                <w:highlight w:val="none"/>
                <w:lang w:val="es-ES" w:bidi="es-ES"/>
              </w:rPr>
            </w:r>
          </w:p>
        </w:tc>
        <w:tc>
          <w:tcPr>
            <w:tcBorders/>
            <w:tcW w:w="3120" w:type="dxa"/>
            <w:vMerge w:val="restart"/>
          </w:tcPr>
          <w:p w14:paraId="637CD2B7">
            <w:pPr>
              <w:pBdr/>
              <w:spacing/>
              <w:ind/>
              <w:jc w:val="both"/>
              <w:rPr>
                <w:sz w:val="24"/>
                <w:szCs w:val="24"/>
                <w:highlight w:val="none"/>
                <w:lang w:val="es-ES" w:bidi="es-ES"/>
              </w:rPr>
            </w:pPr>
            <w:r>
              <w:rPr>
                <w:sz w:val="24"/>
                <w:szCs w:val="24"/>
                <w:highlight w:val="none"/>
                <w:lang w:val="es-ES" w:bidi="es-ES"/>
              </w:rPr>
            </w:r>
            <w:r>
              <w:rPr>
                <w:sz w:val="24"/>
                <w:szCs w:val="24"/>
                <w:highlight w:val="none"/>
                <w:lang w:val="es-ES" w:bidi="es-ES"/>
              </w:rPr>
              <w:t xml:space="preserve">Utiliza objetos para representar excepciones que se propagan a través de bloques try-catch anidados</w:t>
            </w:r>
            <w:r>
              <w:rPr>
                <w:sz w:val="24"/>
                <w:szCs w:val="24"/>
                <w:highlight w:val="none"/>
                <w:lang w:val="es-ES" w:bidi="es-ES"/>
              </w:rPr>
              <w:t xml:space="preserve">. </w:t>
            </w:r>
            <w:r>
              <w:rPr>
                <w:sz w:val="24"/>
                <w:szCs w:val="24"/>
                <w:highlight w:val="none"/>
                <w:lang w:val="es-ES" w:bidi="es-ES"/>
              </w:rPr>
              <w:t xml:space="preserve">Es obligatorio que los métodos especifiquen mediante la cláusula throws cualquier excepción que pueda ser propagada hacia afuera</w:t>
            </w:r>
            <w:r>
              <w:rPr>
                <w:sz w:val="24"/>
                <w:szCs w:val="24"/>
                <w:highlight w:val="none"/>
                <w:lang w:val="es-ES" w:bidi="es-ES"/>
              </w:rPr>
              <w:t xml:space="preserve">.</w:t>
            </w:r>
            <w:r>
              <w:rPr>
                <w:sz w:val="24"/>
                <w:szCs w:val="24"/>
                <w:highlight w:val="none"/>
                <w:lang w:val="es-ES" w:bidi="es-ES"/>
              </w:rPr>
            </w:r>
          </w:p>
        </w:tc>
      </w:tr>
    </w:tbl>
    <w:p w14:paraId="403B3EBF">
      <w:pPr>
        <w:pBdr/>
        <w:spacing/>
        <w:ind w:firstLine="0" w:left="0"/>
        <w:jc w:val="both"/>
        <w:rPr>
          <w:sz w:val="24"/>
          <w:szCs w:val="24"/>
        </w:rPr>
      </w:pPr>
      <w:r>
        <w:rPr>
          <w:sz w:val="24"/>
          <w:szCs w:val="24"/>
        </w:rPr>
      </w:r>
      <w:r>
        <w:rPr>
          <w:sz w:val="24"/>
          <w:szCs w:val="24"/>
        </w:rPr>
      </w:r>
      <w:r>
        <w:rPr>
          <w:sz w:val="24"/>
          <w:szCs w:val="24"/>
        </w:rPr>
      </w:r>
    </w:p>
    <w:p w14:paraId="1E512F48">
      <w:pPr>
        <w:pBdr/>
        <w:spacing/>
        <w:ind w:firstLine="0" w:left="0"/>
        <w:jc w:val="both"/>
        <w:rPr>
          <w:sz w:val="24"/>
          <w:szCs w:val="24"/>
          <w:highlight w:val="none"/>
          <w:lang w:val="es-ES"/>
        </w:rPr>
      </w:pPr>
      <w:r>
        <w:rPr>
          <w:sz w:val="24"/>
          <w:szCs w:val="24"/>
          <w:highlight w:val="none"/>
          <w:lang w:val="es-ES"/>
        </w:rPr>
        <w:t xml:space="preserve">Implementaci</w:t>
      </w:r>
      <w:r>
        <w:rPr>
          <w:sz w:val="24"/>
          <w:szCs w:val="24"/>
          <w:highlight w:val="none"/>
          <w:lang w:val="es-ES"/>
        </w:rPr>
        <w:t xml:space="preserve">ón en un lenguaje conocido: Ada:</w:t>
      </w:r>
      <w:r>
        <w:rPr>
          <w:sz w:val="24"/>
          <w:szCs w:val="24"/>
          <w:highlight w:val="none"/>
          <w:lang w:val="es-ES"/>
        </w:rPr>
      </w:r>
    </w:p>
    <w:p w14:paraId="0A686B4E">
      <w:pPr>
        <w:pStyle w:val="668"/>
        <w:numPr>
          <w:ilvl w:val="0"/>
          <w:numId w:val="10"/>
        </w:numPr>
        <w:pBdr/>
        <w:spacing/>
        <w:ind/>
        <w:jc w:val="both"/>
        <w:rPr>
          <w:sz w:val="24"/>
          <w:szCs w:val="24"/>
          <w:highlight w:val="none"/>
          <w:lang w:val="es-ES"/>
        </w:rPr>
      </w:pPr>
      <w:r>
        <w:rPr>
          <w:sz w:val="24"/>
          <w:szCs w:val="24"/>
          <w:highlight w:val="none"/>
          <w:lang w:val="es-ES" w:bidi="es-ES"/>
        </w:rPr>
        <w:t xml:space="preserve">Búsqueda Local: Si la unidad (subprograma, bloque, paquete) donde se genera la excepción tiene un manejador especifico, el control se transfiere a </w:t>
      </w:r>
      <w:r>
        <w:rPr>
          <w:sz w:val="24"/>
          <w:szCs w:val="24"/>
          <w:highlight w:val="none"/>
          <w:lang w:val="es-ES" w:bidi="es-ES"/>
        </w:rPr>
        <w:t xml:space="preserve">él inmediatamente.</w:t>
      </w:r>
      <w:r>
        <w:rPr>
          <w:sz w:val="24"/>
          <w:szCs w:val="24"/>
          <w:highlight w:val="none"/>
          <w:lang w:val="es-ES"/>
        </w:rPr>
      </w:r>
    </w:p>
    <w:p w14:paraId="781A5AC4">
      <w:pPr>
        <w:pStyle w:val="668"/>
        <w:numPr>
          <w:ilvl w:val="0"/>
          <w:numId w:val="10"/>
        </w:numPr>
        <w:pBdr/>
        <w:spacing/>
        <w:ind/>
        <w:jc w:val="both"/>
        <w:rPr>
          <w:sz w:val="24"/>
          <w:szCs w:val="24"/>
          <w:highlight w:val="none"/>
          <w:lang w:val="es-ES"/>
        </w:rPr>
      </w:pPr>
      <w:r>
        <w:rPr>
          <w:sz w:val="24"/>
          <w:szCs w:val="24"/>
          <w:highlight w:val="none"/>
          <w:lang w:val="es-ES" w:bidi="es-ES"/>
        </w:rPr>
        <w:t xml:space="preserve">Propagaci</w:t>
      </w:r>
      <w:r>
        <w:rPr>
          <w:sz w:val="24"/>
          <w:szCs w:val="24"/>
          <w:highlight w:val="none"/>
          <w:lang w:val="es-ES" w:bidi="es-ES"/>
        </w:rPr>
        <w:t xml:space="preserve">ón Din</w:t>
      </w:r>
      <w:r>
        <w:rPr>
          <w:sz w:val="24"/>
          <w:szCs w:val="24"/>
          <w:highlight w:val="none"/>
          <w:lang w:val="es-ES" w:bidi="es-ES"/>
        </w:rPr>
        <w:t xml:space="preserve">ámica: </w:t>
      </w:r>
      <w:r>
        <w:rPr>
          <w:sz w:val="24"/>
          <w:szCs w:val="24"/>
          <w:highlight w:val="none"/>
          <w:lang w:val="es-ES" w:bidi="es-ES"/>
        </w:rPr>
      </w:r>
      <w:r>
        <w:rPr>
          <w:sz w:val="24"/>
          <w:szCs w:val="24"/>
          <w:highlight w:val="none"/>
          <w:lang w:val="es-ES" w:bidi="es-ES"/>
        </w:rPr>
        <w:t xml:space="preserve">Si la unidad no proporciona un manejador, se activa la propagación dinámica: la unidad actual (donde ocurrió el error) se termina abruptamente y la excepción se vuelve a levantar en el ámbito del llamador (quien invocó a la unidad)</w:t>
      </w:r>
      <w:r>
        <w:rPr>
          <w:sz w:val="24"/>
          <w:szCs w:val="24"/>
          <w:highlight w:val="none"/>
          <w:lang w:val="es-ES" w:bidi="es-ES"/>
        </w:rPr>
        <w:t xml:space="preserve">.</w:t>
      </w:r>
      <w:r>
        <w:rPr>
          <w:sz w:val="24"/>
          <w:szCs w:val="24"/>
          <w:highlight w:val="none"/>
          <w:lang w:val="es-ES"/>
        </w:rPr>
      </w:r>
    </w:p>
    <w:p w14:paraId="5975FD19">
      <w:pPr>
        <w:pStyle w:val="668"/>
        <w:numPr>
          <w:ilvl w:val="0"/>
          <w:numId w:val="10"/>
        </w:numPr>
        <w:pBdr/>
        <w:spacing/>
        <w:ind/>
        <w:jc w:val="both"/>
        <w:rPr>
          <w:sz w:val="24"/>
          <w:szCs w:val="24"/>
          <w:highlight w:val="none"/>
          <w:lang w:val="es-ES"/>
        </w:rPr>
      </w:pPr>
      <w:r>
        <w:rPr>
          <w:sz w:val="24"/>
          <w:szCs w:val="24"/>
          <w:highlight w:val="none"/>
          <w:lang w:val="es-ES" w:bidi="es-ES"/>
        </w:rPr>
        <w:t xml:space="preserve">Alcance y Excepciones An</w:t>
      </w:r>
      <w:r>
        <w:rPr>
          <w:sz w:val="24"/>
          <w:szCs w:val="24"/>
          <w:highlight w:val="none"/>
          <w:lang w:val="es-ES" w:bidi="es-ES"/>
        </w:rPr>
        <w:t xml:space="preserve">ómalas: </w:t>
      </w:r>
      <w:r>
        <w:rPr>
          <w:sz w:val="24"/>
          <w:szCs w:val="24"/>
          <w:highlight w:val="none"/>
          <w:lang w:val="es-ES" w:bidi="es-ES"/>
        </w:rPr>
        <w:t xml:space="preserve">Un aspecto crítico en Ada es que si una excepción se propaga fuera de su alcance de declaración, puede volverse anónima. En ese caso, solo puede ser capturada por una cláusula genérica de tipo when others</w:t>
      </w:r>
      <w:r>
        <w:rPr>
          <w:sz w:val="24"/>
          <w:szCs w:val="24"/>
          <w:highlight w:val="none"/>
          <w:lang w:val="es-ES" w:bidi="es-ES"/>
        </w:rPr>
        <w:t xml:space="preserve">.</w:t>
      </w:r>
      <w:r>
        <w:rPr>
          <w:sz w:val="24"/>
          <w:szCs w:val="24"/>
          <w:highlight w:val="none"/>
          <w:lang w:val="es-ES"/>
        </w:rPr>
      </w:r>
    </w:p>
    <w:p w14:paraId="27FB1004">
      <w:pPr>
        <w:pStyle w:val="668"/>
        <w:numPr>
          <w:ilvl w:val="0"/>
          <w:numId w:val="10"/>
        </w:numPr>
        <w:pBdr/>
        <w:spacing/>
        <w:ind/>
        <w:jc w:val="both"/>
        <w:rPr>
          <w:sz w:val="24"/>
          <w:szCs w:val="24"/>
          <w:highlight w:val="none"/>
          <w:lang w:val="es-ES"/>
        </w:rPr>
      </w:pPr>
      <w:r>
        <w:rPr>
          <w:sz w:val="24"/>
          <w:szCs w:val="24"/>
          <w:highlight w:val="none"/>
          <w:lang w:val="es-ES" w:bidi="es-ES"/>
        </w:rPr>
        <w:t xml:space="preserve">Resultado de no encontrar manejador: </w:t>
      </w:r>
      <w:r>
        <w:rPr>
          <w:sz w:val="24"/>
          <w:szCs w:val="24"/>
          <w:highlight w:val="none"/>
          <w:lang w:val="es-ES" w:bidi="es-ES"/>
        </w:rPr>
      </w:r>
      <w:r>
        <w:rPr>
          <w:sz w:val="24"/>
          <w:szCs w:val="24"/>
          <w:highlight w:val="none"/>
          <w:lang w:val="es-ES" w:bidi="es-ES"/>
        </w:rPr>
        <w:t xml:space="preserve">Si la excepción continúa propagándose y llega al nivel superior (como el programa principal) sin encontrar un controlador, la ejecución finaliza con un mensaje de error del sistema</w:t>
      </w:r>
      <w:r>
        <w:rPr>
          <w:sz w:val="24"/>
          <w:szCs w:val="24"/>
          <w:highlight w:val="none"/>
          <w:lang w:val="es-ES" w:bidi="es-ES"/>
        </w:rPr>
        <w:t xml:space="preserve">.</w:t>
      </w:r>
      <w:r>
        <w:rPr>
          <w:sz w:val="24"/>
          <w:szCs w:val="24"/>
          <w:highlight w:val="none"/>
          <w:lang w:val="es-ES"/>
        </w:rPr>
      </w:r>
    </w:p>
    <w:p w14:paraId="22654EE9">
      <w:pPr>
        <w:pBdr/>
        <w:spacing/>
        <w:ind w:firstLine="0" w:left="0"/>
        <w:jc w:val="both"/>
        <w:rPr>
          <w:sz w:val="24"/>
          <w:szCs w:val="24"/>
          <w:highlight w:val="none"/>
          <w:lang w:val="es-ES" w:bidi="es-ES"/>
        </w:rPr>
      </w:pPr>
      <w:r>
        <w:rPr>
          <w:sz w:val="24"/>
          <w:szCs w:val="24"/>
          <w:highlight w:val="none"/>
          <w:lang w:val="es-ES" w:bidi="es-ES"/>
        </w:rPr>
        <w:t xml:space="preserve">6) </w:t>
      </w:r>
      <w:r>
        <w:rPr>
          <w:sz w:val="24"/>
          <w:szCs w:val="24"/>
          <w:highlight w:val="none"/>
          <w:lang w:val="es-ES" w:bidi="es-ES"/>
        </w:rPr>
        <w:t xml:space="preserve">El c</w:t>
      </w:r>
      <w:r>
        <w:rPr>
          <w:sz w:val="24"/>
          <w:szCs w:val="24"/>
          <w:highlight w:val="none"/>
          <w:lang w:val="es-ES" w:bidi="es-ES"/>
        </w:rPr>
        <w:t xml:space="preserve">ódigo simula un modelo de reasunci</w:t>
      </w:r>
      <w:r>
        <w:rPr>
          <w:sz w:val="24"/>
          <w:szCs w:val="24"/>
          <w:highlight w:val="none"/>
          <w:lang w:val="es-ES" w:bidi="es-ES"/>
        </w:rPr>
        <w:t xml:space="preserve">ón. En este modelo, cuando se detecta un “error” (simulador por la condici</w:t>
      </w:r>
      <w:r>
        <w:rPr>
          <w:sz w:val="24"/>
          <w:szCs w:val="24"/>
          <w:highlight w:val="none"/>
          <w:lang w:val="es-ES" w:bidi="es-ES"/>
        </w:rPr>
        <w:t xml:space="preserve">ón if Error), se invoca un manejador (X) y después de que el manejador</w:t>
      </w:r>
      <w:r>
        <w:rPr>
          <w:sz w:val="24"/>
          <w:szCs w:val="24"/>
          <w:highlight w:val="none"/>
          <w:lang w:val="es-ES" w:bidi="es-ES"/>
        </w:rPr>
        <w:t xml:space="preserve"> se ejecuta, el control regresa al punto donde ocurri</w:t>
      </w:r>
      <w:r>
        <w:rPr>
          <w:sz w:val="24"/>
          <w:szCs w:val="24"/>
          <w:highlight w:val="none"/>
          <w:lang w:val="es-ES" w:bidi="es-ES"/>
        </w:rPr>
        <w:t xml:space="preserve">ó el error para continuar la ejecuci</w:t>
      </w:r>
      <w:r>
        <w:rPr>
          <w:sz w:val="24"/>
          <w:szCs w:val="24"/>
          <w:highlight w:val="none"/>
          <w:lang w:val="es-ES" w:bidi="es-ES"/>
        </w:rPr>
        <w:t xml:space="preserve">ón normal.</w:t>
      </w:r>
      <w:r>
        <w:rPr>
          <w:sz w:val="24"/>
          <w:szCs w:val="24"/>
          <w:highlight w:val="none"/>
          <w:lang w:val="es-ES"/>
        </w:rPr>
      </w:r>
    </w:p>
    <w:p w14:paraId="58D982B4">
      <w:pPr>
        <w:pBdr/>
        <w:spacing/>
        <w:ind w:firstLine="0" w:left="0"/>
        <w:jc w:val="both"/>
        <w:rPr>
          <w:sz w:val="24"/>
          <w:szCs w:val="24"/>
          <w:highlight w:val="none"/>
          <w:lang w:val="es-ES" w:bidi="es-ES"/>
        </w:rPr>
      </w:pPr>
      <w:r>
        <w:rPr>
          <w:sz w:val="24"/>
          <w:szCs w:val="24"/>
          <w:highlight w:val="none"/>
          <w:lang w:val="es-ES" w:bidi="es-ES"/>
        </w:rPr>
        <w:t xml:space="preserve">Los lenguajes que no usan el modelo de reasunci</w:t>
      </w:r>
      <w:r>
        <w:rPr>
          <w:sz w:val="24"/>
          <w:szCs w:val="24"/>
          <w:highlight w:val="none"/>
          <w:lang w:val="es-ES" w:bidi="es-ES"/>
        </w:rPr>
        <w:t xml:space="preserve">ón emplean el modelo de terminaci</w:t>
      </w:r>
      <w:r>
        <w:rPr>
          <w:sz w:val="24"/>
          <w:szCs w:val="24"/>
          <w:highlight w:val="none"/>
          <w:lang w:val="es-ES" w:bidi="es-ES"/>
        </w:rPr>
        <w:t xml:space="preserve">ón. Para que el programa en Pascal encuadre con estos lenguajes, se necesitarían los siguiente cambios: </w:t>
      </w:r>
      <w:r>
        <w:rPr>
          <w:sz w:val="24"/>
          <w:szCs w:val="24"/>
          <w:highlight w:val="none"/>
          <w:lang w:val="es-ES"/>
        </w:rPr>
      </w:r>
    </w:p>
    <w:p w14:paraId="1E1AA7EC">
      <w:pPr>
        <w:pStyle w:val="668"/>
        <w:numPr>
          <w:ilvl w:val="0"/>
          <w:numId w:val="12"/>
        </w:numPr>
        <w:pBdr/>
        <w:spacing/>
        <w:ind/>
        <w:jc w:val="both"/>
        <w:rPr/>
      </w:pPr>
      <w:r>
        <w:rPr>
          <w:b/>
          <w:bCs/>
          <w:sz w:val="24"/>
          <w:szCs w:val="24"/>
          <w:highlight w:val="none"/>
          <w:lang w:val="es-ES" w:bidi="es-ES"/>
        </w:rPr>
        <w:t xml:space="preserve">Interrupción del flujo y propagaci</w:t>
      </w:r>
      <w:r>
        <w:rPr>
          <w:b/>
          <w:bCs/>
          <w:sz w:val="24"/>
          <w:szCs w:val="24"/>
          <w:highlight w:val="none"/>
          <w:lang w:val="es-ES" w:bidi="es-ES"/>
        </w:rPr>
        <w:t xml:space="preserve">ón</w:t>
      </w:r>
      <w:r>
        <w:rPr>
          <w:sz w:val="24"/>
          <w:szCs w:val="24"/>
          <w:highlight w:val="none"/>
          <w:lang w:val="es-ES" w:bidi="es-ES"/>
        </w:rPr>
        <w:t xml:space="preserve">: </w:t>
      </w:r>
      <w:r>
        <w:rPr>
          <w:sz w:val="24"/>
          <w:szCs w:val="24"/>
          <w:highlight w:val="none"/>
          <w:lang w:val="es-ES" w:bidi="es-ES"/>
        </w:rPr>
        <w:t xml:space="preserve">En lugar de continuar la ejecución tras invocar el manejador, el programa debería interrumpir el flujo </w:t>
      </w:r>
      <w:r>
        <w:rPr>
          <w:sz w:val="24"/>
          <w:szCs w:val="24"/>
          <w:highlight w:val="none"/>
          <w:lang w:val="es-ES" w:bidi="es-ES"/>
        </w:rPr>
        <w:t xml:space="preserve">actual de P y propagar el error a un nivel superior (por ejemplo, a A o al programa principal). Esto </w:t>
      </w:r>
      <w:r>
        <w:rPr>
          <w:sz w:val="24"/>
          <w:szCs w:val="24"/>
          <w:highlight w:val="none"/>
          <w:lang w:val="es-ES" w:bidi="es-ES"/>
        </w:rPr>
        <w:t xml:space="preserve">requeriría un mecanismo para salir del procedimiento P y transferir el control al llamador. </w:t>
      </w:r>
      <w:r>
        <w:rPr>
          <w:sz w:val="24"/>
          <w:szCs w:val="24"/>
          <w:highlight w:val="none"/>
          <w:lang w:val="es-ES" w:bidi="es-ES"/>
        </w:rPr>
        <w:t xml:space="preserve">Solución: Usar una estructura de control como exit o un mecanismo de salto (por ejemplo, una </w:t>
      </w:r>
      <w:r>
        <w:rPr>
          <w:sz w:val="24"/>
          <w:szCs w:val="24"/>
          <w:highlight w:val="none"/>
          <w:lang w:val="es-ES" w:bidi="es-ES"/>
        </w:rPr>
        <w:t xml:space="preserve">variable de estado o una excepción simulada) para indicar que el error debe ser manejado fuera de </w:t>
      </w:r>
      <w:r>
        <w:rPr>
          <w:sz w:val="24"/>
          <w:szCs w:val="24"/>
          <w:highlight w:val="none"/>
          <w:lang w:val="es-ES" w:bidi="es-ES"/>
        </w:rPr>
        <w:t xml:space="preserve">P.</w:t>
      </w:r>
      <w:r>
        <w:rPr>
          <w:sz w:val="24"/>
          <w:szCs w:val="24"/>
          <w:highlight w:val="none"/>
          <w:lang w:val="es-ES" w:bidi="es-ES"/>
        </w:rPr>
      </w:r>
      <w:r>
        <w:rPr>
          <w:sz w:val="24"/>
          <w:szCs w:val="24"/>
          <w:highlight w:val="none"/>
          <w:lang w:val="es-ES" w:bidi="es-ES"/>
        </w:rPr>
      </w:r>
    </w:p>
    <w:p w14:paraId="2641E084">
      <w:pPr>
        <w:pStyle w:val="668"/>
        <w:numPr>
          <w:ilvl w:val="0"/>
          <w:numId w:val="12"/>
        </w:numPr>
        <w:pBdr/>
        <w:spacing/>
        <w:ind/>
        <w:jc w:val="both"/>
        <w:rPr/>
      </w:pPr>
      <w:r>
        <w:rPr>
          <w:b/>
          <w:bCs/>
          <w:sz w:val="24"/>
          <w:szCs w:val="24"/>
          <w:highlight w:val="none"/>
          <w:lang w:val="es-ES" w:bidi="es-ES"/>
        </w:rPr>
        <w:t xml:space="preserve">Definici</w:t>
      </w:r>
      <w:r>
        <w:rPr>
          <w:b/>
          <w:bCs/>
          <w:sz w:val="24"/>
          <w:szCs w:val="24"/>
          <w:highlight w:val="none"/>
          <w:lang w:val="es-ES" w:bidi="es-ES"/>
        </w:rPr>
        <w:t xml:space="preserve">ón de un bloque de manejo externo</w:t>
      </w:r>
      <w:r>
        <w:rPr>
          <w:sz w:val="24"/>
          <w:szCs w:val="24"/>
          <w:highlight w:val="none"/>
          <w:lang w:val="es-ES" w:bidi="es-ES"/>
        </w:rPr>
        <w:t xml:space="preserve">: </w:t>
      </w:r>
      <w:r>
        <w:rPr>
          <w:sz w:val="24"/>
          <w:szCs w:val="24"/>
          <w:highlight w:val="none"/>
          <w:lang w:val="es-ES" w:bidi="es-ES"/>
        </w:rPr>
        <w:t xml:space="preserve">En lenguajes de terminación, el manejo de excepciones ocurre en bloques separados (por ejemplo, </w:t>
      </w:r>
      <w:r>
        <w:rPr>
          <w:sz w:val="24"/>
          <w:szCs w:val="24"/>
          <w:highlight w:val="none"/>
          <w:lang w:val="es-ES" w:bidi="es-ES"/>
        </w:rPr>
        <w:t xml:space="preserve">try-catch en Java). El programa debería reestructurarse para que Manejador se ejecute como parte </w:t>
      </w:r>
      <w:r>
        <w:rPr>
          <w:sz w:val="24"/>
          <w:szCs w:val="24"/>
          <w:highlight w:val="none"/>
          <w:lang w:val="es-ES" w:bidi="es-ES"/>
        </w:rPr>
        <w:t xml:space="preserve">de un bloque de manejo en A o en un nivel superior, en lugar de ser llamado directamente dentro de </w:t>
      </w:r>
      <w:r>
        <w:rPr>
          <w:sz w:val="24"/>
          <w:szCs w:val="24"/>
          <w:highlight w:val="none"/>
          <w:lang w:val="es-ES" w:bidi="es-ES"/>
        </w:rPr>
        <w:t xml:space="preserve">P.</w:t>
      </w:r>
      <w:r>
        <w:rPr>
          <w:sz w:val="24"/>
          <w:szCs w:val="24"/>
          <w:highlight w:val="none"/>
          <w:lang w:val="es-ES" w:bidi="es-ES"/>
        </w:rPr>
        <w:t xml:space="preserve"> Solución: </w:t>
      </w:r>
      <w:r>
        <w:rPr>
          <w:sz w:val="24"/>
          <w:szCs w:val="24"/>
          <w:highlight w:val="none"/>
          <w:lang w:val="es-ES" w:bidi="es-ES"/>
        </w:rPr>
        <w:t xml:space="preserve">Modificar A para incluir un bloque que simule un try-catch, donde P se ejecute dentro de </w:t>
      </w:r>
      <w:r>
        <w:rPr>
          <w:sz w:val="24"/>
          <w:szCs w:val="24"/>
          <w:highlight w:val="none"/>
          <w:lang w:val="es-ES" w:bidi="es-ES"/>
        </w:rPr>
        <w:t xml:space="preserve">ese bloque y Manejador se invoque solo si se propaga el error.</w:t>
      </w:r>
      <w:r/>
      <w:r>
        <w:rPr>
          <w:sz w:val="24"/>
          <w:szCs w:val="24"/>
          <w:highlight w:val="none"/>
          <w:lang w:val="es-ES" w:bidi="es-ES"/>
        </w:rPr>
      </w:r>
    </w:p>
    <w:p w14:paraId="3606561A">
      <w:pPr>
        <w:pStyle w:val="668"/>
        <w:numPr>
          <w:ilvl w:val="0"/>
          <w:numId w:val="12"/>
        </w:numPr>
        <w:pBdr/>
        <w:spacing/>
        <w:ind/>
        <w:jc w:val="both"/>
        <w:rPr>
          <w:sz w:val="24"/>
          <w:szCs w:val="24"/>
        </w:rPr>
      </w:pPr>
      <w:r>
        <w:rPr>
          <w:sz w:val="24"/>
          <w:szCs w:val="24"/>
          <w:highlight w:val="none"/>
          <w:lang w:val="es-ES" w:bidi="es-ES"/>
        </w:rPr>
      </w:r>
      <w:r>
        <w:rPr>
          <w:b/>
          <w:bCs/>
          <w:sz w:val="24"/>
          <w:szCs w:val="24"/>
          <w:highlight w:val="none"/>
          <w:lang w:val="es-ES" w:bidi="es-ES"/>
        </w:rPr>
        <w:t xml:space="preserve">Simulaci</w:t>
      </w:r>
      <w:r>
        <w:rPr>
          <w:b/>
          <w:bCs/>
          <w:sz w:val="24"/>
          <w:szCs w:val="24"/>
          <w:highlight w:val="none"/>
          <w:lang w:val="es-ES" w:bidi="es-ES"/>
        </w:rPr>
        <w:t xml:space="preserve">ón de Excepciones</w:t>
      </w:r>
      <w:r>
        <w:rPr>
          <w:b w:val="0"/>
          <w:bCs w:val="0"/>
          <w:sz w:val="24"/>
          <w:szCs w:val="24"/>
          <w:highlight w:val="none"/>
          <w:lang w:val="es-ES" w:bidi="es-ES"/>
        </w:rPr>
        <w:t xml:space="preserve">: </w:t>
      </w:r>
      <w:r>
        <w:rPr>
          <w:b w:val="0"/>
          <w:bCs w:val="0"/>
          <w:sz w:val="24"/>
          <w:szCs w:val="24"/>
          <w:highlight w:val="none"/>
          <w:lang w:val="es-ES" w:bidi="es-ES"/>
        </w:rPr>
        <w:t xml:space="preserve">Pascal no tiene excepciones nativas, por lo que el "error" se simula con la condición if Error. Para </w:t>
      </w:r>
      <w:r>
        <w:rPr>
          <w:b w:val="0"/>
          <w:bCs w:val="0"/>
          <w:sz w:val="24"/>
          <w:szCs w:val="24"/>
          <w:highlight w:val="none"/>
          <w:lang w:val="es-ES" w:bidi="es-ES"/>
        </w:rPr>
        <w:t xml:space="preserve">emular el modelo de terminación, se podría usar una variable global o un parámetro de retorno para </w:t>
      </w:r>
      <w:r>
        <w:rPr>
          <w:b w:val="0"/>
          <w:bCs w:val="0"/>
          <w:sz w:val="24"/>
          <w:szCs w:val="24"/>
          <w:highlight w:val="none"/>
          <w:lang w:val="es-ES" w:bidi="es-ES"/>
        </w:rPr>
        <w:t xml:space="preserve">indicar que ocurrió un error, y el llamador (A) decidiría cómo manejarlo sin reanudar P.</w:t>
      </w:r>
      <w:r>
        <w:rPr>
          <w:b w:val="0"/>
          <w:bCs w:val="0"/>
          <w:sz w:val="24"/>
          <w:szCs w:val="24"/>
          <w:highlight w:val="none"/>
          <w:lang w:val="es-ES" w:bidi="es-ES"/>
        </w:rPr>
        <w:t xml:space="preserve"> Soluci</w:t>
      </w:r>
      <w:r>
        <w:rPr>
          <w:b w:val="0"/>
          <w:bCs w:val="0"/>
          <w:sz w:val="24"/>
          <w:szCs w:val="24"/>
          <w:highlight w:val="none"/>
          <w:lang w:val="es-ES" w:bidi="es-ES"/>
        </w:rPr>
        <w:t xml:space="preserve">ón: Introducir un par</w:t>
      </w:r>
      <w:r>
        <w:rPr>
          <w:b w:val="0"/>
          <w:bCs w:val="0"/>
          <w:sz w:val="24"/>
          <w:szCs w:val="24"/>
          <w:highlight w:val="none"/>
          <w:lang w:val="es-ES" w:bidi="es-ES"/>
        </w:rPr>
        <w:t xml:space="preserve">ámetro de salida en P(por ejemplo, P(var ErrorOccurred: Boolean; X: Proc)) que indique si ocurrió un error, y en A verificar ese valor para decidir si ejecutar Manejador.</w:t>
      </w:r>
      <w:r>
        <w:rPr>
          <w:b w:val="0"/>
          <w:bCs w:val="0"/>
          <w:sz w:val="24"/>
          <w:szCs w:val="24"/>
          <w:highlight w:val="none"/>
          <w:lang w:val="es-ES" w:bidi="es-ES"/>
        </w:rPr>
      </w:r>
    </w:p>
    <w:p w14:paraId="1EF44009">
      <w:pPr>
        <w:pBdr/>
        <w:spacing/>
        <w:ind w:firstLine="0" w:left="0"/>
        <w:jc w:val="both"/>
        <w:rPr>
          <w:b w:val="0"/>
          <w:bCs w:val="0"/>
          <w:sz w:val="24"/>
          <w:szCs w:val="24"/>
          <w:highlight w:val="none"/>
          <w:lang w:val="es-ES" w:bidi="es-ES"/>
        </w:rPr>
      </w:pPr>
      <w:r>
        <w:rPr>
          <w:b w:val="0"/>
          <w:bCs w:val="0"/>
          <w:sz w:val="24"/>
          <w:szCs w:val="24"/>
          <w:highlight w:val="none"/>
          <w:lang w:val="es-ES" w:bidi="es-ES"/>
        </w:rPr>
        <w:t xml:space="preserve">7)</w:t>
      </w:r>
      <w:r>
        <w:rPr>
          <w:b w:val="0"/>
          <w:bCs w:val="0"/>
          <w:sz w:val="24"/>
          <w:szCs w:val="24"/>
          <w:highlight w:val="none"/>
          <w:lang w:val="es-ES" w:bidi="es-ES"/>
        </w:rPr>
      </w:r>
      <w:r>
        <w:rPr>
          <w:b w:val="0"/>
          <w:bCs w:val="0"/>
          <w:sz w:val="24"/>
          <w:szCs w:val="24"/>
          <w:highlight w:val="none"/>
          <w:lang w:val="es-ES" w:bidi="es-ES"/>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6F460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5DDA9099"/>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
    <w:nsid w:val="022932E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F713E5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D60BDB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AD1C04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22F8EA0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430D282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0CF2B8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068A77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8A0137A"/>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5EE0AC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2026-06-07T21:35:06Z</dcterms:modified>
</cp:coreProperties>
</file>