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28"/>
          <w:szCs w:val="28"/>
          <w:lang w:val="es-ES"/>
        </w:rPr>
      </w:pPr>
      <w:r>
        <w:rPr>
          <w:rFonts w:ascii="Arial" w:hAnsi="Arial"/>
          <w:sz w:val="28"/>
          <w:szCs w:val="28"/>
          <w:lang w:val="es-ES"/>
        </w:rPr>
        <w:t>CSO TP2</w:t>
      </w:r>
    </w:p>
    <w:p>
      <w:pPr>
        <w:pStyle w:val="Normal"/>
        <w:bidi w:val="0"/>
        <w:jc w:val="center"/>
        <w:rPr>
          <w:rFonts w:ascii="Arial" w:hAnsi="Arial"/>
          <w:sz w:val="28"/>
          <w:szCs w:val="28"/>
          <w:lang w:val="es-ES"/>
        </w:rPr>
      </w:pPr>
      <w:r>
        <w:rPr>
          <w:rFonts w:ascii="Arial" w:hAnsi="Arial"/>
          <w:sz w:val="28"/>
          <w:szCs w:val="28"/>
          <w:lang w:val="es-ES"/>
        </w:rPr>
      </w:r>
    </w:p>
    <w:p>
      <w:pPr>
        <w:pStyle w:val="Normal"/>
        <w:bidi w:val="0"/>
        <w:jc w:val="both"/>
        <w:rPr>
          <w:rFonts w:ascii="Arial" w:hAnsi="Arial"/>
          <w:sz w:val="22"/>
          <w:szCs w:val="22"/>
          <w:lang w:val="es-ES"/>
        </w:rPr>
      </w:pPr>
      <w:r>
        <w:rPr>
          <w:rFonts w:ascii="Arial" w:hAnsi="Arial"/>
          <w:sz w:val="22"/>
          <w:szCs w:val="22"/>
          <w:lang w:val="es-ES"/>
        </w:rPr>
        <w:t>1)</w:t>
      </w:r>
    </w:p>
    <w:p>
      <w:pPr>
        <w:pStyle w:val="Normal"/>
        <w:bidi w:val="0"/>
        <w:jc w:val="both"/>
        <w:rPr>
          <w:rFonts w:ascii="Arial" w:hAnsi="Arial"/>
          <w:sz w:val="22"/>
          <w:szCs w:val="22"/>
          <w:lang w:val="es-ES"/>
        </w:rPr>
      </w:pPr>
      <w:r>
        <w:rPr>
          <w:rFonts w:ascii="Arial" w:hAnsi="Arial"/>
          <w:sz w:val="22"/>
          <w:szCs w:val="22"/>
          <w:lang w:val="es-ES"/>
        </w:rPr>
        <w:t>a) Vi, Vim, Nano</w:t>
      </w:r>
    </w:p>
    <w:p>
      <w:pPr>
        <w:pStyle w:val="Normal"/>
        <w:bidi w:val="0"/>
        <w:jc w:val="both"/>
        <w:rPr>
          <w:rFonts w:ascii="Arial" w:hAnsi="Arial"/>
          <w:sz w:val="22"/>
          <w:szCs w:val="22"/>
          <w:lang w:val="es-ES"/>
        </w:rPr>
      </w:pPr>
      <w:r>
        <w:rPr>
          <w:rFonts w:ascii="Arial" w:hAnsi="Arial"/>
          <w:sz w:val="22"/>
          <w:szCs w:val="22"/>
          <w:lang w:val="es-ES"/>
        </w:rPr>
        <w:t>b) La diferencia de los editores de texto con respecto a dichos comandos, es que los comandos imprimen en la terminal el contenido de un script, mientras que en el editor de texto no solamente lo podes ver en pantalla, sino que también es posible editarlos.</w:t>
      </w:r>
    </w:p>
    <w:p>
      <w:pPr>
        <w:pStyle w:val="Normal"/>
        <w:bidi w:val="0"/>
        <w:jc w:val="both"/>
        <w:rPr>
          <w:rFonts w:ascii="Arial" w:hAnsi="Arial"/>
          <w:sz w:val="22"/>
          <w:szCs w:val="22"/>
          <w:lang w:val="es-ES"/>
        </w:rPr>
      </w:pPr>
      <w:r>
        <w:rPr>
          <w:rFonts w:ascii="Arial" w:hAnsi="Arial"/>
          <w:sz w:val="22"/>
          <w:szCs w:val="22"/>
          <w:lang w:val="es-ES"/>
        </w:rPr>
        <w:t>c) Algunos de los comandos mas comunes son:</w:t>
      </w:r>
    </w:p>
    <w:p>
      <w:pPr>
        <w:pStyle w:val="Normal"/>
        <w:numPr>
          <w:ilvl w:val="0"/>
          <w:numId w:val="1"/>
        </w:numPr>
        <w:bidi w:val="0"/>
        <w:jc w:val="both"/>
        <w:rPr>
          <w:rFonts w:ascii="Arial" w:hAnsi="Arial"/>
          <w:sz w:val="22"/>
          <w:szCs w:val="22"/>
          <w:lang w:val="es-ES"/>
        </w:rPr>
      </w:pPr>
      <w:r>
        <w:rPr>
          <w:rFonts w:ascii="Arial" w:hAnsi="Arial"/>
          <w:sz w:val="22"/>
          <w:szCs w:val="22"/>
          <w:lang w:val="es-ES"/>
        </w:rPr>
        <w:t>w: para escribir cambios</w:t>
      </w:r>
    </w:p>
    <w:p>
      <w:pPr>
        <w:pStyle w:val="Normal"/>
        <w:numPr>
          <w:ilvl w:val="0"/>
          <w:numId w:val="1"/>
        </w:numPr>
        <w:bidi w:val="0"/>
        <w:jc w:val="both"/>
        <w:rPr>
          <w:rFonts w:ascii="Arial" w:hAnsi="Arial"/>
          <w:sz w:val="22"/>
          <w:szCs w:val="22"/>
          <w:lang w:val="es-ES"/>
        </w:rPr>
      </w:pPr>
      <w:r>
        <w:rPr>
          <w:rFonts w:ascii="Arial" w:hAnsi="Arial"/>
          <w:sz w:val="22"/>
          <w:szCs w:val="22"/>
          <w:lang w:val="es-ES"/>
        </w:rPr>
        <w:t>q o q!: salir del editor</w:t>
      </w:r>
    </w:p>
    <w:p>
      <w:pPr>
        <w:pStyle w:val="Normal"/>
        <w:numPr>
          <w:ilvl w:val="0"/>
          <w:numId w:val="1"/>
        </w:numPr>
        <w:bidi w:val="0"/>
        <w:jc w:val="both"/>
        <w:rPr>
          <w:rFonts w:ascii="Arial" w:hAnsi="Arial"/>
          <w:sz w:val="22"/>
          <w:szCs w:val="22"/>
          <w:lang w:val="es-ES"/>
        </w:rPr>
      </w:pPr>
      <w:r>
        <w:rPr>
          <w:rFonts w:ascii="Arial" w:hAnsi="Arial"/>
          <w:sz w:val="22"/>
          <w:szCs w:val="22"/>
          <w:lang w:val="es-ES"/>
        </w:rPr>
        <w:t>dd: cortar</w:t>
      </w:r>
    </w:p>
    <w:p>
      <w:pPr>
        <w:pStyle w:val="Normal"/>
        <w:numPr>
          <w:ilvl w:val="0"/>
          <w:numId w:val="1"/>
        </w:numPr>
        <w:bidi w:val="0"/>
        <w:jc w:val="both"/>
        <w:rPr>
          <w:rFonts w:ascii="Arial" w:hAnsi="Arial"/>
          <w:sz w:val="22"/>
          <w:szCs w:val="22"/>
          <w:lang w:val="es-ES"/>
        </w:rPr>
      </w:pPr>
      <w:r>
        <w:rPr>
          <w:rFonts w:ascii="Arial" w:hAnsi="Arial"/>
          <w:sz w:val="22"/>
          <w:szCs w:val="22"/>
          <w:lang w:val="es-ES"/>
        </w:rPr>
        <w:t>y: copiar al portapapeles</w:t>
      </w:r>
    </w:p>
    <w:p>
      <w:pPr>
        <w:pStyle w:val="Normal"/>
        <w:numPr>
          <w:ilvl w:val="0"/>
          <w:numId w:val="1"/>
        </w:numPr>
        <w:bidi w:val="0"/>
        <w:jc w:val="both"/>
        <w:rPr>
          <w:rFonts w:ascii="Arial" w:hAnsi="Arial"/>
          <w:sz w:val="22"/>
          <w:szCs w:val="22"/>
          <w:lang w:val="es-ES"/>
        </w:rPr>
      </w:pPr>
      <w:r>
        <w:rPr>
          <w:rFonts w:ascii="Arial" w:hAnsi="Arial"/>
          <w:sz w:val="22"/>
          <w:szCs w:val="22"/>
          <w:lang w:val="es-ES"/>
        </w:rPr>
        <w:t>p: pegar desde el portapapeles</w:t>
      </w:r>
    </w:p>
    <w:p>
      <w:pPr>
        <w:pStyle w:val="Normal"/>
        <w:numPr>
          <w:ilvl w:val="0"/>
          <w:numId w:val="1"/>
        </w:numPr>
        <w:bidi w:val="0"/>
        <w:jc w:val="both"/>
        <w:rPr>
          <w:rFonts w:ascii="Arial" w:hAnsi="Arial"/>
          <w:sz w:val="22"/>
          <w:szCs w:val="22"/>
          <w:lang w:val="es-ES"/>
        </w:rPr>
      </w:pPr>
      <w:r>
        <w:rPr>
          <w:rFonts w:ascii="Arial" w:hAnsi="Arial"/>
          <w:sz w:val="22"/>
          <w:szCs w:val="22"/>
          <w:lang w:val="es-ES"/>
        </w:rPr>
        <w:t>u: deshacer</w:t>
      </w:r>
    </w:p>
    <w:p>
      <w:pPr>
        <w:pStyle w:val="Normal"/>
        <w:numPr>
          <w:ilvl w:val="0"/>
          <w:numId w:val="1"/>
        </w:numPr>
        <w:bidi w:val="0"/>
        <w:jc w:val="both"/>
        <w:rPr>
          <w:rFonts w:ascii="Arial" w:hAnsi="Arial"/>
          <w:sz w:val="22"/>
          <w:szCs w:val="22"/>
          <w:lang w:val="es-ES"/>
        </w:rPr>
      </w:pPr>
      <w:r>
        <w:rPr>
          <w:rFonts w:ascii="Arial" w:hAnsi="Arial"/>
          <w:sz w:val="22"/>
          <w:szCs w:val="22"/>
          <w:lang w:val="es-ES"/>
        </w:rPr>
        <w:t>/: buscar frase</w:t>
      </w:r>
    </w:p>
    <w:p>
      <w:pPr>
        <w:pStyle w:val="Normal"/>
        <w:bidi w:val="0"/>
        <w:jc w:val="both"/>
        <w:rPr>
          <w:rFonts w:ascii="Arial" w:hAnsi="Arial"/>
          <w:sz w:val="22"/>
          <w:szCs w:val="22"/>
          <w:lang w:val="es-ES"/>
        </w:rPr>
      </w:pPr>
      <w:r>
        <w:rPr>
          <w:rFonts w:ascii="Arial" w:hAnsi="Arial"/>
          <w:sz w:val="22"/>
          <w:szCs w:val="22"/>
          <w:lang w:val="es-ES"/>
        </w:rPr>
      </w:r>
    </w:p>
    <w:p>
      <w:pPr>
        <w:pStyle w:val="Normal"/>
        <w:bidi w:val="0"/>
        <w:jc w:val="both"/>
        <w:rPr>
          <w:rFonts w:ascii="Arial" w:hAnsi="Arial"/>
          <w:sz w:val="22"/>
          <w:szCs w:val="22"/>
          <w:lang w:val="es-ES"/>
        </w:rPr>
      </w:pPr>
      <w:r>
        <w:rPr>
          <w:rFonts w:ascii="Arial" w:hAnsi="Arial"/>
          <w:sz w:val="22"/>
          <w:szCs w:val="22"/>
          <w:lang w:val="es-ES"/>
        </w:rPr>
        <w:t>2)</w:t>
      </w:r>
    </w:p>
    <w:p>
      <w:pPr>
        <w:pStyle w:val="Normal"/>
        <w:bidi w:val="0"/>
        <w:jc w:val="both"/>
        <w:rPr>
          <w:lang w:val="es-ES"/>
        </w:rPr>
      </w:pPr>
      <w:r>
        <w:rPr>
          <w:rFonts w:ascii="Arial" w:hAnsi="Arial"/>
          <w:sz w:val="22"/>
          <w:szCs w:val="22"/>
          <w:lang w:val="es-ES"/>
        </w:rPr>
        <w:t>a) Los pasos son los siguientes:</w:t>
      </w:r>
    </w:p>
    <w:p>
      <w:pPr>
        <w:pStyle w:val="Normal"/>
        <w:numPr>
          <w:ilvl w:val="0"/>
          <w:numId w:val="2"/>
        </w:numPr>
        <w:bidi w:val="0"/>
        <w:jc w:val="both"/>
        <w:rPr>
          <w:lang w:val="es-ES"/>
        </w:rPr>
      </w:pPr>
      <w:r>
        <w:rPr>
          <w:rFonts w:ascii="Arial" w:hAnsi="Arial"/>
          <w:sz w:val="22"/>
          <w:szCs w:val="22"/>
          <w:lang w:val="es-ES"/>
        </w:rPr>
        <w:t>Encendido y POST (Power-On Self Test): Al encender la PC, la bios o uefi hace una serie de pruebas básicas de HW conocidas como POST. Estas pruebas verifican el correcto funcionamiento de los componentes.</w:t>
      </w:r>
    </w:p>
    <w:p>
      <w:pPr>
        <w:pStyle w:val="Normal"/>
        <w:numPr>
          <w:ilvl w:val="0"/>
          <w:numId w:val="2"/>
        </w:numPr>
        <w:bidi w:val="0"/>
        <w:jc w:val="both"/>
        <w:rPr>
          <w:lang w:val="es-ES"/>
        </w:rPr>
      </w:pPr>
      <w:r>
        <w:rPr>
          <w:rFonts w:ascii="Arial" w:hAnsi="Arial"/>
          <w:sz w:val="22"/>
          <w:szCs w:val="22"/>
          <w:lang w:val="es-ES"/>
        </w:rPr>
        <w:t>Carga del gestor de arranque (bootloader): Luego del POST, la BIOS o UEFI busca un dispositivo de almacenamiento que contenga un sector de arranque valido. Una vez encontrado, el gestor se carga en memoria.</w:t>
      </w:r>
    </w:p>
    <w:p>
      <w:pPr>
        <w:pStyle w:val="Normal"/>
        <w:numPr>
          <w:ilvl w:val="0"/>
          <w:numId w:val="2"/>
        </w:numPr>
        <w:bidi w:val="0"/>
        <w:jc w:val="both"/>
        <w:rPr>
          <w:lang w:val="es-ES"/>
        </w:rPr>
      </w:pPr>
      <w:r>
        <w:rPr>
          <w:rFonts w:ascii="Arial" w:hAnsi="Arial"/>
          <w:sz w:val="22"/>
          <w:szCs w:val="22"/>
          <w:lang w:val="es-ES"/>
        </w:rPr>
        <w:t>Carga del Kernel de Linux: El bootloader carga el kernel de Linux seleccionado en la memoria. Junto con el kernel, también se carga un disco RAM inicial (initramfs o initrd) que contiene los controladores y scripts necesarios para montar el sistema de archivos raíz.</w:t>
      </w:r>
    </w:p>
    <w:p>
      <w:pPr>
        <w:pStyle w:val="Normal"/>
        <w:numPr>
          <w:ilvl w:val="0"/>
          <w:numId w:val="2"/>
        </w:numPr>
        <w:bidi w:val="0"/>
        <w:jc w:val="both"/>
        <w:rPr>
          <w:lang w:val="es-ES"/>
        </w:rPr>
      </w:pPr>
      <w:r>
        <w:rPr>
          <w:rFonts w:ascii="Arial" w:hAnsi="Arial"/>
          <w:sz w:val="22"/>
          <w:szCs w:val="22"/>
          <w:lang w:val="es-ES"/>
        </w:rPr>
        <w:t>Inicializacion del kernel: El kernel comienza su proceso de inicializacion, detectando y configurando los dispositivos de HW disponibles. Luego monta el sistema de archivos raíz y ejecuta el primer proceso del sistema, generalmente llamada init.</w:t>
      </w:r>
    </w:p>
    <w:p>
      <w:pPr>
        <w:pStyle w:val="Normal"/>
        <w:numPr>
          <w:ilvl w:val="0"/>
          <w:numId w:val="2"/>
        </w:numPr>
        <w:bidi w:val="0"/>
        <w:jc w:val="both"/>
        <w:rPr>
          <w:lang w:val="es-ES"/>
        </w:rPr>
      </w:pPr>
      <w:r>
        <w:rPr>
          <w:rFonts w:ascii="Arial" w:hAnsi="Arial"/>
          <w:sz w:val="22"/>
          <w:szCs w:val="22"/>
          <w:lang w:val="es-ES"/>
        </w:rPr>
        <w:t>Ejecución del proceso ‘init’ (o su reemplazo): Este proceso (o su versión moderna ‘systemd’ o ‘OpenRC’) se ejecuta como proceso principal y se encarga de iniciar otros procesos esenciales para el funcionamiento del sistema. ‘init’ lee sus archivos de configuración para determinar que servicios deben iniciarse.</w:t>
      </w:r>
    </w:p>
    <w:p>
      <w:pPr>
        <w:pStyle w:val="Normal"/>
        <w:numPr>
          <w:ilvl w:val="0"/>
          <w:numId w:val="2"/>
        </w:numPr>
        <w:bidi w:val="0"/>
        <w:jc w:val="both"/>
        <w:rPr>
          <w:lang w:val="es-ES"/>
        </w:rPr>
      </w:pPr>
      <w:r>
        <w:rPr>
          <w:rFonts w:ascii="Arial" w:hAnsi="Arial"/>
          <w:sz w:val="22"/>
          <w:szCs w:val="22"/>
          <w:lang w:val="es-ES"/>
        </w:rPr>
        <w:t>Lanzamiento de servicios y Daemons: Estos servicios son fundamentales para el correcto funcionamiento del entorno del usuario y otros aspectos del sistema.</w:t>
      </w:r>
    </w:p>
    <w:p>
      <w:pPr>
        <w:pStyle w:val="Normal"/>
        <w:numPr>
          <w:ilvl w:val="0"/>
          <w:numId w:val="2"/>
        </w:numPr>
        <w:bidi w:val="0"/>
        <w:jc w:val="both"/>
        <w:rPr>
          <w:lang w:val="es-ES"/>
        </w:rPr>
      </w:pPr>
      <w:r>
        <w:rPr>
          <w:rFonts w:ascii="Arial" w:hAnsi="Arial"/>
          <w:sz w:val="22"/>
          <w:szCs w:val="22"/>
          <w:lang w:val="es-ES"/>
        </w:rPr>
        <w:t>Presentación del gestor login: finalmente, cuando todo lo anterior esta cargado, el sistema presenta el gestor de login el cual permite al usuario autenticarse y acceder a su sesión de usuario.</w:t>
      </w:r>
    </w:p>
    <w:p>
      <w:pPr>
        <w:pStyle w:val="Normal"/>
        <w:bidi w:val="0"/>
        <w:jc w:val="both"/>
        <w:rPr>
          <w:lang w:val="es-ES"/>
        </w:rPr>
      </w:pPr>
      <w:r>
        <w:rPr>
          <w:rFonts w:ascii="Arial" w:hAnsi="Arial"/>
          <w:sz w:val="22"/>
          <w:szCs w:val="22"/>
          <w:lang w:val="es-ES"/>
        </w:rPr>
        <w:t xml:space="preserve">b) El proceso de ‘init’ es ejecutado por el propio kernel de Linux. El proceso se ejecuta como primer proceso en el sistema, asignándole el identificador de proceso (PID) 1. Este proceso se convierte en ‘padre’ de todos los demás procesos que se ejecutan posteriormente en el sistema. </w:t>
      </w:r>
    </w:p>
    <w:p>
      <w:pPr>
        <w:pStyle w:val="Normal"/>
        <w:bidi w:val="0"/>
        <w:jc w:val="both"/>
        <w:rPr>
          <w:lang w:val="es-ES"/>
        </w:rPr>
      </w:pPr>
      <w:r>
        <w:rPr>
          <w:rFonts w:ascii="Arial" w:hAnsi="Arial"/>
          <w:sz w:val="22"/>
          <w:szCs w:val="22"/>
          <w:lang w:val="es-ES"/>
        </w:rPr>
        <w:t>c) Los RunLevels son niveles de funcionamiento predefinidos en los sistemas Unix y GNU/Linux tradicionales que determinan qué servicios y procesos se deben ejecutar. Cada uno está asociado con un conjunto especifico de servicios o estados del sistema, como el modo de rescate, el modo multiusuario sin red, o el modo gráfico completo. Estos son gestionados por el proceso ‘init’.</w:t>
      </w:r>
    </w:p>
    <w:p>
      <w:pPr>
        <w:pStyle w:val="Normal"/>
        <w:bidi w:val="0"/>
        <w:jc w:val="both"/>
        <w:rPr>
          <w:lang w:val="es-ES"/>
        </w:rPr>
      </w:pPr>
      <w:r>
        <w:rPr>
          <w:rFonts w:ascii="Arial" w:hAnsi="Arial"/>
          <w:sz w:val="22"/>
          <w:szCs w:val="22"/>
          <w:lang w:val="es-ES"/>
        </w:rPr>
        <w:t>d) Los RunLevel tradicionales hacen referencia:</w:t>
      </w:r>
    </w:p>
    <w:p>
      <w:pPr>
        <w:pStyle w:val="Normal"/>
        <w:numPr>
          <w:ilvl w:val="0"/>
          <w:numId w:val="3"/>
        </w:numPr>
        <w:bidi w:val="0"/>
        <w:jc w:val="both"/>
        <w:rPr/>
      </w:pPr>
      <w:r>
        <w:rPr>
          <w:rFonts w:ascii="Arial" w:hAnsi="Arial"/>
          <w:sz w:val="22"/>
          <w:szCs w:val="22"/>
          <w:lang w:val="es-ES"/>
        </w:rPr>
        <w:t>Runlevel 0: Apagado. Este nivel detiene todos los procesos y apaga el sistema.</w:t>
      </w:r>
    </w:p>
    <w:p>
      <w:pPr>
        <w:pStyle w:val="Normal"/>
        <w:numPr>
          <w:ilvl w:val="0"/>
          <w:numId w:val="3"/>
        </w:numPr>
        <w:bidi w:val="0"/>
        <w:jc w:val="both"/>
        <w:rPr/>
      </w:pPr>
      <w:r>
        <w:rPr>
          <w:rFonts w:ascii="Arial" w:hAnsi="Arial"/>
          <w:sz w:val="22"/>
          <w:szCs w:val="22"/>
          <w:lang w:val="es-ES"/>
        </w:rPr>
        <w:t>Runlevel 1: Modo de usuario único. Se inicia el sistema en un estado mínimo con acceso sólo para el usuario root, sin servicios de red ni otros usuarios. Se utiliza generalmente para tareas de mantenimiento.</w:t>
      </w:r>
    </w:p>
    <w:p>
      <w:pPr>
        <w:pStyle w:val="Normal"/>
        <w:numPr>
          <w:ilvl w:val="0"/>
          <w:numId w:val="3"/>
        </w:numPr>
        <w:bidi w:val="0"/>
        <w:jc w:val="both"/>
        <w:rPr/>
      </w:pPr>
      <w:r>
        <w:rPr>
          <w:rFonts w:ascii="Arial" w:hAnsi="Arial"/>
          <w:sz w:val="22"/>
          <w:szCs w:val="22"/>
          <w:lang w:val="es-ES"/>
        </w:rPr>
        <w:t>Runlevel 2: Modo multiusuario sin red. Se permite el acceso a múltiples usuarios, pero no se inicia la red.</w:t>
      </w:r>
    </w:p>
    <w:p>
      <w:pPr>
        <w:pStyle w:val="Normal"/>
        <w:numPr>
          <w:ilvl w:val="0"/>
          <w:numId w:val="3"/>
        </w:numPr>
        <w:bidi w:val="0"/>
        <w:jc w:val="both"/>
        <w:rPr/>
      </w:pPr>
      <w:r>
        <w:rPr>
          <w:rFonts w:ascii="Arial" w:hAnsi="Arial"/>
          <w:sz w:val="22"/>
          <w:szCs w:val="22"/>
          <w:lang w:val="es-ES"/>
        </w:rPr>
        <w:t>Runlevel 3: Modo multiusuario con red. Se permite el acceso a múltiples usuarios y se inician todos los servicios necesarios, incluyendo la red, pero sin interfaz gráfica.</w:t>
      </w:r>
    </w:p>
    <w:p>
      <w:pPr>
        <w:pStyle w:val="Normal"/>
        <w:numPr>
          <w:ilvl w:val="0"/>
          <w:numId w:val="3"/>
        </w:numPr>
        <w:bidi w:val="0"/>
        <w:jc w:val="both"/>
        <w:rPr/>
      </w:pPr>
      <w:r>
        <w:rPr>
          <w:rFonts w:ascii="Arial" w:hAnsi="Arial"/>
          <w:sz w:val="22"/>
          <w:szCs w:val="22"/>
          <w:lang w:val="es-ES"/>
        </w:rPr>
        <w:t>Runlevel 4: No definido/Reservado. En muchos sistemas, este nivel no tiene un propósito definido y se deja para uso personalizado.</w:t>
      </w:r>
    </w:p>
    <w:p>
      <w:pPr>
        <w:pStyle w:val="Normal"/>
        <w:numPr>
          <w:ilvl w:val="0"/>
          <w:numId w:val="3"/>
        </w:numPr>
        <w:bidi w:val="0"/>
        <w:jc w:val="both"/>
        <w:rPr/>
      </w:pPr>
      <w:r>
        <w:rPr>
          <w:rFonts w:ascii="Arial" w:hAnsi="Arial"/>
          <w:sz w:val="22"/>
          <w:szCs w:val="22"/>
          <w:lang w:val="es-ES"/>
        </w:rPr>
        <w:t>Runlevel 5: Modo multiusuario con red y entorno gráfico. Similar al runlevel 3, pero además se inicia un gestor de ventanas o entorno gráfico.</w:t>
      </w:r>
    </w:p>
    <w:p>
      <w:pPr>
        <w:pStyle w:val="Normal"/>
        <w:numPr>
          <w:ilvl w:val="0"/>
          <w:numId w:val="3"/>
        </w:numPr>
        <w:bidi w:val="0"/>
        <w:jc w:val="both"/>
        <w:rPr>
          <w:lang w:val="es-ES"/>
        </w:rPr>
      </w:pPr>
      <w:r>
        <w:rPr>
          <w:rFonts w:ascii="Arial" w:hAnsi="Arial"/>
          <w:sz w:val="22"/>
          <w:szCs w:val="22"/>
          <w:lang w:val="es-ES"/>
        </w:rPr>
        <w:t>Runlevel 6: Reinicio. Este nivel detiene todos los procesos y reinicia el sistema.</w:t>
      </w:r>
    </w:p>
    <w:p>
      <w:pPr>
        <w:pStyle w:val="Normal"/>
        <w:bidi w:val="0"/>
        <w:jc w:val="both"/>
        <w:rPr>
          <w:rFonts w:ascii="Arial" w:hAnsi="Arial"/>
          <w:sz w:val="22"/>
          <w:szCs w:val="22"/>
        </w:rPr>
      </w:pPr>
      <w:r>
        <w:rPr>
          <w:rFonts w:ascii="Arial" w:hAnsi="Arial"/>
          <w:sz w:val="22"/>
          <w:szCs w:val="22"/>
        </w:rPr>
        <w:t>Los runlevel se definen en el archivo /etc/inittab, este especifica el runlevel por defecto que debe ser ejecutado al inicio del sistema, entre otras configuraciones relacionadas con el proceso de arranque. No todos los sistemas respetan estos estándares, en sistemas mas modernos al utilizar el ‘systemd’ en lugar del ‘init’, el conceptos de runlevels fue reemplazado por “Targets”. Aunque ‘systemd’ aun mantiene compatibilidad con los runlevels tradicionales.</w:t>
      </w:r>
    </w:p>
    <w:p>
      <w:pPr>
        <w:pStyle w:val="Normal"/>
        <w:bidi w:val="0"/>
        <w:jc w:val="both"/>
        <w:rPr>
          <w:rFonts w:ascii="Arial" w:hAnsi="Arial"/>
          <w:sz w:val="22"/>
          <w:szCs w:val="22"/>
        </w:rPr>
      </w:pPr>
      <w:r>
        <w:rPr>
          <w:rFonts w:ascii="Arial" w:hAnsi="Arial"/>
          <w:sz w:val="22"/>
          <w:szCs w:val="22"/>
        </w:rPr>
        <w:t>e) El archivo /etc/inittab es un archivo de configuración utilizado en sistemas Unix y GNU/Linux que emplean el sistema de inicio SysVinit. Su finalidad principal es definir cómo se comporta el sistema durante el proceso de arranque y qué acciones deben ejecutarse en los diferentes runlevels (niveles de ejecución). Este archivo controla aspectos como el runlevel por defecto, los procesos que deben iniciarse en cada runlevel, y cómo debe manejarse la consola del sistema.</w:t>
      </w:r>
    </w:p>
    <w:p>
      <w:pPr>
        <w:pStyle w:val="Normal"/>
        <w:bidi w:val="0"/>
        <w:jc w:val="both"/>
        <w:rPr>
          <w:rFonts w:ascii="Arial" w:hAnsi="Arial"/>
          <w:sz w:val="22"/>
          <w:szCs w:val="22"/>
        </w:rPr>
      </w:pPr>
      <w:r>
        <w:rPr>
          <w:rFonts w:ascii="Arial" w:hAnsi="Arial"/>
          <w:sz w:val="22"/>
          <w:szCs w:val="22"/>
        </w:rPr>
        <w:t>Su finalidad:</w:t>
      </w:r>
    </w:p>
    <w:p>
      <w:pPr>
        <w:pStyle w:val="Normal"/>
        <w:numPr>
          <w:ilvl w:val="0"/>
          <w:numId w:val="4"/>
        </w:numPr>
        <w:bidi w:val="0"/>
        <w:jc w:val="both"/>
        <w:rPr>
          <w:rFonts w:ascii="Arial" w:hAnsi="Arial"/>
          <w:sz w:val="22"/>
          <w:szCs w:val="22"/>
        </w:rPr>
      </w:pPr>
      <w:r>
        <w:rPr>
          <w:rFonts w:ascii="Arial" w:hAnsi="Arial"/>
          <w:sz w:val="22"/>
          <w:szCs w:val="22"/>
        </w:rPr>
        <w:t>Definir el runlevel por defecto: Indica en qué runlevel debe iniciar el sistema después del arranque.</w:t>
      </w:r>
    </w:p>
    <w:p>
      <w:pPr>
        <w:pStyle w:val="Normal"/>
        <w:numPr>
          <w:ilvl w:val="0"/>
          <w:numId w:val="4"/>
        </w:numPr>
        <w:bidi w:val="0"/>
        <w:jc w:val="both"/>
        <w:rPr>
          <w:rFonts w:ascii="Arial" w:hAnsi="Arial"/>
          <w:sz w:val="22"/>
          <w:szCs w:val="22"/>
        </w:rPr>
      </w:pPr>
      <w:r>
        <w:rPr>
          <w:rFonts w:ascii="Arial" w:hAnsi="Arial"/>
          <w:sz w:val="22"/>
          <w:szCs w:val="22"/>
        </w:rPr>
        <w:t>Gestionar procesos esenciales: Especifica qué procesos deben iniciarse o detenerse cuando el sistema cambia de un runlevel a otro.</w:t>
      </w:r>
    </w:p>
    <w:p>
      <w:pPr>
        <w:pStyle w:val="Normal"/>
        <w:numPr>
          <w:ilvl w:val="0"/>
          <w:numId w:val="4"/>
        </w:numPr>
        <w:bidi w:val="0"/>
        <w:jc w:val="both"/>
        <w:rPr>
          <w:rFonts w:ascii="Arial" w:hAnsi="Arial"/>
          <w:sz w:val="22"/>
          <w:szCs w:val="22"/>
        </w:rPr>
      </w:pPr>
      <w:r>
        <w:rPr>
          <w:rFonts w:ascii="Arial" w:hAnsi="Arial"/>
          <w:sz w:val="22"/>
          <w:szCs w:val="22"/>
        </w:rPr>
        <w:t>Configurar la consola: Define cómo deben comportarse los terminales virtuales y las consolas de inicio de sesión.</w:t>
      </w:r>
    </w:p>
    <w:p>
      <w:pPr>
        <w:pStyle w:val="Normal"/>
        <w:bidi w:val="0"/>
        <w:jc w:val="both"/>
        <w:rPr>
          <w:rFonts w:ascii="Arial" w:hAnsi="Arial"/>
          <w:sz w:val="22"/>
          <w:szCs w:val="22"/>
        </w:rPr>
      </w:pPr>
      <w:r>
        <w:rPr>
          <w:rFonts w:ascii="Arial" w:hAnsi="Arial"/>
          <w:sz w:val="22"/>
          <w:szCs w:val="22"/>
        </w:rPr>
        <w:t>Tipo de informacion que almacena:</w:t>
      </w:r>
    </w:p>
    <w:p>
      <w:pPr>
        <w:pStyle w:val="Normal"/>
        <w:numPr>
          <w:ilvl w:val="0"/>
          <w:numId w:val="5"/>
        </w:numPr>
        <w:bidi w:val="0"/>
        <w:jc w:val="both"/>
        <w:rPr>
          <w:rFonts w:ascii="Arial" w:hAnsi="Arial"/>
          <w:sz w:val="22"/>
          <w:szCs w:val="22"/>
        </w:rPr>
      </w:pPr>
      <w:r>
        <w:rPr>
          <w:rFonts w:ascii="Arial" w:hAnsi="Arial"/>
          <w:sz w:val="22"/>
          <w:szCs w:val="22"/>
        </w:rPr>
        <w:t>Runlevel predeterminado: Especifica el nivel de ejecución en el que el sistema debería iniciar.</w:t>
      </w:r>
    </w:p>
    <w:p>
      <w:pPr>
        <w:pStyle w:val="Normal"/>
        <w:numPr>
          <w:ilvl w:val="0"/>
          <w:numId w:val="5"/>
        </w:numPr>
        <w:bidi w:val="0"/>
        <w:jc w:val="both"/>
        <w:rPr>
          <w:rFonts w:ascii="Arial" w:hAnsi="Arial"/>
          <w:sz w:val="22"/>
          <w:szCs w:val="22"/>
        </w:rPr>
      </w:pPr>
      <w:r>
        <w:rPr>
          <w:rFonts w:ascii="Arial" w:hAnsi="Arial"/>
          <w:sz w:val="22"/>
          <w:szCs w:val="22"/>
        </w:rPr>
        <w:t>Inicio de procesos específicos: Define comandos o scripts que deben ejecutarse cuando el sistema entra en un runlevel particular.</w:t>
      </w:r>
    </w:p>
    <w:p>
      <w:pPr>
        <w:pStyle w:val="Normal"/>
        <w:numPr>
          <w:ilvl w:val="0"/>
          <w:numId w:val="5"/>
        </w:numPr>
        <w:bidi w:val="0"/>
        <w:jc w:val="both"/>
        <w:rPr>
          <w:rFonts w:ascii="Arial" w:hAnsi="Arial"/>
          <w:sz w:val="22"/>
          <w:szCs w:val="22"/>
        </w:rPr>
      </w:pPr>
      <w:r>
        <w:rPr>
          <w:rFonts w:ascii="Arial" w:hAnsi="Arial"/>
          <w:sz w:val="22"/>
          <w:szCs w:val="22"/>
        </w:rPr>
        <w:t>Gestión de consolas y terminales: Configura cómo deben iniciarse los procesos de consola y gestión de sesiones (como getty) en diferentes runlevels.</w:t>
      </w:r>
    </w:p>
    <w:p>
      <w:pPr>
        <w:pStyle w:val="Normal"/>
        <w:numPr>
          <w:ilvl w:val="0"/>
          <w:numId w:val="5"/>
        </w:numPr>
        <w:bidi w:val="0"/>
        <w:jc w:val="both"/>
        <w:rPr>
          <w:rFonts w:ascii="Arial" w:hAnsi="Arial"/>
          <w:sz w:val="22"/>
          <w:szCs w:val="22"/>
        </w:rPr>
      </w:pPr>
      <w:r>
        <w:rPr>
          <w:rFonts w:ascii="Arial" w:hAnsi="Arial"/>
          <w:sz w:val="22"/>
          <w:szCs w:val="22"/>
        </w:rPr>
        <w:t>Reinicio y apagado: Controla los comandos o scripts que deben ejecutarse durante el reinicio o apagado del sistema.</w:t>
      </w:r>
    </w:p>
    <w:p>
      <w:pPr>
        <w:pStyle w:val="Normal"/>
        <w:bidi w:val="0"/>
        <w:jc w:val="both"/>
        <w:rPr>
          <w:rFonts w:ascii="Arial" w:hAnsi="Arial"/>
          <w:sz w:val="22"/>
          <w:szCs w:val="22"/>
        </w:rPr>
      </w:pPr>
      <w:r>
        <w:rPr>
          <w:rFonts w:ascii="Arial" w:hAnsi="Arial"/>
          <w:sz w:val="22"/>
          <w:szCs w:val="22"/>
        </w:rPr>
        <w:t>La estructura en el ‘inittab’ esta organizada entre lineas, donde cada linea sigue una estructura especifica: ‘id:runlevels:action:process’, donde:</w:t>
      </w:r>
    </w:p>
    <w:p>
      <w:pPr>
        <w:pStyle w:val="Normal"/>
        <w:numPr>
          <w:ilvl w:val="0"/>
          <w:numId w:val="6"/>
        </w:numPr>
        <w:bidi w:val="0"/>
        <w:jc w:val="both"/>
        <w:rPr>
          <w:rFonts w:ascii="Arial" w:hAnsi="Arial"/>
          <w:sz w:val="22"/>
          <w:szCs w:val="22"/>
        </w:rPr>
      </w:pPr>
      <w:r>
        <w:rPr>
          <w:rFonts w:ascii="Arial" w:hAnsi="Arial"/>
          <w:sz w:val="22"/>
          <w:szCs w:val="22"/>
        </w:rPr>
        <w:t>id: Es un identificador único de 1 a 4 caracteres que identifica la entrada. Se usa principalmente para identificar procesos que se gestionan en las consolas.</w:t>
      </w:r>
    </w:p>
    <w:p>
      <w:pPr>
        <w:pStyle w:val="Normal"/>
        <w:numPr>
          <w:ilvl w:val="0"/>
          <w:numId w:val="6"/>
        </w:numPr>
        <w:bidi w:val="0"/>
        <w:jc w:val="both"/>
        <w:rPr>
          <w:rFonts w:ascii="Arial" w:hAnsi="Arial"/>
          <w:sz w:val="22"/>
          <w:szCs w:val="22"/>
        </w:rPr>
      </w:pPr>
      <w:r>
        <w:rPr>
          <w:rFonts w:ascii="Arial" w:hAnsi="Arial"/>
          <w:sz w:val="22"/>
          <w:szCs w:val="22"/>
        </w:rPr>
        <w:t>runlevels: Especifica los runlevels en los que debe ejecutarse esta entrada. Se indica como una cadena de números, por ejemplo, 2345.</w:t>
      </w:r>
    </w:p>
    <w:p>
      <w:pPr>
        <w:pStyle w:val="Normal"/>
        <w:numPr>
          <w:ilvl w:val="0"/>
          <w:numId w:val="6"/>
        </w:numPr>
        <w:bidi w:val="0"/>
        <w:jc w:val="both"/>
        <w:rPr>
          <w:rFonts w:ascii="Arial" w:hAnsi="Arial"/>
          <w:sz w:val="22"/>
          <w:szCs w:val="22"/>
        </w:rPr>
      </w:pPr>
      <w:r>
        <w:rPr>
          <w:rFonts w:ascii="Arial" w:hAnsi="Arial"/>
          <w:sz w:val="22"/>
          <w:szCs w:val="22"/>
        </w:rPr>
        <w:t>action: Define qué acción debe realizarse. Puede ser uno de varios comandos predefinidos como respawn, wait, once, ctrlaltdel, initdefault, etc.</w:t>
      </w:r>
    </w:p>
    <w:p>
      <w:pPr>
        <w:pStyle w:val="Normal"/>
        <w:numPr>
          <w:ilvl w:val="0"/>
          <w:numId w:val="6"/>
        </w:numPr>
        <w:bidi w:val="0"/>
        <w:jc w:val="both"/>
        <w:rPr>
          <w:rFonts w:ascii="Arial" w:hAnsi="Arial"/>
          <w:sz w:val="22"/>
          <w:szCs w:val="22"/>
        </w:rPr>
      </w:pPr>
      <w:r>
        <w:rPr>
          <w:rFonts w:ascii="Arial" w:hAnsi="Arial"/>
          <w:sz w:val="22"/>
          <w:szCs w:val="22"/>
        </w:rPr>
        <w:t>process: Es el comando o script que debe ejecutarse cuando se cumple la condición del runlevel y la acción especificada.</w:t>
      </w:r>
    </w:p>
    <w:p>
      <w:pPr>
        <w:pStyle w:val="Normal"/>
        <w:bidi w:val="0"/>
        <w:jc w:val="both"/>
        <w:rPr>
          <w:rFonts w:ascii="Arial" w:hAnsi="Arial"/>
          <w:sz w:val="22"/>
          <w:szCs w:val="22"/>
        </w:rPr>
      </w:pPr>
      <w:r>
        <w:rPr>
          <w:rFonts w:ascii="Arial" w:hAnsi="Arial"/>
          <w:sz w:val="22"/>
          <w:szCs w:val="22"/>
        </w:rPr>
      </w:r>
    </w:p>
    <w:p>
      <w:pPr>
        <w:pStyle w:val="Normal"/>
        <w:bidi w:val="0"/>
        <w:jc w:val="both"/>
        <w:rPr>
          <w:rFonts w:ascii="Arial" w:hAnsi="Arial"/>
          <w:sz w:val="22"/>
          <w:szCs w:val="22"/>
        </w:rPr>
      </w:pPr>
      <w:r>
        <w:rPr>
          <w:rFonts w:ascii="Arial" w:hAnsi="Arial"/>
          <w:sz w:val="22"/>
          <w:szCs w:val="22"/>
        </w:rPr>
        <w:t>3)</w:t>
      </w:r>
    </w:p>
    <w:p>
      <w:pPr>
        <w:pStyle w:val="Normal"/>
        <w:bidi w:val="0"/>
        <w:jc w:val="both"/>
        <w:rPr>
          <w:rFonts w:ascii="Arial" w:hAnsi="Arial"/>
          <w:sz w:val="22"/>
          <w:szCs w:val="22"/>
        </w:rPr>
      </w:pPr>
      <w:r>
        <w:rPr>
          <w:rFonts w:ascii="Arial" w:hAnsi="Arial"/>
          <w:sz w:val="22"/>
          <w:szCs w:val="22"/>
        </w:rPr>
        <w:t>a) Systemd es un sistema de gestión de servicios y un sistema de inicialización utilizado en la mayoria de distribuciones modernas de Linux. Reemplaza al sistema ‘SysVinit’ o ‘init’, ofreciendo una gestion mas eficiente y flexible de los servicios y procesos del sistema.</w:t>
      </w:r>
    </w:p>
    <w:p>
      <w:pPr>
        <w:pStyle w:val="Normal"/>
        <w:bidi w:val="0"/>
        <w:jc w:val="both"/>
        <w:rPr>
          <w:rFonts w:ascii="Arial" w:hAnsi="Arial"/>
          <w:sz w:val="22"/>
          <w:szCs w:val="22"/>
        </w:rPr>
      </w:pPr>
      <w:r>
        <w:rPr>
          <w:rFonts w:ascii="Arial" w:hAnsi="Arial"/>
          <w:sz w:val="22"/>
          <w:szCs w:val="22"/>
        </w:rPr>
        <w:t>b) Las unidades o ‘Units’ son archivos de configuracion que describen como gestionar los servicios, dispositivos, puntos de montaje, sockets, y otros aspectos del sistema.</w:t>
      </w:r>
    </w:p>
    <w:p>
      <w:pPr>
        <w:pStyle w:val="Normal"/>
        <w:bidi w:val="0"/>
        <w:jc w:val="both"/>
        <w:rPr>
          <w:rFonts w:ascii="Arial" w:hAnsi="Arial"/>
          <w:sz w:val="22"/>
          <w:szCs w:val="22"/>
        </w:rPr>
      </w:pPr>
      <w:r>
        <w:rPr>
          <w:rFonts w:ascii="Arial" w:hAnsi="Arial"/>
          <w:sz w:val="22"/>
          <w:szCs w:val="22"/>
        </w:rPr>
        <w:t>c) El comando ‘Systemctl’ sirve para gestionar servicios. Con este comando se puede inciar, detener, reiniciar y verificar el estado de los servicios. Ademas, permite habilitar o deshabilitar servicios para que se inicien automaticamente.</w:t>
      </w:r>
    </w:p>
    <w:p>
      <w:pPr>
        <w:pStyle w:val="Normal"/>
        <w:bidi w:val="0"/>
        <w:jc w:val="both"/>
        <w:rPr>
          <w:rFonts w:ascii="Arial" w:hAnsi="Arial"/>
          <w:sz w:val="22"/>
          <w:szCs w:val="22"/>
        </w:rPr>
      </w:pPr>
      <w:r>
        <w:rPr>
          <w:rFonts w:ascii="Arial" w:hAnsi="Arial"/>
          <w:sz w:val="22"/>
          <w:szCs w:val="22"/>
        </w:rPr>
        <w:t>d) Los ‘Targets’ son equivalentes modernos a los runlevel tradicionales, pero son mucho mas flexibles y modulares.</w:t>
      </w:r>
    </w:p>
    <w:p>
      <w:pPr>
        <w:pStyle w:val="Normal"/>
        <w:bidi w:val="0"/>
        <w:jc w:val="both"/>
        <w:rPr>
          <w:rFonts w:ascii="Arial" w:hAnsi="Arial"/>
          <w:sz w:val="22"/>
          <w:szCs w:val="22"/>
        </w:rPr>
      </w:pPr>
      <w:r>
        <w:rPr>
          <w:rFonts w:ascii="Arial" w:hAnsi="Arial"/>
          <w:sz w:val="22"/>
          <w:szCs w:val="22"/>
        </w:rPr>
        <w:t>e) Este comando imprime en pantalla un árbol de servicios que se están ejecutando en el sistema.</w:t>
      </w:r>
    </w:p>
    <w:p>
      <w:pPr>
        <w:pStyle w:val="Normal"/>
        <w:bidi w:val="0"/>
        <w:jc w:val="both"/>
        <w:rPr>
          <w:rFonts w:ascii="Arial" w:hAnsi="Arial"/>
          <w:sz w:val="22"/>
          <w:szCs w:val="22"/>
        </w:rPr>
      </w:pPr>
      <w:r>
        <w:rPr>
          <w:rFonts w:ascii="Arial" w:hAnsi="Arial"/>
          <w:sz w:val="22"/>
          <w:szCs w:val="22"/>
        </w:rPr>
      </w:r>
    </w:p>
    <w:p>
      <w:pPr>
        <w:pStyle w:val="Normal"/>
        <w:bidi w:val="0"/>
        <w:jc w:val="both"/>
        <w:rPr>
          <w:rFonts w:ascii="Arial" w:hAnsi="Arial"/>
          <w:sz w:val="22"/>
          <w:szCs w:val="22"/>
        </w:rPr>
      </w:pPr>
      <w:r>
        <w:rPr>
          <w:rFonts w:ascii="Arial" w:hAnsi="Arial"/>
          <w:sz w:val="22"/>
          <w:szCs w:val="22"/>
        </w:rPr>
        <w:t>4)</w:t>
      </w:r>
    </w:p>
    <w:p>
      <w:pPr>
        <w:pStyle w:val="Normal"/>
        <w:bidi w:val="0"/>
        <w:jc w:val="both"/>
        <w:rPr>
          <w:rFonts w:ascii="Arial" w:hAnsi="Arial"/>
          <w:sz w:val="22"/>
          <w:szCs w:val="22"/>
        </w:rPr>
      </w:pPr>
      <w:r>
        <w:rPr>
          <w:rFonts w:ascii="Arial" w:hAnsi="Arial"/>
          <w:sz w:val="22"/>
          <w:szCs w:val="22"/>
        </w:rPr>
        <w:t>a) La informacion del usuario se almacena en varios archivos clave dentro del sistema de archivos. Estos archivos contienen detalles sobre las cuentas de usuarios, como nombres, contraseñas encriptadas, Ids de usuario, ids de grupo, directorios de inicio, y shells predeterminados.</w:t>
      </w:r>
    </w:p>
    <w:p>
      <w:pPr>
        <w:pStyle w:val="Normal"/>
        <w:bidi w:val="0"/>
        <w:jc w:val="both"/>
        <w:rPr>
          <w:rFonts w:ascii="Arial" w:hAnsi="Arial"/>
          <w:sz w:val="22"/>
          <w:szCs w:val="22"/>
        </w:rPr>
      </w:pPr>
      <w:r>
        <w:rPr>
          <w:rFonts w:ascii="Arial" w:hAnsi="Arial"/>
          <w:sz w:val="22"/>
          <w:szCs w:val="22"/>
        </w:rPr>
        <w:t>b) UID: ID de usuario. GID: ID de grupo. No pueden coexistir UIDs iguales ya que cada usuario tiene un identificador unico.</w:t>
      </w:r>
    </w:p>
    <w:p>
      <w:pPr>
        <w:pStyle w:val="Normal"/>
        <w:bidi w:val="0"/>
        <w:jc w:val="both"/>
        <w:rPr>
          <w:rFonts w:ascii="Arial" w:hAnsi="Arial"/>
          <w:sz w:val="22"/>
          <w:szCs w:val="22"/>
        </w:rPr>
      </w:pPr>
      <w:r>
        <w:rPr>
          <w:rFonts w:ascii="Arial" w:hAnsi="Arial"/>
          <w:sz w:val="22"/>
          <w:szCs w:val="22"/>
        </w:rPr>
        <w:t>c) El usuario root es el superusuario del sistema, este tiene el permiso de ejecutar comandos o modificar partes sensibles del SO, como por ejemplo editar el archivo /etc/enviroment, o instalar paquetes en el sistema. No existe otro usuario root, pero siendo un usuario común se pueden ejecutar comandos bajo el usuario root poniendo la palabra ‘sudo’ adelante del comando que se quiere ejecutar. El UID/GID de root es siempre 0.</w:t>
      </w:r>
    </w:p>
    <w:p>
      <w:pPr>
        <w:pStyle w:val="Normal"/>
        <w:bidi w:val="0"/>
        <w:jc w:val="both"/>
        <w:rPr>
          <w:rFonts w:ascii="Arial" w:hAnsi="Arial"/>
          <w:sz w:val="22"/>
          <w:szCs w:val="22"/>
        </w:rPr>
      </w:pPr>
      <w:r>
        <w:rPr>
          <w:rFonts w:ascii="Arial" w:hAnsi="Arial"/>
          <w:sz w:val="22"/>
          <w:szCs w:val="22"/>
        </w:rPr>
      </w:r>
    </w:p>
    <w:p>
      <w:pPr>
        <w:pStyle w:val="Normal"/>
        <w:bidi w:val="0"/>
        <w:jc w:val="both"/>
        <w:rPr>
          <w:rFonts w:ascii="Arial" w:hAnsi="Arial"/>
          <w:sz w:val="22"/>
          <w:szCs w:val="22"/>
        </w:rPr>
      </w:pPr>
      <w:r>
        <w:rPr>
          <w:rFonts w:ascii="Arial" w:hAnsi="Arial"/>
          <w:sz w:val="22"/>
          <w:szCs w:val="22"/>
        </w:rPr>
        <w:t>5)</w:t>
      </w:r>
    </w:p>
    <w:p>
      <w:pPr>
        <w:pStyle w:val="Normal"/>
        <w:bidi w:val="0"/>
        <w:jc w:val="both"/>
        <w:rPr>
          <w:rFonts w:ascii="Arial" w:hAnsi="Arial"/>
          <w:sz w:val="22"/>
          <w:szCs w:val="22"/>
        </w:rPr>
      </w:pPr>
      <w:r>
        <w:rPr>
          <w:rFonts w:ascii="Arial" w:hAnsi="Arial"/>
          <w:sz w:val="22"/>
          <w:szCs w:val="22"/>
        </w:rPr>
        <w:t>a) En un sistema GNU/Linux, los permisos sobre archivos y directorios se definen mediante un sistema de control de acceso basado en tres atributos principales: el propietario del archivo (usuario), el grupo al que pertenece, y otros (todos los demás usuarios). Cada archivo y directorio tiene permisos asociados que determinan qué acciones pueden realizar el propietario, los miembros del grupo, y otros usuarios en el sistema.</w:t>
      </w:r>
    </w:p>
    <w:p>
      <w:pPr>
        <w:pStyle w:val="Normal"/>
        <w:bidi w:val="0"/>
        <w:jc w:val="both"/>
        <w:rPr>
          <w:rFonts w:ascii="Arial" w:hAnsi="Arial"/>
          <w:sz w:val="22"/>
          <w:szCs w:val="22"/>
        </w:rPr>
      </w:pPr>
      <w:r>
        <w:rPr>
          <w:rFonts w:ascii="Arial" w:hAnsi="Arial"/>
          <w:sz w:val="22"/>
          <w:szCs w:val="22"/>
        </w:rPr>
        <w:t xml:space="preserve">b) </w:t>
      </w:r>
    </w:p>
    <w:p>
      <w:pPr>
        <w:pStyle w:val="Normal"/>
        <w:numPr>
          <w:ilvl w:val="0"/>
          <w:numId w:val="7"/>
        </w:numPr>
        <w:bidi w:val="0"/>
        <w:jc w:val="both"/>
        <w:rPr>
          <w:rFonts w:ascii="Arial" w:hAnsi="Arial"/>
          <w:sz w:val="22"/>
          <w:szCs w:val="22"/>
        </w:rPr>
      </w:pPr>
      <w:r>
        <w:rPr>
          <w:rFonts w:ascii="Arial" w:hAnsi="Arial"/>
          <w:sz w:val="22"/>
          <w:szCs w:val="22"/>
        </w:rPr>
        <w:t xml:space="preserve">chmod: cambia los bits del modo del archivo. Parámetros: </w:t>
      </w:r>
      <w:r>
        <w:rPr>
          <w:rFonts w:ascii="Arial" w:hAnsi="Arial"/>
          <w:sz w:val="22"/>
          <w:szCs w:val="22"/>
        </w:rPr>
        <w:t>[OPCIÓN] … MODO[,MODO] … ARCHIVO …</w:t>
      </w:r>
    </w:p>
    <w:p>
      <w:pPr>
        <w:pStyle w:val="Normal"/>
        <w:numPr>
          <w:ilvl w:val="0"/>
          <w:numId w:val="7"/>
        </w:numPr>
        <w:bidi w:val="0"/>
        <w:jc w:val="both"/>
        <w:rPr>
          <w:rFonts w:ascii="Arial" w:hAnsi="Arial"/>
          <w:sz w:val="22"/>
          <w:szCs w:val="22"/>
        </w:rPr>
      </w:pPr>
      <w:r>
        <w:rPr>
          <w:rFonts w:ascii="Arial" w:hAnsi="Arial"/>
          <w:sz w:val="22"/>
          <w:szCs w:val="22"/>
        </w:rPr>
        <w:t>chown: cambia el dueño del archivo y su grupo. Parámetros: [OPCION] … [DUEÑO][:[GRUPO]] [ARCHIVO]</w:t>
      </w:r>
    </w:p>
    <w:p>
      <w:pPr>
        <w:pStyle w:val="Normal"/>
        <w:numPr>
          <w:ilvl w:val="0"/>
          <w:numId w:val="7"/>
        </w:numPr>
        <w:bidi w:val="0"/>
        <w:jc w:val="both"/>
        <w:rPr>
          <w:rFonts w:ascii="Arial" w:hAnsi="Arial"/>
          <w:sz w:val="22"/>
          <w:szCs w:val="22"/>
        </w:rPr>
      </w:pPr>
      <w:r>
        <w:rPr>
          <w:rFonts w:ascii="Arial" w:hAnsi="Arial"/>
          <w:sz w:val="22"/>
          <w:szCs w:val="22"/>
        </w:rPr>
        <w:t>chgrp: cambia el dueño del grupo. Parametros: [OPCION] … GRUPO ARCHIVO</w:t>
      </w:r>
    </w:p>
    <w:p>
      <w:pPr>
        <w:pStyle w:val="Normal"/>
        <w:bidi w:val="0"/>
        <w:jc w:val="both"/>
        <w:rPr>
          <w:rFonts w:ascii="Arial" w:hAnsi="Arial"/>
          <w:sz w:val="22"/>
          <w:szCs w:val="22"/>
        </w:rPr>
      </w:pPr>
      <w:r>
        <w:rPr>
          <w:rFonts w:ascii="Arial" w:hAnsi="Arial"/>
          <w:sz w:val="22"/>
          <w:szCs w:val="22"/>
        </w:rPr>
        <w:t xml:space="preserve">c)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1"/>
        </w:tabs>
        <w:ind w:start="781" w:hanging="360"/>
      </w:pPr>
      <w:rPr>
        <w:rFonts w:ascii="Symbol" w:hAnsi="Symbol" w:cs="Symbol" w:hint="default"/>
      </w:rPr>
    </w:lvl>
    <w:lvl w:ilvl="1">
      <w:start w:val="1"/>
      <w:numFmt w:val="bullet"/>
      <w:lvlText w:val="◦"/>
      <w:lvlJc w:val="start"/>
      <w:pPr>
        <w:tabs>
          <w:tab w:val="num" w:pos="1141"/>
        </w:tabs>
        <w:ind w:start="1141" w:hanging="360"/>
      </w:pPr>
      <w:rPr>
        <w:rFonts w:ascii="OpenSymbol" w:hAnsi="OpenSymbol" w:cs="OpenSymbol" w:hint="default"/>
      </w:rPr>
    </w:lvl>
    <w:lvl w:ilvl="2">
      <w:start w:val="1"/>
      <w:numFmt w:val="bullet"/>
      <w:lvlText w:val="▪"/>
      <w:lvlJc w:val="start"/>
      <w:pPr>
        <w:tabs>
          <w:tab w:val="num" w:pos="1501"/>
        </w:tabs>
        <w:ind w:start="1501" w:hanging="360"/>
      </w:pPr>
      <w:rPr>
        <w:rFonts w:ascii="OpenSymbol" w:hAnsi="OpenSymbol" w:cs="OpenSymbol" w:hint="default"/>
      </w:rPr>
    </w:lvl>
    <w:lvl w:ilvl="3">
      <w:start w:val="1"/>
      <w:numFmt w:val="bullet"/>
      <w:lvlText w:val=""/>
      <w:lvlJc w:val="start"/>
      <w:pPr>
        <w:tabs>
          <w:tab w:val="num" w:pos="1861"/>
        </w:tabs>
        <w:ind w:start="1861" w:hanging="360"/>
      </w:pPr>
      <w:rPr>
        <w:rFonts w:ascii="Symbol" w:hAnsi="Symbol" w:cs="Symbol" w:hint="default"/>
      </w:rPr>
    </w:lvl>
    <w:lvl w:ilvl="4">
      <w:start w:val="1"/>
      <w:numFmt w:val="bullet"/>
      <w:lvlText w:val="◦"/>
      <w:lvlJc w:val="start"/>
      <w:pPr>
        <w:tabs>
          <w:tab w:val="num" w:pos="2221"/>
        </w:tabs>
        <w:ind w:start="2221" w:hanging="360"/>
      </w:pPr>
      <w:rPr>
        <w:rFonts w:ascii="OpenSymbol" w:hAnsi="OpenSymbol" w:cs="OpenSymbol" w:hint="default"/>
      </w:rPr>
    </w:lvl>
    <w:lvl w:ilvl="5">
      <w:start w:val="1"/>
      <w:numFmt w:val="bullet"/>
      <w:lvlText w:val="▪"/>
      <w:lvlJc w:val="start"/>
      <w:pPr>
        <w:tabs>
          <w:tab w:val="num" w:pos="2581"/>
        </w:tabs>
        <w:ind w:start="2581" w:hanging="360"/>
      </w:pPr>
      <w:rPr>
        <w:rFonts w:ascii="OpenSymbol" w:hAnsi="OpenSymbol" w:cs="OpenSymbol" w:hint="default"/>
      </w:rPr>
    </w:lvl>
    <w:lvl w:ilvl="6">
      <w:start w:val="1"/>
      <w:numFmt w:val="bullet"/>
      <w:lvlText w:val=""/>
      <w:lvlJc w:val="start"/>
      <w:pPr>
        <w:tabs>
          <w:tab w:val="num" w:pos="2941"/>
        </w:tabs>
        <w:ind w:start="2941" w:hanging="360"/>
      </w:pPr>
      <w:rPr>
        <w:rFonts w:ascii="Symbol" w:hAnsi="Symbol" w:cs="Symbol" w:hint="default"/>
      </w:rPr>
    </w:lvl>
    <w:lvl w:ilvl="7">
      <w:start w:val="1"/>
      <w:numFmt w:val="bullet"/>
      <w:lvlText w:val="◦"/>
      <w:lvlJc w:val="start"/>
      <w:pPr>
        <w:tabs>
          <w:tab w:val="num" w:pos="3301"/>
        </w:tabs>
        <w:ind w:start="3301" w:hanging="360"/>
      </w:pPr>
      <w:rPr>
        <w:rFonts w:ascii="OpenSymbol" w:hAnsi="OpenSymbol" w:cs="OpenSymbol" w:hint="default"/>
      </w:rPr>
    </w:lvl>
    <w:lvl w:ilvl="8">
      <w:start w:val="1"/>
      <w:numFmt w:val="bullet"/>
      <w:lvlText w:val="▪"/>
      <w:lvlJc w:val="start"/>
      <w:pPr>
        <w:tabs>
          <w:tab w:val="num" w:pos="3661"/>
        </w:tabs>
        <w:ind w:start="3661"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E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LibreOffice/24.2.5.2$Linux_X86_64 LibreOffice_project/420$Build-2</Application>
  <AppVersion>15.0000</AppVersion>
  <Pages>3</Pages>
  <Words>1399</Words>
  <Characters>7372</Characters>
  <CharactersWithSpaces>8675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2024-08-28T18:47:37Z</dcterms:created>
  <dc:creator/>
  <dc:description/>
  <dc:language>en-US</dc:language>
  <cp:lastModifiedBy/>
  <dcterms:modified xsi:type="dcterms:W3CDTF">2024-08-29T09:20:01Z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