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5953A" w14:textId="77777777" w:rsidR="005C186C" w:rsidRDefault="005C186C">
      <w:pPr>
        <w:spacing w:before="2000"/>
      </w:pPr>
    </w:p>
    <w:p w14:paraId="2F7AB9D9" w14:textId="77777777" w:rsidR="005C186C" w:rsidRDefault="00000000">
      <w:pPr>
        <w:spacing w:after="80"/>
        <w:jc w:val="center"/>
      </w:pPr>
      <w:r>
        <w:rPr>
          <w:b/>
          <w:bCs/>
          <w:caps/>
          <w:color w:val="2E5FA3"/>
          <w:sz w:val="22"/>
          <w:szCs w:val="22"/>
        </w:rPr>
        <w:t>AWS NETWORKING LAB</w:t>
      </w:r>
    </w:p>
    <w:p w14:paraId="12388344" w14:textId="77777777" w:rsidR="005C186C" w:rsidRDefault="00000000">
      <w:pPr>
        <w:pBdr>
          <w:bottom w:val="single" w:sz="8" w:space="6" w:color="E07B39"/>
        </w:pBdr>
        <w:spacing w:after="200"/>
        <w:jc w:val="center"/>
      </w:pPr>
      <w:r>
        <w:rPr>
          <w:b/>
          <w:bCs/>
          <w:color w:val="1B3A6B"/>
          <w:sz w:val="52"/>
          <w:szCs w:val="52"/>
        </w:rPr>
        <w:t>Custom VPC Build Guide</w:t>
      </w:r>
    </w:p>
    <w:p w14:paraId="1D107B7B" w14:textId="77777777" w:rsidR="005C186C" w:rsidRDefault="005C186C">
      <w:pPr>
        <w:spacing w:before="80"/>
      </w:pPr>
    </w:p>
    <w:p w14:paraId="1C5DE4DE" w14:textId="77777777" w:rsidR="005C186C" w:rsidRDefault="00000000">
      <w:pPr>
        <w:spacing w:after="60"/>
        <w:jc w:val="center"/>
      </w:pPr>
      <w:r>
        <w:rPr>
          <w:rFonts w:ascii="Courier New" w:eastAsia="Courier New" w:hAnsi="Courier New" w:cs="Courier New"/>
          <w:b/>
          <w:bCs/>
          <w:color w:val="E07B39"/>
          <w:sz w:val="32"/>
          <w:szCs w:val="32"/>
        </w:rPr>
        <w:t>ez-custom-vpc</w:t>
      </w:r>
    </w:p>
    <w:p w14:paraId="5921E18D" w14:textId="77777777" w:rsidR="005C186C" w:rsidRDefault="00000000">
      <w:pPr>
        <w:spacing w:after="400"/>
        <w:jc w:val="center"/>
      </w:pPr>
      <w:r>
        <w:rPr>
          <w:i/>
          <w:iCs/>
        </w:rPr>
        <w:t>End-to-end walkthrough: VPC · Subnets · Route Tables · EC2 · NAT Gateway</w:t>
      </w:r>
    </w:p>
    <w:p w14:paraId="03D6D450" w14:textId="77777777" w:rsidR="005C186C" w:rsidRDefault="005C186C">
      <w:pPr>
        <w:spacing w:before="800"/>
      </w:pPr>
    </w:p>
    <w:p w14:paraId="639BBEBA" w14:textId="77777777" w:rsidR="005C186C" w:rsidRDefault="00000000">
      <w:pPr>
        <w:jc w:val="center"/>
      </w:pPr>
      <w:r>
        <w:rPr>
          <w:color w:val="AAAAAA"/>
          <w:sz w:val="18"/>
          <w:szCs w:val="18"/>
        </w:rPr>
        <w:t>Version 1.0  ·  AWS Infrastructure</w:t>
      </w:r>
    </w:p>
    <w:p w14:paraId="68F0D237" w14:textId="77777777" w:rsidR="005C186C" w:rsidRDefault="00000000">
      <w:r>
        <w:br w:type="page"/>
      </w:r>
    </w:p>
    <w:p w14:paraId="79BD705A" w14:textId="77777777" w:rsidR="005C186C" w:rsidRDefault="00000000">
      <w:pPr>
        <w:pBdr>
          <w:bottom w:val="single" w:sz="8" w:space="4" w:color="2E5FA3"/>
        </w:pBdr>
        <w:spacing w:before="360" w:after="120"/>
      </w:pPr>
      <w:r>
        <w:rPr>
          <w:b/>
          <w:bCs/>
          <w:color w:val="1B3A6B"/>
          <w:sz w:val="26"/>
          <w:szCs w:val="26"/>
        </w:rPr>
        <w:lastRenderedPageBreak/>
        <w:t>Overview</w:t>
      </w:r>
    </w:p>
    <w:p w14:paraId="738C2DDE" w14:textId="77777777" w:rsidR="005C186C" w:rsidRDefault="00000000">
      <w:pPr>
        <w:spacing w:before="60" w:after="60"/>
      </w:pPr>
      <w:r>
        <w:t>This guide walks through the complete setup of a custom AWS Virtual Private Cloud (VPC) named ez-custom-vpc, including subnets, route tables, internet and NAT gateways, EC2 instances, security groups, and IAM roles for Session Manager access.</w:t>
      </w:r>
    </w:p>
    <w:p w14:paraId="63C8A38B" w14:textId="77777777" w:rsidR="005C186C" w:rsidRDefault="005C186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
        <w:gridCol w:w="9160"/>
      </w:tblGrid>
      <w:tr w:rsidR="005C186C" w14:paraId="777CE12D" w14:textId="77777777">
        <w:tc>
          <w:tcPr>
            <w:tcW w:w="200" w:type="dxa"/>
            <w:tcBorders>
              <w:top w:val="none" w:sz="0" w:space="0" w:color="FFFFFF"/>
              <w:left w:val="none" w:sz="0" w:space="0" w:color="FFFFFF"/>
              <w:bottom w:val="none" w:sz="0" w:space="0" w:color="FFFFFF"/>
              <w:right w:val="none" w:sz="0" w:space="0" w:color="FFFFFF"/>
            </w:tcBorders>
            <w:shd w:val="clear" w:color="auto" w:fill="E07B39"/>
            <w:tcMar>
              <w:top w:w="0" w:type="dxa"/>
              <w:left w:w="0" w:type="dxa"/>
              <w:bottom w:w="0" w:type="dxa"/>
              <w:right w:w="0" w:type="dxa"/>
            </w:tcMar>
          </w:tcPr>
          <w:p w14:paraId="2336FC1E" w14:textId="77777777" w:rsidR="005C186C" w:rsidRDefault="005C186C"/>
        </w:tc>
        <w:tc>
          <w:tcPr>
            <w:tcW w:w="9160" w:type="dxa"/>
            <w:tcBorders>
              <w:top w:val="none" w:sz="0" w:space="0" w:color="FFFFFF"/>
              <w:left w:val="none" w:sz="0" w:space="0" w:color="FFFFFF"/>
              <w:bottom w:val="none" w:sz="0" w:space="0" w:color="FFFFFF"/>
              <w:right w:val="none" w:sz="0" w:space="0" w:color="FFFFFF"/>
            </w:tcBorders>
            <w:shd w:val="clear" w:color="auto" w:fill="D6E4F7"/>
            <w:tcMar>
              <w:top w:w="100" w:type="dxa"/>
              <w:left w:w="160" w:type="dxa"/>
              <w:bottom w:w="100" w:type="dxa"/>
              <w:right w:w="160" w:type="dxa"/>
            </w:tcMar>
          </w:tcPr>
          <w:p w14:paraId="0F72BE9A" w14:textId="77777777" w:rsidR="005C186C" w:rsidRDefault="00000000">
            <w:pPr>
              <w:spacing w:before="40" w:after="40"/>
            </w:pPr>
            <w:r>
              <w:rPr>
                <w:color w:val="1B3A6B"/>
                <w:sz w:val="19"/>
                <w:szCs w:val="19"/>
              </w:rPr>
              <w:t>VPC Name:  ez-custom-vpc</w:t>
            </w:r>
          </w:p>
          <w:p w14:paraId="4006DA29" w14:textId="0510C3A2" w:rsidR="005C186C" w:rsidRDefault="00000000">
            <w:pPr>
              <w:spacing w:before="40" w:after="40"/>
            </w:pPr>
            <w:r>
              <w:rPr>
                <w:color w:val="1B3A6B"/>
                <w:sz w:val="19"/>
                <w:szCs w:val="19"/>
              </w:rPr>
              <w:t>CIDR Block</w:t>
            </w:r>
            <w:r w:rsidR="008758A5">
              <w:rPr>
                <w:color w:val="1B3A6B"/>
                <w:sz w:val="19"/>
                <w:szCs w:val="19"/>
              </w:rPr>
              <w:t>: 10.0</w:t>
            </w:r>
            <w:r>
              <w:rPr>
                <w:color w:val="1B3A6B"/>
                <w:sz w:val="19"/>
                <w:szCs w:val="19"/>
              </w:rPr>
              <w:t>.0.0/24</w:t>
            </w:r>
          </w:p>
          <w:p w14:paraId="61EC23EB" w14:textId="70708164" w:rsidR="005C186C" w:rsidRDefault="00000000">
            <w:pPr>
              <w:spacing w:before="40" w:after="40"/>
            </w:pPr>
            <w:r>
              <w:rPr>
                <w:color w:val="1B3A6B"/>
                <w:sz w:val="19"/>
                <w:szCs w:val="19"/>
              </w:rPr>
              <w:t>Region</w:t>
            </w:r>
            <w:r w:rsidR="008758A5">
              <w:rPr>
                <w:color w:val="1B3A6B"/>
                <w:sz w:val="19"/>
                <w:szCs w:val="19"/>
              </w:rPr>
              <w:t>: Multi</w:t>
            </w:r>
            <w:r>
              <w:rPr>
                <w:color w:val="1B3A6B"/>
                <w:sz w:val="19"/>
                <w:szCs w:val="19"/>
              </w:rPr>
              <w:t>-AZ (us-east-1a / us-east-1c)</w:t>
            </w:r>
          </w:p>
          <w:p w14:paraId="3B2AE416" w14:textId="447B5F29" w:rsidR="005C186C" w:rsidRDefault="00000000">
            <w:pPr>
              <w:spacing w:before="40" w:after="40"/>
            </w:pPr>
            <w:r>
              <w:rPr>
                <w:color w:val="1B3A6B"/>
                <w:sz w:val="19"/>
                <w:szCs w:val="19"/>
              </w:rPr>
              <w:t xml:space="preserve">DNS Resolution:  </w:t>
            </w:r>
            <w:r w:rsidR="008758A5">
              <w:rPr>
                <w:color w:val="1B3A6B"/>
                <w:sz w:val="19"/>
                <w:szCs w:val="19"/>
              </w:rPr>
              <w:t>Enabled | DHCP</w:t>
            </w:r>
            <w:r>
              <w:rPr>
                <w:color w:val="1B3A6B"/>
                <w:sz w:val="19"/>
                <w:szCs w:val="19"/>
              </w:rPr>
              <w:t xml:space="preserve"> Option Set:  Enabled</w:t>
            </w:r>
          </w:p>
        </w:tc>
      </w:tr>
    </w:tbl>
    <w:p w14:paraId="0CD77C9A" w14:textId="77777777" w:rsidR="005C186C" w:rsidRDefault="005C186C">
      <w:pPr>
        <w:spacing w:before="160"/>
      </w:pPr>
    </w:p>
    <w:p w14:paraId="41D3E029" w14:textId="77777777" w:rsidR="005C186C" w:rsidRDefault="00000000">
      <w:pPr>
        <w:pBdr>
          <w:bottom w:val="single" w:sz="8" w:space="4" w:color="2E5FA3"/>
        </w:pBdr>
        <w:spacing w:before="360" w:after="120"/>
      </w:pPr>
      <w:r>
        <w:rPr>
          <w:b/>
          <w:bCs/>
          <w:color w:val="1B3A6B"/>
          <w:sz w:val="26"/>
          <w:szCs w:val="26"/>
        </w:rPr>
        <w:t>Step 1 — Create the VPC</w:t>
      </w:r>
    </w:p>
    <w:p w14:paraId="784B51EB" w14:textId="77777777" w:rsidR="005C186C" w:rsidRDefault="00000000">
      <w:pPr>
        <w:spacing w:before="280" w:after="100"/>
      </w:pPr>
      <w:r>
        <w:rPr>
          <w:b/>
          <w:bCs/>
          <w:color w:val="E07B39"/>
          <w:sz w:val="22"/>
          <w:szCs w:val="22"/>
        </w:rPr>
        <w:t xml:space="preserve">STEP 01  </w:t>
      </w:r>
      <w:r>
        <w:rPr>
          <w:b/>
          <w:bCs/>
          <w:color w:val="1B3A6B"/>
          <w:sz w:val="22"/>
          <w:szCs w:val="22"/>
        </w:rPr>
        <w:t>VPC Configuration</w:t>
      </w:r>
    </w:p>
    <w:p w14:paraId="7C929A14" w14:textId="77777777" w:rsidR="005C186C" w:rsidRDefault="00000000">
      <w:pPr>
        <w:spacing w:before="60" w:after="60"/>
      </w:pPr>
      <w:r>
        <w:t>Create a new VPC with the following settings in the AWS Console under VPC → Your VPCs → Create VPC.</w:t>
      </w:r>
    </w:p>
    <w:p w14:paraId="1F2DFF42" w14:textId="77777777" w:rsidR="005C186C" w:rsidRDefault="005C186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5C186C" w14:paraId="49C0C225" w14:textId="77777777">
        <w:tc>
          <w:tcPr>
            <w:tcW w:w="30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60" w:type="dxa"/>
              <w:bottom w:w="100" w:type="dxa"/>
              <w:right w:w="160" w:type="dxa"/>
            </w:tcMar>
          </w:tcPr>
          <w:p w14:paraId="42A6428B" w14:textId="77777777" w:rsidR="005C186C" w:rsidRDefault="00000000">
            <w:r>
              <w:rPr>
                <w:b/>
                <w:bCs/>
                <w:color w:val="FFFFFF"/>
              </w:rPr>
              <w:t>Setting</w:t>
            </w:r>
          </w:p>
        </w:tc>
        <w:tc>
          <w:tcPr>
            <w:tcW w:w="636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60" w:type="dxa"/>
              <w:bottom w:w="100" w:type="dxa"/>
              <w:right w:w="160" w:type="dxa"/>
            </w:tcMar>
          </w:tcPr>
          <w:p w14:paraId="7F53B7D7" w14:textId="77777777" w:rsidR="005C186C" w:rsidRDefault="00000000">
            <w:r>
              <w:rPr>
                <w:b/>
                <w:bCs/>
                <w:color w:val="FFFFFF"/>
              </w:rPr>
              <w:t>Value</w:t>
            </w:r>
          </w:p>
        </w:tc>
      </w:tr>
      <w:tr w:rsidR="005C186C" w14:paraId="4C6FE62F" w14:textId="77777777">
        <w:tc>
          <w:tcPr>
            <w:tcW w:w="30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60" w:type="dxa"/>
              <w:bottom w:w="80" w:type="dxa"/>
              <w:right w:w="160" w:type="dxa"/>
            </w:tcMar>
          </w:tcPr>
          <w:p w14:paraId="02E4D5D8" w14:textId="77777777" w:rsidR="005C186C" w:rsidRDefault="00000000">
            <w:r>
              <w:rPr>
                <w:b/>
                <w:bCs/>
              </w:rPr>
              <w:t>Name tag</w:t>
            </w:r>
          </w:p>
        </w:tc>
        <w:tc>
          <w:tcPr>
            <w:tcW w:w="636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60" w:type="dxa"/>
              <w:bottom w:w="80" w:type="dxa"/>
              <w:right w:w="160" w:type="dxa"/>
            </w:tcMar>
          </w:tcPr>
          <w:p w14:paraId="1FEC6F20" w14:textId="77777777" w:rsidR="005C186C" w:rsidRDefault="00000000">
            <w:r>
              <w:rPr>
                <w:rFonts w:ascii="Courier New" w:eastAsia="Courier New" w:hAnsi="Courier New" w:cs="Courier New"/>
                <w:color w:val="2E5FA3"/>
              </w:rPr>
              <w:t>ez-custom-vpc</w:t>
            </w:r>
          </w:p>
        </w:tc>
      </w:tr>
      <w:tr w:rsidR="005C186C" w14:paraId="464398E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BDE7575" w14:textId="77777777" w:rsidR="005C186C" w:rsidRDefault="00000000">
            <w:r>
              <w:rPr>
                <w:b/>
                <w:bCs/>
              </w:rPr>
              <w:t>IPv4 CIDR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04D0849" w14:textId="77777777" w:rsidR="005C186C" w:rsidRDefault="00000000">
            <w:r>
              <w:rPr>
                <w:rFonts w:ascii="Courier New" w:eastAsia="Courier New" w:hAnsi="Courier New" w:cs="Courier New"/>
                <w:color w:val="2E5FA3"/>
              </w:rPr>
              <w:t>10.0.0.0/24</w:t>
            </w:r>
          </w:p>
        </w:tc>
      </w:tr>
      <w:tr w:rsidR="005C186C" w14:paraId="09511276" w14:textId="77777777">
        <w:tc>
          <w:tcPr>
            <w:tcW w:w="30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60" w:type="dxa"/>
              <w:bottom w:w="80" w:type="dxa"/>
              <w:right w:w="160" w:type="dxa"/>
            </w:tcMar>
          </w:tcPr>
          <w:p w14:paraId="2A4CF111" w14:textId="77777777" w:rsidR="005C186C" w:rsidRDefault="00000000">
            <w:r>
              <w:rPr>
                <w:b/>
                <w:bCs/>
              </w:rPr>
              <w:t>DNS hostnames</w:t>
            </w:r>
          </w:p>
        </w:tc>
        <w:tc>
          <w:tcPr>
            <w:tcW w:w="636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60" w:type="dxa"/>
              <w:bottom w:w="80" w:type="dxa"/>
              <w:right w:w="160" w:type="dxa"/>
            </w:tcMar>
          </w:tcPr>
          <w:p w14:paraId="64C8E048" w14:textId="77777777" w:rsidR="005C186C" w:rsidRDefault="00000000">
            <w:r>
              <w:rPr>
                <w:rFonts w:ascii="Courier New" w:eastAsia="Courier New" w:hAnsi="Courier New" w:cs="Courier New"/>
                <w:color w:val="2E5FA3"/>
              </w:rPr>
              <w:t>Enabled</w:t>
            </w:r>
          </w:p>
        </w:tc>
      </w:tr>
      <w:tr w:rsidR="005C186C" w14:paraId="0B96FEB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63DE65A" w14:textId="77777777" w:rsidR="005C186C" w:rsidRDefault="00000000">
            <w:r>
              <w:rPr>
                <w:b/>
                <w:bCs/>
              </w:rPr>
              <w:t>DNS resolution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FBAC7FD" w14:textId="77777777" w:rsidR="005C186C" w:rsidRDefault="00000000">
            <w:r>
              <w:rPr>
                <w:rFonts w:ascii="Courier New" w:eastAsia="Courier New" w:hAnsi="Courier New" w:cs="Courier New"/>
                <w:color w:val="2E5FA3"/>
              </w:rPr>
              <w:t>Enabled</w:t>
            </w:r>
          </w:p>
        </w:tc>
      </w:tr>
      <w:tr w:rsidR="005C186C" w14:paraId="7A1B79F4" w14:textId="77777777">
        <w:tc>
          <w:tcPr>
            <w:tcW w:w="300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60" w:type="dxa"/>
              <w:bottom w:w="80" w:type="dxa"/>
              <w:right w:w="160" w:type="dxa"/>
            </w:tcMar>
          </w:tcPr>
          <w:p w14:paraId="3AB68919" w14:textId="77777777" w:rsidR="005C186C" w:rsidRDefault="00000000">
            <w:r>
              <w:rPr>
                <w:b/>
                <w:bCs/>
              </w:rPr>
              <w:t>DHCP option set</w:t>
            </w:r>
          </w:p>
        </w:tc>
        <w:tc>
          <w:tcPr>
            <w:tcW w:w="6360" w:type="dxa"/>
            <w:tcBorders>
              <w:top w:val="single" w:sz="1" w:space="0" w:color="CCCCCC"/>
              <w:left w:val="single" w:sz="1" w:space="0" w:color="CCCCCC"/>
              <w:bottom w:val="single" w:sz="1" w:space="0" w:color="CCCCCC"/>
              <w:right w:val="single" w:sz="1" w:space="0" w:color="CCCCCC"/>
            </w:tcBorders>
            <w:shd w:val="clear" w:color="auto" w:fill="F4F6FA"/>
            <w:tcMar>
              <w:top w:w="80" w:type="dxa"/>
              <w:left w:w="160" w:type="dxa"/>
              <w:bottom w:w="80" w:type="dxa"/>
              <w:right w:w="160" w:type="dxa"/>
            </w:tcMar>
          </w:tcPr>
          <w:p w14:paraId="07B65D07" w14:textId="77777777" w:rsidR="005C186C" w:rsidRDefault="00000000">
            <w:r>
              <w:rPr>
                <w:rFonts w:ascii="Courier New" w:eastAsia="Courier New" w:hAnsi="Courier New" w:cs="Courier New"/>
                <w:color w:val="2E5FA3"/>
              </w:rPr>
              <w:t>Enabled (default)</w:t>
            </w:r>
          </w:p>
        </w:tc>
      </w:tr>
    </w:tbl>
    <w:p w14:paraId="0B22907C" w14:textId="77777777" w:rsidR="005C186C" w:rsidRDefault="005C186C">
      <w:pPr>
        <w:spacing w:before="160"/>
      </w:pPr>
    </w:p>
    <w:p w14:paraId="480DAEDA" w14:textId="77777777" w:rsidR="005C186C" w:rsidRDefault="00000000">
      <w:pPr>
        <w:pBdr>
          <w:bottom w:val="single" w:sz="8" w:space="4" w:color="2E5FA3"/>
        </w:pBdr>
        <w:spacing w:before="360" w:after="120"/>
      </w:pPr>
      <w:r>
        <w:rPr>
          <w:b/>
          <w:bCs/>
          <w:color w:val="1B3A6B"/>
          <w:sz w:val="26"/>
          <w:szCs w:val="26"/>
        </w:rPr>
        <w:t>Step 2 — Internet Gateway &amp; Subnets</w:t>
      </w:r>
    </w:p>
    <w:p w14:paraId="4FF9B7D0" w14:textId="720D9D2D" w:rsidR="005C186C" w:rsidRDefault="00000000">
      <w:pPr>
        <w:spacing w:before="280" w:after="100"/>
      </w:pPr>
      <w:r>
        <w:rPr>
          <w:b/>
          <w:bCs/>
          <w:color w:val="E07B39"/>
          <w:sz w:val="22"/>
          <w:szCs w:val="22"/>
        </w:rPr>
        <w:t xml:space="preserve">STEP </w:t>
      </w:r>
      <w:r w:rsidR="008758A5">
        <w:rPr>
          <w:b/>
          <w:bCs/>
          <w:color w:val="E07B39"/>
          <w:sz w:val="22"/>
          <w:szCs w:val="22"/>
        </w:rPr>
        <w:t>02 Create</w:t>
      </w:r>
      <w:r>
        <w:rPr>
          <w:b/>
          <w:bCs/>
          <w:color w:val="1B3A6B"/>
          <w:sz w:val="22"/>
          <w:szCs w:val="22"/>
        </w:rPr>
        <w:t xml:space="preserve"> &amp; Attach Internet Gateway</w:t>
      </w:r>
    </w:p>
    <w:p w14:paraId="3A0D7F81" w14:textId="77777777" w:rsidR="005C186C" w:rsidRDefault="00000000">
      <w:pPr>
        <w:spacing w:before="60" w:after="60"/>
      </w:pPr>
      <w:r>
        <w:t>Navigate to VPC → Internet Gateways → Create Internet Gateway. After creation, attach it to ez-custom-vpc.</w:t>
      </w:r>
    </w:p>
    <w:p w14:paraId="32E142A5" w14:textId="77777777" w:rsidR="005C186C" w:rsidRDefault="005C186C">
      <w:pPr>
        <w:spacing w:before="60"/>
      </w:pPr>
    </w:p>
    <w:p w14:paraId="06C67210" w14:textId="77777777" w:rsidR="005C186C" w:rsidRDefault="00000000">
      <w:pPr>
        <w:pStyle w:val="ListParagraph"/>
        <w:numPr>
          <w:ilvl w:val="0"/>
          <w:numId w:val="2"/>
        </w:numPr>
        <w:spacing w:before="60" w:after="60"/>
      </w:pPr>
      <w:r>
        <w:t>Name: E-IGW-Custom</w:t>
      </w:r>
    </w:p>
    <w:p w14:paraId="0612732F" w14:textId="77777777" w:rsidR="005C186C" w:rsidRDefault="00000000">
      <w:pPr>
        <w:pStyle w:val="ListParagraph"/>
        <w:numPr>
          <w:ilvl w:val="0"/>
          <w:numId w:val="2"/>
        </w:numPr>
        <w:spacing w:before="60" w:after="60"/>
      </w:pPr>
      <w:r>
        <w:t>Action: Attach to VPC → ez-custom-vpc</w:t>
      </w:r>
    </w:p>
    <w:p w14:paraId="0CD97B5D" w14:textId="77777777" w:rsidR="005C186C" w:rsidRDefault="00000000">
      <w:pPr>
        <w:pStyle w:val="ListParagraph"/>
        <w:numPr>
          <w:ilvl w:val="0"/>
          <w:numId w:val="2"/>
        </w:numPr>
        <w:spacing w:before="60" w:after="60"/>
      </w:pPr>
      <w:r>
        <w:t>Verify: IGW State should show Attached</w:t>
      </w:r>
    </w:p>
    <w:p w14:paraId="0E5E557C" w14:textId="77777777" w:rsidR="005C186C" w:rsidRDefault="005C186C">
      <w:pPr>
        <w:spacing w:before="120"/>
      </w:pPr>
    </w:p>
    <w:p w14:paraId="54024073" w14:textId="3A9E6096" w:rsidR="005C186C" w:rsidRDefault="00000000">
      <w:pPr>
        <w:spacing w:before="280" w:after="100"/>
      </w:pPr>
      <w:r>
        <w:rPr>
          <w:b/>
          <w:bCs/>
          <w:color w:val="E07B39"/>
          <w:sz w:val="22"/>
          <w:szCs w:val="22"/>
        </w:rPr>
        <w:t xml:space="preserve">STEP </w:t>
      </w:r>
      <w:r w:rsidR="008758A5">
        <w:rPr>
          <w:b/>
          <w:bCs/>
          <w:color w:val="E07B39"/>
          <w:sz w:val="22"/>
          <w:szCs w:val="22"/>
        </w:rPr>
        <w:t>03 Create</w:t>
      </w:r>
      <w:r>
        <w:rPr>
          <w:b/>
          <w:bCs/>
          <w:color w:val="1B3A6B"/>
          <w:sz w:val="22"/>
          <w:szCs w:val="22"/>
        </w:rPr>
        <w:t xml:space="preserve"> Subnets</w:t>
      </w:r>
    </w:p>
    <w:p w14:paraId="756F63C6" w14:textId="77777777" w:rsidR="005C186C" w:rsidRDefault="00000000">
      <w:pPr>
        <w:spacing w:before="60" w:after="60"/>
      </w:pPr>
      <w:r>
        <w:t>Navigate to VPC → Subnets → Create Subnet. Associate each subnet with ez-custom-vpc and assign the CIDR blocks below. Enable auto-assign public IPv4 on the two public subnets.</w:t>
      </w:r>
    </w:p>
    <w:p w14:paraId="4D53A7A1" w14:textId="77777777" w:rsidR="005C186C" w:rsidRDefault="005C186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5"/>
        <w:gridCol w:w="2013"/>
        <w:gridCol w:w="1643"/>
        <w:gridCol w:w="3529"/>
      </w:tblGrid>
      <w:tr w:rsidR="005C186C" w14:paraId="614B793C" w14:textId="77777777">
        <w:tc>
          <w:tcPr>
            <w:tcW w:w="0" w:type="auto"/>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tcPr>
          <w:p w14:paraId="1D529957" w14:textId="77777777" w:rsidR="005C186C" w:rsidRDefault="00000000">
            <w:r>
              <w:rPr>
                <w:b/>
                <w:bCs/>
                <w:color w:val="FFFFFF"/>
              </w:rPr>
              <w:t>Subnet Name</w:t>
            </w:r>
          </w:p>
        </w:tc>
        <w:tc>
          <w:tcPr>
            <w:tcW w:w="0" w:type="auto"/>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tcPr>
          <w:p w14:paraId="04D16DE2" w14:textId="77777777" w:rsidR="005C186C" w:rsidRDefault="00000000">
            <w:r>
              <w:rPr>
                <w:b/>
                <w:bCs/>
                <w:color w:val="FFFFFF"/>
              </w:rPr>
              <w:t>CIDR Block</w:t>
            </w:r>
          </w:p>
        </w:tc>
        <w:tc>
          <w:tcPr>
            <w:tcW w:w="0" w:type="auto"/>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tcPr>
          <w:p w14:paraId="71713151" w14:textId="77777777" w:rsidR="005C186C" w:rsidRDefault="00000000">
            <w:r>
              <w:rPr>
                <w:b/>
                <w:bCs/>
                <w:color w:val="FFFFFF"/>
              </w:rPr>
              <w:t>AZ</w:t>
            </w:r>
          </w:p>
        </w:tc>
        <w:tc>
          <w:tcPr>
            <w:tcW w:w="0" w:type="auto"/>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tcPr>
          <w:p w14:paraId="1E7DF5CD" w14:textId="77777777" w:rsidR="005C186C" w:rsidRDefault="00000000">
            <w:r>
              <w:rPr>
                <w:b/>
                <w:bCs/>
                <w:color w:val="FFFFFF"/>
              </w:rPr>
              <w:t>Type / Notes</w:t>
            </w:r>
          </w:p>
        </w:tc>
      </w:tr>
      <w:tr w:rsidR="005C186C" w14:paraId="75DF22B3"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A"/>
            <w:tcMar>
              <w:top w:w="80" w:type="dxa"/>
              <w:left w:w="140" w:type="dxa"/>
              <w:bottom w:w="80" w:type="dxa"/>
              <w:right w:w="140" w:type="dxa"/>
            </w:tcMar>
          </w:tcPr>
          <w:p w14:paraId="2776E2BE" w14:textId="77777777" w:rsidR="005C186C" w:rsidRDefault="00000000">
            <w:r>
              <w:rPr>
                <w:sz w:val="19"/>
                <w:szCs w:val="19"/>
              </w:rPr>
              <w:t>Public-1a</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80" w:type="dxa"/>
              <w:left w:w="140" w:type="dxa"/>
              <w:bottom w:w="80" w:type="dxa"/>
              <w:right w:w="140" w:type="dxa"/>
            </w:tcMar>
          </w:tcPr>
          <w:p w14:paraId="16E554BD" w14:textId="77777777" w:rsidR="005C186C" w:rsidRDefault="00000000">
            <w:r>
              <w:rPr>
                <w:sz w:val="19"/>
                <w:szCs w:val="19"/>
              </w:rPr>
              <w:t>10.0.0.0/26</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80" w:type="dxa"/>
              <w:left w:w="140" w:type="dxa"/>
              <w:bottom w:w="80" w:type="dxa"/>
              <w:right w:w="140" w:type="dxa"/>
            </w:tcMar>
          </w:tcPr>
          <w:p w14:paraId="76F09599" w14:textId="77777777" w:rsidR="005C186C" w:rsidRDefault="00000000">
            <w:r>
              <w:rPr>
                <w:sz w:val="19"/>
                <w:szCs w:val="19"/>
              </w:rPr>
              <w:t>us-east-1a</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80" w:type="dxa"/>
              <w:left w:w="140" w:type="dxa"/>
              <w:bottom w:w="80" w:type="dxa"/>
              <w:right w:w="140" w:type="dxa"/>
            </w:tcMar>
          </w:tcPr>
          <w:p w14:paraId="06A7FE9B" w14:textId="77777777" w:rsidR="005C186C" w:rsidRDefault="00000000">
            <w:r>
              <w:rPr>
                <w:sz w:val="19"/>
                <w:szCs w:val="19"/>
              </w:rPr>
              <w:t>Public — Auto-assign IPv4</w:t>
            </w:r>
          </w:p>
        </w:tc>
      </w:tr>
      <w:tr w:rsidR="005C186C" w14:paraId="2E298B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C43152E" w14:textId="77777777" w:rsidR="005C186C" w:rsidRDefault="00000000">
            <w:r>
              <w:rPr>
                <w:sz w:val="19"/>
                <w:szCs w:val="19"/>
              </w:rPr>
              <w:t>Public-1c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4904BC6" w14:textId="77777777" w:rsidR="005C186C" w:rsidRDefault="00000000">
            <w:r>
              <w:rPr>
                <w:sz w:val="19"/>
                <w:szCs w:val="19"/>
              </w:rPr>
              <w:t>10.0.0.64/26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EB7980A" w14:textId="77777777" w:rsidR="005C186C" w:rsidRDefault="00000000">
            <w:r>
              <w:rPr>
                <w:sz w:val="19"/>
                <w:szCs w:val="19"/>
              </w:rPr>
              <w:t>us-east-1c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4507872" w14:textId="77777777" w:rsidR="005C186C" w:rsidRDefault="00000000">
            <w:r>
              <w:rPr>
                <w:sz w:val="19"/>
                <w:szCs w:val="19"/>
              </w:rPr>
              <w:t>Public — Auto-assign IPv4</w:t>
            </w:r>
          </w:p>
        </w:tc>
      </w:tr>
      <w:tr w:rsidR="005C186C" w14:paraId="48ADD979"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A"/>
            <w:tcMar>
              <w:top w:w="80" w:type="dxa"/>
              <w:left w:w="140" w:type="dxa"/>
              <w:bottom w:w="80" w:type="dxa"/>
              <w:right w:w="140" w:type="dxa"/>
            </w:tcMar>
          </w:tcPr>
          <w:p w14:paraId="0AE5F266" w14:textId="77777777" w:rsidR="005C186C" w:rsidRDefault="00000000">
            <w:r>
              <w:rPr>
                <w:sz w:val="19"/>
                <w:szCs w:val="19"/>
              </w:rPr>
              <w:lastRenderedPageBreak/>
              <w:t>Private-1a</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80" w:type="dxa"/>
              <w:left w:w="140" w:type="dxa"/>
              <w:bottom w:w="80" w:type="dxa"/>
              <w:right w:w="140" w:type="dxa"/>
            </w:tcMar>
          </w:tcPr>
          <w:p w14:paraId="3290F73E" w14:textId="77777777" w:rsidR="005C186C" w:rsidRDefault="00000000">
            <w:r>
              <w:rPr>
                <w:sz w:val="19"/>
                <w:szCs w:val="19"/>
              </w:rPr>
              <w:t>10.0.0.128/26</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80" w:type="dxa"/>
              <w:left w:w="140" w:type="dxa"/>
              <w:bottom w:w="80" w:type="dxa"/>
              <w:right w:w="140" w:type="dxa"/>
            </w:tcMar>
          </w:tcPr>
          <w:p w14:paraId="7E69C43C" w14:textId="77777777" w:rsidR="005C186C" w:rsidRDefault="00000000">
            <w:r>
              <w:rPr>
                <w:sz w:val="19"/>
                <w:szCs w:val="19"/>
              </w:rPr>
              <w:t>us-east-1a</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80" w:type="dxa"/>
              <w:left w:w="140" w:type="dxa"/>
              <w:bottom w:w="80" w:type="dxa"/>
              <w:right w:w="140" w:type="dxa"/>
            </w:tcMar>
          </w:tcPr>
          <w:p w14:paraId="3A9A3346" w14:textId="77777777" w:rsidR="005C186C" w:rsidRDefault="00000000">
            <w:r>
              <w:rPr>
                <w:sz w:val="19"/>
                <w:szCs w:val="19"/>
              </w:rPr>
              <w:t>Private</w:t>
            </w:r>
          </w:p>
        </w:tc>
      </w:tr>
      <w:tr w:rsidR="005C186C" w14:paraId="53E2A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07CD704" w14:textId="77777777" w:rsidR="005C186C" w:rsidRDefault="00000000">
            <w:r>
              <w:rPr>
                <w:sz w:val="19"/>
                <w:szCs w:val="19"/>
              </w:rPr>
              <w:t>Private-1c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051890C" w14:textId="77777777" w:rsidR="005C186C" w:rsidRDefault="00000000">
            <w:r>
              <w:rPr>
                <w:sz w:val="19"/>
                <w:szCs w:val="19"/>
              </w:rPr>
              <w:t>10.0.0.192/26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3036DF9" w14:textId="77777777" w:rsidR="005C186C" w:rsidRDefault="00000000">
            <w:r>
              <w:rPr>
                <w:sz w:val="19"/>
                <w:szCs w:val="19"/>
              </w:rPr>
              <w:t>us-east-1c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59EB06B" w14:textId="77777777" w:rsidR="005C186C" w:rsidRDefault="00000000">
            <w:r>
              <w:rPr>
                <w:sz w:val="19"/>
                <w:szCs w:val="19"/>
              </w:rPr>
              <w:t>Private</w:t>
            </w:r>
          </w:p>
        </w:tc>
      </w:tr>
    </w:tbl>
    <w:p w14:paraId="3A0EC319" w14:textId="77777777" w:rsidR="005C186C" w:rsidRDefault="005C186C">
      <w:pPr>
        <w:spacing w:before="120"/>
      </w:pPr>
    </w:p>
    <w:p w14:paraId="635F78FC" w14:textId="77777777" w:rsidR="005C186C" w:rsidRDefault="00000000">
      <w:pPr>
        <w:spacing w:before="60" w:after="60"/>
      </w:pPr>
      <w:r>
        <w:t>The subnet layout covers the full 10.0.0.0/24 block, split into four /26 subnets (64 IPs each):</w:t>
      </w:r>
    </w:p>
    <w:p w14:paraId="60B152C2" w14:textId="77777777" w:rsidR="005C186C" w:rsidRDefault="00000000">
      <w:pPr>
        <w:spacing w:before="120" w:after="160"/>
      </w:pPr>
      <w:r>
        <w:rPr>
          <w:noProof/>
        </w:rPr>
        <w:drawing>
          <wp:inline distT="0" distB="0" distL="0" distR="0" wp14:anchorId="1AB73B96" wp14:editId="0275B3AD">
            <wp:extent cx="6191250" cy="8909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91250" cy="890984"/>
                    </a:xfrm>
                    <a:prstGeom prst="rect">
                      <a:avLst/>
                    </a:prstGeom>
                  </pic:spPr>
                </pic:pic>
              </a:graphicData>
            </a:graphic>
          </wp:inline>
        </w:drawing>
      </w:r>
    </w:p>
    <w:p w14:paraId="0DC0B5F2" w14:textId="77777777" w:rsidR="005C186C" w:rsidRDefault="00000000">
      <w:pPr>
        <w:spacing w:after="180"/>
        <w:jc w:val="center"/>
      </w:pPr>
      <w:r>
        <w:rPr>
          <w:i/>
          <w:iCs/>
          <w:color w:val="888888"/>
          <w:sz w:val="18"/>
          <w:szCs w:val="18"/>
        </w:rPr>
        <w:t>Figure 1 — Subnet CIDR allocation across availability zones</w:t>
      </w:r>
    </w:p>
    <w:p w14:paraId="3510B3BF" w14:textId="77777777" w:rsidR="005C186C" w:rsidRDefault="005C186C">
      <w:pPr>
        <w:spacing w:before="80"/>
      </w:pPr>
    </w:p>
    <w:p w14:paraId="5CCC6E04" w14:textId="77777777" w:rsidR="005C186C" w:rsidRDefault="00000000">
      <w:pPr>
        <w:pBdr>
          <w:bottom w:val="single" w:sz="8" w:space="4" w:color="2E5FA3"/>
        </w:pBdr>
        <w:spacing w:before="360" w:after="120"/>
      </w:pPr>
      <w:r>
        <w:rPr>
          <w:b/>
          <w:bCs/>
          <w:color w:val="1B3A6B"/>
          <w:sz w:val="26"/>
          <w:szCs w:val="26"/>
        </w:rPr>
        <w:t>Step 3 — Route Tables</w:t>
      </w:r>
    </w:p>
    <w:p w14:paraId="29A5822C" w14:textId="77777777" w:rsidR="005C186C" w:rsidRDefault="00000000">
      <w:pPr>
        <w:spacing w:before="280" w:after="100"/>
      </w:pPr>
      <w:r>
        <w:rPr>
          <w:b/>
          <w:bCs/>
          <w:color w:val="E07B39"/>
          <w:sz w:val="22"/>
          <w:szCs w:val="22"/>
        </w:rPr>
        <w:t xml:space="preserve">STEP 04  </w:t>
      </w:r>
      <w:r>
        <w:rPr>
          <w:b/>
          <w:bCs/>
          <w:color w:val="1B3A6B"/>
          <w:sz w:val="22"/>
          <w:szCs w:val="22"/>
        </w:rPr>
        <w:t>Create Route Tables</w:t>
      </w:r>
    </w:p>
    <w:p w14:paraId="4D7F88FB" w14:textId="77777777" w:rsidR="005C186C" w:rsidRDefault="00000000">
      <w:pPr>
        <w:spacing w:before="60" w:after="60"/>
      </w:pPr>
      <w:r>
        <w:t>Create four route tables — one per subnet — and associate each with ez-custom-vpc. Navigate to VPC → Route Tables → Create Route Table.</w:t>
      </w:r>
    </w:p>
    <w:p w14:paraId="30B6EB76" w14:textId="77777777" w:rsidR="005C186C" w:rsidRDefault="005C186C">
      <w:pPr>
        <w:spacing w:before="60"/>
      </w:pPr>
    </w:p>
    <w:p w14:paraId="7473E561" w14:textId="5F4D54D1" w:rsidR="005C186C" w:rsidRDefault="00000000">
      <w:pPr>
        <w:pStyle w:val="ListParagraph"/>
        <w:numPr>
          <w:ilvl w:val="0"/>
          <w:numId w:val="2"/>
        </w:numPr>
        <w:spacing w:before="60" w:after="60"/>
      </w:pPr>
      <w:r>
        <w:t>private_rt_1</w:t>
      </w:r>
      <w:r w:rsidR="00B83DC2">
        <w:t>a → Associate</w:t>
      </w:r>
      <w:r>
        <w:t xml:space="preserve"> with Private-1a</w:t>
      </w:r>
    </w:p>
    <w:p w14:paraId="1D33C070" w14:textId="7FD47611" w:rsidR="005C186C" w:rsidRDefault="00000000">
      <w:pPr>
        <w:pStyle w:val="ListParagraph"/>
        <w:numPr>
          <w:ilvl w:val="0"/>
          <w:numId w:val="2"/>
        </w:numPr>
        <w:spacing w:before="60" w:after="60"/>
      </w:pPr>
      <w:r>
        <w:t>private_rt_1</w:t>
      </w:r>
      <w:r w:rsidR="00B83DC2">
        <w:t>c → Associate</w:t>
      </w:r>
      <w:r>
        <w:t xml:space="preserve"> with Private-1c</w:t>
      </w:r>
    </w:p>
    <w:p w14:paraId="656A4873" w14:textId="64939C26" w:rsidR="005C186C" w:rsidRDefault="00000000">
      <w:pPr>
        <w:pStyle w:val="ListParagraph"/>
        <w:numPr>
          <w:ilvl w:val="0"/>
          <w:numId w:val="2"/>
        </w:numPr>
        <w:spacing w:before="60" w:after="60"/>
      </w:pPr>
      <w:r>
        <w:t xml:space="preserve">public_rt_1a   </w:t>
      </w:r>
      <w:r w:rsidR="00B83DC2">
        <w:t>→ Associate</w:t>
      </w:r>
      <w:r>
        <w:t xml:space="preserve"> with Public-1a</w:t>
      </w:r>
    </w:p>
    <w:p w14:paraId="396A53B9" w14:textId="090E15AD" w:rsidR="005C186C" w:rsidRDefault="00000000">
      <w:pPr>
        <w:pStyle w:val="ListParagraph"/>
        <w:numPr>
          <w:ilvl w:val="0"/>
          <w:numId w:val="2"/>
        </w:numPr>
        <w:spacing w:before="60" w:after="60"/>
      </w:pPr>
      <w:r>
        <w:t xml:space="preserve">public_rt_1c   </w:t>
      </w:r>
      <w:r w:rsidR="00B83DC2">
        <w:t>→ Associate</w:t>
      </w:r>
      <w:r>
        <w:t xml:space="preserve"> with Public-1c</w:t>
      </w:r>
    </w:p>
    <w:p w14:paraId="3F1AA1EB" w14:textId="77777777" w:rsidR="005C186C" w:rsidRDefault="005C186C">
      <w:pPr>
        <w:spacing w:before="120"/>
      </w:pPr>
    </w:p>
    <w:p w14:paraId="7BC299AC" w14:textId="77777777" w:rsidR="005C186C" w:rsidRDefault="00000000">
      <w:pPr>
        <w:spacing w:before="200" w:after="80"/>
      </w:pPr>
      <w:r>
        <w:rPr>
          <w:b/>
          <w:bCs/>
          <w:color w:val="2E5FA3"/>
          <w:sz w:val="21"/>
          <w:szCs w:val="21"/>
          <w:u w:val="single"/>
        </w:rPr>
        <w:t>Add Internet Route for Public Subnets</w:t>
      </w:r>
    </w:p>
    <w:p w14:paraId="738E4B80" w14:textId="77777777" w:rsidR="005C186C" w:rsidRDefault="00000000">
      <w:pPr>
        <w:spacing w:before="60" w:after="60"/>
      </w:pPr>
      <w:r>
        <w:t>For each public route table, add a route that sends all outbound traffic (0.0.0.0/0) to the internet gateway E-IGW-Custom. This enables full internet access from public subnets.</w:t>
      </w:r>
    </w:p>
    <w:p w14:paraId="34F35C9F" w14:textId="77777777" w:rsidR="005C186C" w:rsidRDefault="005C186C">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9"/>
        <w:gridCol w:w="3701"/>
        <w:gridCol w:w="3980"/>
      </w:tblGrid>
      <w:tr w:rsidR="005C186C" w14:paraId="58C68A76" w14:textId="77777777">
        <w:tc>
          <w:tcPr>
            <w:tcW w:w="0" w:type="auto"/>
            <w:tcBorders>
              <w:top w:val="single" w:sz="1" w:space="0" w:color="CCCCCC"/>
              <w:left w:val="single" w:sz="1" w:space="0" w:color="CCCCCC"/>
              <w:bottom w:val="single" w:sz="1" w:space="0" w:color="CCCCCC"/>
              <w:right w:val="single" w:sz="1" w:space="0" w:color="CCCCCC"/>
            </w:tcBorders>
            <w:shd w:val="clear" w:color="auto" w:fill="2E5FA3"/>
            <w:tcMar>
              <w:top w:w="80" w:type="dxa"/>
              <w:left w:w="140" w:type="dxa"/>
              <w:bottom w:w="80" w:type="dxa"/>
              <w:right w:w="140" w:type="dxa"/>
            </w:tcMar>
          </w:tcPr>
          <w:p w14:paraId="7735019F" w14:textId="77777777" w:rsidR="005C186C" w:rsidRDefault="00000000">
            <w:r>
              <w:rPr>
                <w:b/>
                <w:bCs/>
                <w:color w:val="FFFFFF"/>
              </w:rPr>
              <w:t>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2E5FA3"/>
            <w:tcMar>
              <w:top w:w="80" w:type="dxa"/>
              <w:left w:w="140" w:type="dxa"/>
              <w:bottom w:w="80" w:type="dxa"/>
              <w:right w:w="140" w:type="dxa"/>
            </w:tcMar>
          </w:tcPr>
          <w:p w14:paraId="478C2400" w14:textId="77777777" w:rsidR="005C186C" w:rsidRDefault="00000000">
            <w:r>
              <w:rPr>
                <w:b/>
                <w:bCs/>
                <w:color w:val="FFFFFF"/>
              </w:rPr>
              <w:t>Target</w:t>
            </w:r>
          </w:p>
        </w:tc>
        <w:tc>
          <w:tcPr>
            <w:tcW w:w="0" w:type="auto"/>
            <w:tcBorders>
              <w:top w:val="single" w:sz="1" w:space="0" w:color="CCCCCC"/>
              <w:left w:val="single" w:sz="1" w:space="0" w:color="CCCCCC"/>
              <w:bottom w:val="single" w:sz="1" w:space="0" w:color="CCCCCC"/>
              <w:right w:val="single" w:sz="1" w:space="0" w:color="CCCCCC"/>
            </w:tcBorders>
            <w:shd w:val="clear" w:color="auto" w:fill="2E5FA3"/>
            <w:tcMar>
              <w:top w:w="80" w:type="dxa"/>
              <w:left w:w="140" w:type="dxa"/>
              <w:bottom w:w="80" w:type="dxa"/>
              <w:right w:w="140" w:type="dxa"/>
            </w:tcMar>
          </w:tcPr>
          <w:p w14:paraId="664DFBEC" w14:textId="77777777" w:rsidR="005C186C" w:rsidRDefault="00000000">
            <w:r>
              <w:rPr>
                <w:b/>
                <w:bCs/>
                <w:color w:val="FFFFFF"/>
              </w:rPr>
              <w:t>Route Table</w:t>
            </w:r>
          </w:p>
        </w:tc>
      </w:tr>
      <w:tr w:rsidR="005C186C" w14:paraId="38662B76" w14:textId="77777777">
        <w:tc>
          <w:tcPr>
            <w:tcW w:w="0" w:type="auto"/>
            <w:tcBorders>
              <w:top w:val="single" w:sz="1" w:space="0" w:color="CCCCCC"/>
              <w:left w:val="single" w:sz="1" w:space="0" w:color="CCCCCC"/>
              <w:bottom w:val="single" w:sz="1" w:space="0" w:color="CCCCCC"/>
              <w:right w:val="single" w:sz="1" w:space="0" w:color="CCCCCC"/>
            </w:tcBorders>
            <w:shd w:val="clear" w:color="auto" w:fill="D6E4F7"/>
            <w:tcMar>
              <w:top w:w="80" w:type="dxa"/>
              <w:left w:w="140" w:type="dxa"/>
              <w:bottom w:w="80" w:type="dxa"/>
              <w:right w:w="140" w:type="dxa"/>
            </w:tcMar>
          </w:tcPr>
          <w:p w14:paraId="53BAC920" w14:textId="77777777" w:rsidR="005C186C" w:rsidRDefault="00000000">
            <w:r>
              <w:rPr>
                <w:rFonts w:ascii="Courier New" w:eastAsia="Courier New" w:hAnsi="Courier New" w:cs="Courier New"/>
                <w:color w:val="1B3A6B"/>
                <w:sz w:val="19"/>
                <w:szCs w:val="19"/>
              </w:rPr>
              <w:t>0.0.0.0/0</w:t>
            </w:r>
          </w:p>
        </w:tc>
        <w:tc>
          <w:tcPr>
            <w:tcW w:w="0" w:type="auto"/>
            <w:tcBorders>
              <w:top w:val="single" w:sz="1" w:space="0" w:color="CCCCCC"/>
              <w:left w:val="single" w:sz="1" w:space="0" w:color="CCCCCC"/>
              <w:bottom w:val="single" w:sz="1" w:space="0" w:color="CCCCCC"/>
              <w:right w:val="single" w:sz="1" w:space="0" w:color="CCCCCC"/>
            </w:tcBorders>
            <w:shd w:val="clear" w:color="auto" w:fill="D6E4F7"/>
            <w:tcMar>
              <w:top w:w="80" w:type="dxa"/>
              <w:left w:w="140" w:type="dxa"/>
              <w:bottom w:w="80" w:type="dxa"/>
              <w:right w:w="140" w:type="dxa"/>
            </w:tcMar>
          </w:tcPr>
          <w:p w14:paraId="3FC2BEEB" w14:textId="77777777" w:rsidR="005C186C" w:rsidRDefault="00000000">
            <w:r>
              <w:rPr>
                <w:rFonts w:ascii="Courier New" w:eastAsia="Courier New" w:hAnsi="Courier New" w:cs="Courier New"/>
                <w:color w:val="1B3A6B"/>
                <w:sz w:val="19"/>
                <w:szCs w:val="19"/>
              </w:rPr>
              <w:t>E-IGW-Custom (igw-xxxxx)</w:t>
            </w:r>
          </w:p>
        </w:tc>
        <w:tc>
          <w:tcPr>
            <w:tcW w:w="0" w:type="auto"/>
            <w:tcBorders>
              <w:top w:val="single" w:sz="1" w:space="0" w:color="CCCCCC"/>
              <w:left w:val="single" w:sz="1" w:space="0" w:color="CCCCCC"/>
              <w:bottom w:val="single" w:sz="1" w:space="0" w:color="CCCCCC"/>
              <w:right w:val="single" w:sz="1" w:space="0" w:color="CCCCCC"/>
            </w:tcBorders>
            <w:shd w:val="clear" w:color="auto" w:fill="D6E4F7"/>
            <w:tcMar>
              <w:top w:w="80" w:type="dxa"/>
              <w:left w:w="140" w:type="dxa"/>
              <w:bottom w:w="80" w:type="dxa"/>
              <w:right w:w="140" w:type="dxa"/>
            </w:tcMar>
          </w:tcPr>
          <w:p w14:paraId="2D232599" w14:textId="77777777" w:rsidR="005C186C" w:rsidRDefault="00000000">
            <w:r>
              <w:rPr>
                <w:rFonts w:ascii="Courier New" w:eastAsia="Courier New" w:hAnsi="Courier New" w:cs="Courier New"/>
                <w:color w:val="1B3A6B"/>
                <w:sz w:val="19"/>
                <w:szCs w:val="19"/>
              </w:rPr>
              <w:t>public_rt_1a, public_rt_1c</w:t>
            </w:r>
          </w:p>
        </w:tc>
      </w:tr>
    </w:tbl>
    <w:p w14:paraId="429E0F48" w14:textId="77777777" w:rsidR="005C186C" w:rsidRDefault="005C186C">
      <w:pPr>
        <w:spacing w:before="100"/>
      </w:pPr>
    </w:p>
    <w:p w14:paraId="44BD0696" w14:textId="77777777" w:rsidR="005C186C" w:rsidRDefault="00000000">
      <w:pPr>
        <w:spacing w:before="120" w:after="160"/>
      </w:pPr>
      <w:r>
        <w:rPr>
          <w:noProof/>
        </w:rPr>
        <w:drawing>
          <wp:inline distT="0" distB="0" distL="0" distR="0" wp14:anchorId="787AA094" wp14:editId="136F3878">
            <wp:extent cx="6191250" cy="1991651"/>
            <wp:effectExtent l="0" t="0" r="0" b="0"/>
            <wp:docPr id="1760078999" name="Picture 1760078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91250" cy="1991651"/>
                    </a:xfrm>
                    <a:prstGeom prst="rect">
                      <a:avLst/>
                    </a:prstGeom>
                  </pic:spPr>
                </pic:pic>
              </a:graphicData>
            </a:graphic>
          </wp:inline>
        </w:drawing>
      </w:r>
    </w:p>
    <w:p w14:paraId="22B282A2" w14:textId="77777777" w:rsidR="005C186C" w:rsidRDefault="00000000">
      <w:pPr>
        <w:spacing w:after="180"/>
        <w:jc w:val="center"/>
      </w:pPr>
      <w:r>
        <w:rPr>
          <w:i/>
          <w:iCs/>
          <w:color w:val="888888"/>
          <w:sz w:val="18"/>
          <w:szCs w:val="18"/>
        </w:rPr>
        <w:t>Figure 2 — Public route table with 0.0.0.0/0 → E-IGW-Custom</w:t>
      </w:r>
    </w:p>
    <w:p w14:paraId="354A4809" w14:textId="77777777" w:rsidR="005C186C" w:rsidRDefault="005C186C">
      <w:pPr>
        <w:spacing w:before="60"/>
      </w:pPr>
    </w:p>
    <w:p w14:paraId="7DBA4A2C" w14:textId="77777777" w:rsidR="005C186C" w:rsidRDefault="00000000">
      <w:pPr>
        <w:spacing w:before="120" w:after="160"/>
      </w:pPr>
      <w:r>
        <w:rPr>
          <w:noProof/>
        </w:rPr>
        <w:drawing>
          <wp:inline distT="0" distB="0" distL="0" distR="0" wp14:anchorId="2CD610F6" wp14:editId="2B557E24">
            <wp:extent cx="6191250" cy="1768078"/>
            <wp:effectExtent l="0" t="0" r="0" b="0"/>
            <wp:docPr id="1090264613" name="Picture 1090264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91250" cy="1768078"/>
                    </a:xfrm>
                    <a:prstGeom prst="rect">
                      <a:avLst/>
                    </a:prstGeom>
                  </pic:spPr>
                </pic:pic>
              </a:graphicData>
            </a:graphic>
          </wp:inline>
        </w:drawing>
      </w:r>
    </w:p>
    <w:p w14:paraId="6EBC7012" w14:textId="77777777" w:rsidR="005C186C" w:rsidRDefault="00000000">
      <w:pPr>
        <w:spacing w:after="180"/>
        <w:jc w:val="center"/>
      </w:pPr>
      <w:r>
        <w:rPr>
          <w:i/>
          <w:iCs/>
          <w:color w:val="888888"/>
          <w:sz w:val="18"/>
          <w:szCs w:val="18"/>
        </w:rPr>
        <w:t>Figure 3 — Route table association view</w:t>
      </w:r>
    </w:p>
    <w:p w14:paraId="4E244691" w14:textId="77777777" w:rsidR="005C186C" w:rsidRDefault="005C186C">
      <w:pPr>
        <w:spacing w:before="80"/>
      </w:pPr>
    </w:p>
    <w:p w14:paraId="60B41565" w14:textId="77777777" w:rsidR="005C186C" w:rsidRDefault="00000000">
      <w:pPr>
        <w:pBdr>
          <w:bottom w:val="single" w:sz="8" w:space="4" w:color="2E5FA3"/>
        </w:pBdr>
        <w:spacing w:before="360" w:after="120"/>
      </w:pPr>
      <w:r>
        <w:rPr>
          <w:b/>
          <w:bCs/>
          <w:color w:val="1B3A6B"/>
          <w:sz w:val="26"/>
          <w:szCs w:val="26"/>
        </w:rPr>
        <w:t>Step 4 — EC2 Instances</w:t>
      </w:r>
    </w:p>
    <w:p w14:paraId="77A5B308" w14:textId="6AEEBE5B" w:rsidR="005C186C" w:rsidRDefault="00000000">
      <w:pPr>
        <w:spacing w:before="280" w:after="100"/>
      </w:pPr>
      <w:r>
        <w:rPr>
          <w:b/>
          <w:bCs/>
          <w:color w:val="E07B39"/>
          <w:sz w:val="22"/>
          <w:szCs w:val="22"/>
        </w:rPr>
        <w:t xml:space="preserve">STEP </w:t>
      </w:r>
      <w:r w:rsidR="00B83DC2">
        <w:rPr>
          <w:b/>
          <w:bCs/>
          <w:color w:val="E07B39"/>
          <w:sz w:val="22"/>
          <w:szCs w:val="22"/>
        </w:rPr>
        <w:t>05 Launch</w:t>
      </w:r>
      <w:r>
        <w:rPr>
          <w:b/>
          <w:bCs/>
          <w:color w:val="1B3A6B"/>
          <w:sz w:val="22"/>
          <w:szCs w:val="22"/>
        </w:rPr>
        <w:t xml:space="preserve"> Public &amp; Private EC2 Instances</w:t>
      </w:r>
    </w:p>
    <w:p w14:paraId="2AD236F7" w14:textId="77777777" w:rsidR="005C186C" w:rsidRDefault="00000000">
      <w:pPr>
        <w:spacing w:before="60" w:after="60"/>
      </w:pPr>
      <w:r>
        <w:t>Launch two Amazon Linux 2 EC2 instances to validate routing. Navigate to EC2 → Launch Instance.</w:t>
      </w:r>
    </w:p>
    <w:p w14:paraId="5D935B59" w14:textId="77777777" w:rsidR="005C186C" w:rsidRDefault="005C186C">
      <w:pPr>
        <w:spacing w:before="80"/>
      </w:pPr>
    </w:p>
    <w:p w14:paraId="79245951" w14:textId="77777777" w:rsidR="005C186C" w:rsidRDefault="00000000">
      <w:pPr>
        <w:spacing w:before="200" w:after="80"/>
      </w:pPr>
      <w:r>
        <w:rPr>
          <w:b/>
          <w:bCs/>
          <w:color w:val="2E5FA3"/>
          <w:sz w:val="21"/>
          <w:szCs w:val="21"/>
          <w:u w:val="single"/>
        </w:rPr>
        <w:t>Public Instance</w:t>
      </w:r>
    </w:p>
    <w:p w14:paraId="02837F87" w14:textId="77777777" w:rsidR="005C186C" w:rsidRDefault="00000000">
      <w:pPr>
        <w:pStyle w:val="ListParagraph"/>
        <w:numPr>
          <w:ilvl w:val="0"/>
          <w:numId w:val="2"/>
        </w:numPr>
        <w:spacing w:before="60" w:after="60"/>
      </w:pPr>
      <w:r>
        <w:t>AMI: Amazon Linux 2</w:t>
      </w:r>
    </w:p>
    <w:p w14:paraId="09BFFE57" w14:textId="77777777" w:rsidR="005C186C" w:rsidRDefault="00000000">
      <w:pPr>
        <w:pStyle w:val="ListParagraph"/>
        <w:numPr>
          <w:ilvl w:val="0"/>
          <w:numId w:val="2"/>
        </w:numPr>
        <w:spacing w:before="60" w:after="60"/>
      </w:pPr>
      <w:r>
        <w:t>VPC: ez-custom-vpc</w:t>
      </w:r>
    </w:p>
    <w:p w14:paraId="258D0E1A" w14:textId="77777777" w:rsidR="005C186C" w:rsidRDefault="00000000">
      <w:pPr>
        <w:pStyle w:val="ListParagraph"/>
        <w:numPr>
          <w:ilvl w:val="0"/>
          <w:numId w:val="2"/>
        </w:numPr>
        <w:spacing w:before="60" w:after="60"/>
      </w:pPr>
      <w:r>
        <w:t>Subnet: Public-1a</w:t>
      </w:r>
    </w:p>
    <w:p w14:paraId="2F62B249" w14:textId="77777777" w:rsidR="005C186C" w:rsidRDefault="00000000">
      <w:pPr>
        <w:pStyle w:val="ListParagraph"/>
        <w:numPr>
          <w:ilvl w:val="0"/>
          <w:numId w:val="2"/>
        </w:numPr>
        <w:spacing w:before="60" w:after="60"/>
      </w:pPr>
      <w:r>
        <w:t>Auto-assign Public IP: Enabled</w:t>
      </w:r>
    </w:p>
    <w:p w14:paraId="785E639C" w14:textId="77777777" w:rsidR="005C186C" w:rsidRDefault="005C186C">
      <w:pPr>
        <w:spacing w:before="80"/>
      </w:pPr>
    </w:p>
    <w:p w14:paraId="58204BFF" w14:textId="77777777" w:rsidR="005C186C" w:rsidRDefault="00000000">
      <w:pPr>
        <w:spacing w:before="200" w:after="80"/>
      </w:pPr>
      <w:r>
        <w:rPr>
          <w:b/>
          <w:bCs/>
          <w:color w:val="2E5FA3"/>
          <w:sz w:val="21"/>
          <w:szCs w:val="21"/>
          <w:u w:val="single"/>
        </w:rPr>
        <w:t>Private Instance</w:t>
      </w:r>
    </w:p>
    <w:p w14:paraId="6A1062A8" w14:textId="77777777" w:rsidR="005C186C" w:rsidRDefault="00000000">
      <w:pPr>
        <w:pStyle w:val="ListParagraph"/>
        <w:numPr>
          <w:ilvl w:val="0"/>
          <w:numId w:val="2"/>
        </w:numPr>
        <w:spacing w:before="60" w:after="60"/>
      </w:pPr>
      <w:r>
        <w:t>AMI: Amazon Linux 2</w:t>
      </w:r>
    </w:p>
    <w:p w14:paraId="11A5ABE3" w14:textId="77777777" w:rsidR="005C186C" w:rsidRDefault="00000000">
      <w:pPr>
        <w:pStyle w:val="ListParagraph"/>
        <w:numPr>
          <w:ilvl w:val="0"/>
          <w:numId w:val="2"/>
        </w:numPr>
        <w:spacing w:before="60" w:after="60"/>
      </w:pPr>
      <w:r>
        <w:t>VPC: ez-custom-vpc</w:t>
      </w:r>
    </w:p>
    <w:p w14:paraId="1BBFE9AD" w14:textId="77777777" w:rsidR="005C186C" w:rsidRDefault="00000000">
      <w:pPr>
        <w:pStyle w:val="ListParagraph"/>
        <w:numPr>
          <w:ilvl w:val="0"/>
          <w:numId w:val="2"/>
        </w:numPr>
        <w:spacing w:before="60" w:after="60"/>
      </w:pPr>
      <w:r>
        <w:t>Subnet: Private-1a</w:t>
      </w:r>
    </w:p>
    <w:p w14:paraId="2C744CE5" w14:textId="77777777" w:rsidR="005C186C" w:rsidRDefault="00000000">
      <w:pPr>
        <w:pStyle w:val="ListParagraph"/>
        <w:numPr>
          <w:ilvl w:val="0"/>
          <w:numId w:val="2"/>
        </w:numPr>
        <w:spacing w:before="60" w:after="60"/>
      </w:pPr>
      <w:r>
        <w:t>Auto-assign Public IP: Disabled</w:t>
      </w:r>
    </w:p>
    <w:p w14:paraId="04B6A5C4" w14:textId="77777777" w:rsidR="005C186C" w:rsidRDefault="005C186C">
      <w:pPr>
        <w:spacing w:before="100"/>
      </w:pPr>
    </w:p>
    <w:p w14:paraId="6E0208FF" w14:textId="77777777" w:rsidR="005C186C" w:rsidRDefault="00000000">
      <w:pPr>
        <w:spacing w:before="120" w:after="160"/>
      </w:pPr>
      <w:r>
        <w:rPr>
          <w:noProof/>
        </w:rPr>
        <w:drawing>
          <wp:inline distT="0" distB="0" distL="0" distR="0" wp14:anchorId="09D4FD94" wp14:editId="4B10C9B7">
            <wp:extent cx="4762500" cy="1645047"/>
            <wp:effectExtent l="0" t="0" r="0" b="0"/>
            <wp:docPr id="591745221" name="Picture 591745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1645047"/>
                    </a:xfrm>
                    <a:prstGeom prst="rect">
                      <a:avLst/>
                    </a:prstGeom>
                  </pic:spPr>
                </pic:pic>
              </a:graphicData>
            </a:graphic>
          </wp:inline>
        </w:drawing>
      </w:r>
    </w:p>
    <w:p w14:paraId="5F2012B3" w14:textId="77777777" w:rsidR="005C186C" w:rsidRDefault="00000000">
      <w:pPr>
        <w:spacing w:after="180"/>
        <w:jc w:val="center"/>
      </w:pPr>
      <w:r>
        <w:rPr>
          <w:i/>
          <w:iCs/>
          <w:color w:val="888888"/>
          <w:sz w:val="18"/>
          <w:szCs w:val="18"/>
        </w:rPr>
        <w:t>Figure 4 — EC2 network configuration panel</w:t>
      </w:r>
    </w:p>
    <w:p w14:paraId="6C7A44CD" w14:textId="77777777" w:rsidR="005C186C" w:rsidRDefault="005C186C">
      <w:pPr>
        <w:spacing w:before="80"/>
      </w:pPr>
    </w:p>
    <w:p w14:paraId="29AE5C44" w14:textId="77777777" w:rsidR="005C186C" w:rsidRDefault="00000000">
      <w:pPr>
        <w:pBdr>
          <w:bottom w:val="single" w:sz="8" w:space="4" w:color="2E5FA3"/>
        </w:pBdr>
        <w:spacing w:before="360" w:after="120"/>
      </w:pPr>
      <w:r>
        <w:rPr>
          <w:b/>
          <w:bCs/>
          <w:color w:val="1B3A6B"/>
          <w:sz w:val="26"/>
          <w:szCs w:val="26"/>
        </w:rPr>
        <w:lastRenderedPageBreak/>
        <w:t>Step 5 — Security Group</w:t>
      </w:r>
    </w:p>
    <w:p w14:paraId="211676D8" w14:textId="354BE858" w:rsidR="005C186C" w:rsidRDefault="00000000">
      <w:pPr>
        <w:spacing w:before="280" w:after="100"/>
      </w:pPr>
      <w:r>
        <w:rPr>
          <w:b/>
          <w:bCs/>
          <w:color w:val="E07B39"/>
          <w:sz w:val="22"/>
          <w:szCs w:val="22"/>
        </w:rPr>
        <w:t xml:space="preserve">STEP </w:t>
      </w:r>
      <w:r w:rsidR="00B83DC2">
        <w:rPr>
          <w:b/>
          <w:bCs/>
          <w:color w:val="E07B39"/>
          <w:sz w:val="22"/>
          <w:szCs w:val="22"/>
        </w:rPr>
        <w:t>06 Create</w:t>
      </w:r>
      <w:r>
        <w:rPr>
          <w:b/>
          <w:bCs/>
          <w:color w:val="1B3A6B"/>
          <w:sz w:val="22"/>
          <w:szCs w:val="22"/>
        </w:rPr>
        <w:t xml:space="preserve"> Security Group for Testing</w:t>
      </w:r>
    </w:p>
    <w:p w14:paraId="75DA03A6" w14:textId="77777777" w:rsidR="005C186C" w:rsidRDefault="00000000">
      <w:pPr>
        <w:spacing w:before="60" w:after="60"/>
      </w:pPr>
      <w:r>
        <w:t>Navigate to EC2 → Security Groups → Create Security Group. Attach this security group to both EC2 instances. Configure inbound rules appropriate for your testing needs (e.g., SSH from your IP, or restrict all and rely solely on Session Manager).</w:t>
      </w:r>
    </w:p>
    <w:p w14:paraId="47CAE693" w14:textId="77777777" w:rsidR="005C186C" w:rsidRDefault="005C186C">
      <w:pPr>
        <w:spacing w:before="80"/>
      </w:pPr>
    </w:p>
    <w:p w14:paraId="4DFC6533" w14:textId="77777777" w:rsidR="005C186C" w:rsidRDefault="00000000">
      <w:pPr>
        <w:spacing w:before="120" w:after="160"/>
      </w:pPr>
      <w:r>
        <w:rPr>
          <w:noProof/>
        </w:rPr>
        <w:drawing>
          <wp:inline distT="0" distB="0" distL="0" distR="0" wp14:anchorId="5E175F19" wp14:editId="41A83852">
            <wp:extent cx="5291667" cy="1419490"/>
            <wp:effectExtent l="0" t="0" r="0" b="0"/>
            <wp:docPr id="428523853" name="Picture 428523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91667" cy="1419490"/>
                    </a:xfrm>
                    <a:prstGeom prst="rect">
                      <a:avLst/>
                    </a:prstGeom>
                  </pic:spPr>
                </pic:pic>
              </a:graphicData>
            </a:graphic>
          </wp:inline>
        </w:drawing>
      </w:r>
    </w:p>
    <w:p w14:paraId="66C34086" w14:textId="77777777" w:rsidR="005C186C" w:rsidRDefault="00000000">
      <w:pPr>
        <w:spacing w:after="180"/>
        <w:jc w:val="center"/>
      </w:pPr>
      <w:r>
        <w:rPr>
          <w:i/>
          <w:iCs/>
          <w:color w:val="888888"/>
          <w:sz w:val="18"/>
          <w:szCs w:val="18"/>
        </w:rPr>
        <w:t>Figure 5 — Security group inbound rule configuration</w:t>
      </w:r>
    </w:p>
    <w:p w14:paraId="6B8F3D34" w14:textId="77777777" w:rsidR="005C186C" w:rsidRDefault="005C186C">
      <w:pPr>
        <w:spacing w:before="80"/>
      </w:pPr>
    </w:p>
    <w:p w14:paraId="712BDCA3" w14:textId="77777777" w:rsidR="005C186C" w:rsidRDefault="00000000">
      <w:pPr>
        <w:pBdr>
          <w:bottom w:val="single" w:sz="8" w:space="4" w:color="2E5FA3"/>
        </w:pBdr>
        <w:spacing w:before="360" w:after="120"/>
      </w:pPr>
      <w:r>
        <w:rPr>
          <w:b/>
          <w:bCs/>
          <w:color w:val="1B3A6B"/>
          <w:sz w:val="26"/>
          <w:szCs w:val="26"/>
        </w:rPr>
        <w:t>Step 6 — IAM Instance Profile &amp; Session Manager</w:t>
      </w:r>
    </w:p>
    <w:p w14:paraId="3ABC5705" w14:textId="77777777" w:rsidR="005C186C" w:rsidRDefault="00000000">
      <w:pPr>
        <w:spacing w:before="280" w:after="100"/>
      </w:pPr>
      <w:r>
        <w:rPr>
          <w:b/>
          <w:bCs/>
          <w:color w:val="E07B39"/>
          <w:sz w:val="22"/>
          <w:szCs w:val="22"/>
        </w:rPr>
        <w:t xml:space="preserve">STEP 07  </w:t>
      </w:r>
      <w:r>
        <w:rPr>
          <w:b/>
          <w:bCs/>
          <w:color w:val="1B3A6B"/>
          <w:sz w:val="22"/>
          <w:szCs w:val="22"/>
        </w:rPr>
        <w:t>Create IAM Role for SSM</w:t>
      </w:r>
    </w:p>
    <w:p w14:paraId="666333C1" w14:textId="49432D1E" w:rsidR="005C186C" w:rsidRDefault="00000000">
      <w:pPr>
        <w:spacing w:before="60" w:after="60"/>
      </w:pPr>
      <w:r>
        <w:t xml:space="preserve">To </w:t>
      </w:r>
      <w:r w:rsidR="00B83DC2">
        <w:t>connect</w:t>
      </w:r>
      <w:r>
        <w:t xml:space="preserve"> EC2 instances via AWS Systems Manager Session Manager (without SSH or a bastion host), the instance requires an IAM role with SSM permissions.</w:t>
      </w:r>
    </w:p>
    <w:p w14:paraId="06C56442" w14:textId="77777777" w:rsidR="005C186C" w:rsidRDefault="005C186C">
      <w:pPr>
        <w:spacing w:before="80"/>
      </w:pPr>
    </w:p>
    <w:p w14:paraId="5DA3F617" w14:textId="77777777" w:rsidR="005C186C" w:rsidRDefault="00000000">
      <w:pPr>
        <w:spacing w:before="200" w:after="80"/>
      </w:pPr>
      <w:r>
        <w:rPr>
          <w:b/>
          <w:bCs/>
          <w:color w:val="2E5FA3"/>
          <w:sz w:val="21"/>
          <w:szCs w:val="21"/>
          <w:u w:val="single"/>
        </w:rPr>
        <w:t>Create the Role</w:t>
      </w:r>
    </w:p>
    <w:p w14:paraId="7624C072" w14:textId="77777777" w:rsidR="005C186C" w:rsidRDefault="00000000">
      <w:pPr>
        <w:pStyle w:val="ListParagraph"/>
        <w:numPr>
          <w:ilvl w:val="0"/>
          <w:numId w:val="2"/>
        </w:numPr>
        <w:spacing w:before="60" w:after="60"/>
      </w:pPr>
      <w:r>
        <w:t>Navigate to IAM → Roles → Create Role</w:t>
      </w:r>
    </w:p>
    <w:p w14:paraId="7AF7CB6C" w14:textId="77777777" w:rsidR="005C186C" w:rsidRDefault="00000000">
      <w:pPr>
        <w:pStyle w:val="ListParagraph"/>
        <w:numPr>
          <w:ilvl w:val="0"/>
          <w:numId w:val="2"/>
        </w:numPr>
        <w:spacing w:before="60" w:after="60"/>
      </w:pPr>
      <w:r>
        <w:t>Trusted entity: AWS Service → EC2</w:t>
      </w:r>
    </w:p>
    <w:p w14:paraId="0F43F1BD" w14:textId="77777777" w:rsidR="005C186C" w:rsidRDefault="00000000">
      <w:pPr>
        <w:pStyle w:val="ListParagraph"/>
        <w:numPr>
          <w:ilvl w:val="0"/>
          <w:numId w:val="2"/>
        </w:numPr>
        <w:spacing w:before="60" w:after="60"/>
      </w:pPr>
      <w:r>
        <w:t>Attach policy: AmazonSSMManagedInstanceCore</w:t>
      </w:r>
    </w:p>
    <w:p w14:paraId="3C9D8ABF" w14:textId="77777777" w:rsidR="005C186C" w:rsidRDefault="00000000">
      <w:pPr>
        <w:pStyle w:val="ListParagraph"/>
        <w:numPr>
          <w:ilvl w:val="0"/>
          <w:numId w:val="2"/>
        </w:numPr>
        <w:spacing w:before="60" w:after="60"/>
      </w:pPr>
      <w:r>
        <w:t>Name the role (e.g., EC2-SSM-Role) and create</w:t>
      </w:r>
    </w:p>
    <w:p w14:paraId="02E085E0" w14:textId="77777777" w:rsidR="005C186C" w:rsidRDefault="005C186C">
      <w:pPr>
        <w:spacing w:before="80"/>
      </w:pPr>
    </w:p>
    <w:p w14:paraId="7A7C9699" w14:textId="77777777" w:rsidR="005C186C" w:rsidRDefault="00000000">
      <w:pPr>
        <w:spacing w:before="200" w:after="80"/>
      </w:pPr>
      <w:r>
        <w:rPr>
          <w:b/>
          <w:bCs/>
          <w:color w:val="2E5FA3"/>
          <w:sz w:val="21"/>
          <w:szCs w:val="21"/>
          <w:u w:val="single"/>
        </w:rPr>
        <w:t>Attach Role to EC2 Instance</w:t>
      </w:r>
    </w:p>
    <w:p w14:paraId="18AA5C94" w14:textId="77777777" w:rsidR="005C186C" w:rsidRDefault="00000000">
      <w:pPr>
        <w:pStyle w:val="ListParagraph"/>
        <w:numPr>
          <w:ilvl w:val="0"/>
          <w:numId w:val="2"/>
        </w:numPr>
        <w:spacing w:before="60" w:after="60"/>
      </w:pPr>
      <w:r>
        <w:t>Go to EC2 → Instances → select your public instance</w:t>
      </w:r>
    </w:p>
    <w:p w14:paraId="5AAE6105" w14:textId="77777777" w:rsidR="005C186C" w:rsidRDefault="00000000">
      <w:pPr>
        <w:pStyle w:val="ListParagraph"/>
        <w:numPr>
          <w:ilvl w:val="0"/>
          <w:numId w:val="2"/>
        </w:numPr>
        <w:spacing w:before="60" w:after="60"/>
      </w:pPr>
      <w:r>
        <w:t>Actions → Security → Modify IAM Role</w:t>
      </w:r>
    </w:p>
    <w:p w14:paraId="6ECCF30D" w14:textId="77777777" w:rsidR="005C186C" w:rsidRDefault="00000000">
      <w:pPr>
        <w:pStyle w:val="ListParagraph"/>
        <w:numPr>
          <w:ilvl w:val="0"/>
          <w:numId w:val="2"/>
        </w:numPr>
        <w:spacing w:before="60" w:after="60"/>
      </w:pPr>
      <w:r>
        <w:t>Select the role you just created → Update IAM role</w:t>
      </w:r>
    </w:p>
    <w:p w14:paraId="47952BB0" w14:textId="77777777" w:rsidR="005C186C" w:rsidRDefault="005C186C">
      <w:pPr>
        <w:spacing w:before="80"/>
      </w:pPr>
    </w:p>
    <w:p w14:paraId="40B9E36B" w14:textId="77777777" w:rsidR="005C186C" w:rsidRDefault="00000000">
      <w:pPr>
        <w:spacing w:before="120" w:after="160"/>
      </w:pPr>
      <w:r>
        <w:rPr>
          <w:noProof/>
        </w:rPr>
        <w:drawing>
          <wp:inline distT="0" distB="0" distL="0" distR="0" wp14:anchorId="6D856D64" wp14:editId="32C279BC">
            <wp:extent cx="4762500" cy="472943"/>
            <wp:effectExtent l="0" t="0" r="0" b="0"/>
            <wp:docPr id="1665603830" name="Picture 1665603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472943"/>
                    </a:xfrm>
                    <a:prstGeom prst="rect">
                      <a:avLst/>
                    </a:prstGeom>
                  </pic:spPr>
                </pic:pic>
              </a:graphicData>
            </a:graphic>
          </wp:inline>
        </w:drawing>
      </w:r>
    </w:p>
    <w:p w14:paraId="3656499A" w14:textId="77777777" w:rsidR="005C186C" w:rsidRDefault="00000000">
      <w:pPr>
        <w:spacing w:after="180"/>
        <w:jc w:val="center"/>
      </w:pPr>
      <w:r>
        <w:rPr>
          <w:i/>
          <w:iCs/>
          <w:color w:val="888888"/>
          <w:sz w:val="18"/>
          <w:szCs w:val="18"/>
        </w:rPr>
        <w:t>Figure 6 — IAM instance profile attached to EC2</w:t>
      </w:r>
    </w:p>
    <w:p w14:paraId="27526899" w14:textId="77777777" w:rsidR="005C186C" w:rsidRDefault="005C186C">
      <w:pPr>
        <w:spacing w:before="80"/>
      </w:pPr>
    </w:p>
    <w:p w14:paraId="1F836C48" w14:textId="77777777" w:rsidR="005C186C" w:rsidRDefault="00000000">
      <w:pPr>
        <w:spacing w:before="200" w:after="80"/>
      </w:pPr>
      <w:r>
        <w:rPr>
          <w:b/>
          <w:bCs/>
          <w:color w:val="2E5FA3"/>
          <w:sz w:val="21"/>
          <w:szCs w:val="21"/>
          <w:u w:val="single"/>
        </w:rPr>
        <w:t>Connect via Session Manager</w:t>
      </w:r>
    </w:p>
    <w:p w14:paraId="0FDDD090" w14:textId="77777777" w:rsidR="005C186C" w:rsidRDefault="00000000">
      <w:pPr>
        <w:spacing w:before="60" w:after="60"/>
      </w:pPr>
      <w:r>
        <w:t>Once the role is attached, navigate to EC2 → Instances → select instance → Connect → Session Manager tab → Connect.</w:t>
      </w:r>
    </w:p>
    <w:p w14:paraId="4B96E5F3" w14:textId="77777777" w:rsidR="005C186C" w:rsidRDefault="005C186C">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
        <w:gridCol w:w="9160"/>
      </w:tblGrid>
      <w:tr w:rsidR="005C186C" w14:paraId="3A518118" w14:textId="77777777">
        <w:tc>
          <w:tcPr>
            <w:tcW w:w="200" w:type="dxa"/>
            <w:tcBorders>
              <w:top w:val="none" w:sz="0" w:space="0" w:color="FFFFFF"/>
              <w:left w:val="none" w:sz="0" w:space="0" w:color="FFFFFF"/>
              <w:bottom w:val="none" w:sz="0" w:space="0" w:color="FFFFFF"/>
              <w:right w:val="none" w:sz="0" w:space="0" w:color="FFFFFF"/>
            </w:tcBorders>
            <w:shd w:val="clear" w:color="auto" w:fill="E07B39"/>
            <w:tcMar>
              <w:top w:w="0" w:type="dxa"/>
              <w:left w:w="0" w:type="dxa"/>
              <w:bottom w:w="0" w:type="dxa"/>
              <w:right w:w="0" w:type="dxa"/>
            </w:tcMar>
          </w:tcPr>
          <w:p w14:paraId="7700799C" w14:textId="77777777" w:rsidR="005C186C" w:rsidRDefault="005C186C"/>
        </w:tc>
        <w:tc>
          <w:tcPr>
            <w:tcW w:w="9160" w:type="dxa"/>
            <w:tcBorders>
              <w:top w:val="none" w:sz="0" w:space="0" w:color="FFFFFF"/>
              <w:left w:val="none" w:sz="0" w:space="0" w:color="FFFFFF"/>
              <w:bottom w:val="none" w:sz="0" w:space="0" w:color="FFFFFF"/>
              <w:right w:val="none" w:sz="0" w:space="0" w:color="FFFFFF"/>
            </w:tcBorders>
            <w:shd w:val="clear" w:color="auto" w:fill="D6E4F7"/>
            <w:tcMar>
              <w:top w:w="100" w:type="dxa"/>
              <w:left w:w="160" w:type="dxa"/>
              <w:bottom w:w="100" w:type="dxa"/>
              <w:right w:w="160" w:type="dxa"/>
            </w:tcMar>
          </w:tcPr>
          <w:p w14:paraId="684649CF" w14:textId="77777777" w:rsidR="005C186C" w:rsidRDefault="00000000">
            <w:pPr>
              <w:spacing w:before="40" w:after="40"/>
            </w:pPr>
            <w:r>
              <w:rPr>
                <w:color w:val="1B3A6B"/>
                <w:sz w:val="19"/>
                <w:szCs w:val="19"/>
              </w:rPr>
              <w:t>Note: SSM Agent must be running on the instance. Amazon Linux 2 includes it by default.</w:t>
            </w:r>
          </w:p>
          <w:p w14:paraId="6B8A7904" w14:textId="77777777" w:rsidR="005C186C" w:rsidRDefault="00000000">
            <w:pPr>
              <w:spacing w:before="40" w:after="40"/>
            </w:pPr>
            <w:r>
              <w:rPr>
                <w:color w:val="1B3A6B"/>
                <w:sz w:val="19"/>
                <w:szCs w:val="19"/>
              </w:rPr>
              <w:t>Ensure the instance has internet access (or VPC endpoints) to reach the SSM service endpoints.</w:t>
            </w:r>
          </w:p>
        </w:tc>
      </w:tr>
    </w:tbl>
    <w:p w14:paraId="63D24C42" w14:textId="77777777" w:rsidR="005C186C" w:rsidRDefault="005C186C">
      <w:pPr>
        <w:spacing w:before="80"/>
      </w:pPr>
    </w:p>
    <w:p w14:paraId="15C47850" w14:textId="77777777" w:rsidR="005C186C" w:rsidRDefault="00000000">
      <w:pPr>
        <w:spacing w:before="120" w:after="160"/>
      </w:pPr>
      <w:r>
        <w:rPr>
          <w:noProof/>
        </w:rPr>
        <w:drawing>
          <wp:inline distT="0" distB="0" distL="0" distR="0" wp14:anchorId="69C4E40E" wp14:editId="416DE738">
            <wp:extent cx="6191250" cy="1342099"/>
            <wp:effectExtent l="0" t="0" r="0" b="0"/>
            <wp:docPr id="1237014513" name="Picture 1237014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91250" cy="1342099"/>
                    </a:xfrm>
                    <a:prstGeom prst="rect">
                      <a:avLst/>
                    </a:prstGeom>
                  </pic:spPr>
                </pic:pic>
              </a:graphicData>
            </a:graphic>
          </wp:inline>
        </w:drawing>
      </w:r>
    </w:p>
    <w:p w14:paraId="2D4863F7" w14:textId="77777777" w:rsidR="005C186C" w:rsidRDefault="00000000">
      <w:pPr>
        <w:spacing w:after="180"/>
        <w:jc w:val="center"/>
      </w:pPr>
      <w:r>
        <w:rPr>
          <w:i/>
          <w:iCs/>
          <w:color w:val="888888"/>
          <w:sz w:val="18"/>
          <w:szCs w:val="18"/>
        </w:rPr>
        <w:t>Figure 7 — Successful Session Manager connection to public EC2</w:t>
      </w:r>
    </w:p>
    <w:p w14:paraId="4D2FB879" w14:textId="77777777" w:rsidR="005C186C" w:rsidRDefault="005C186C">
      <w:pPr>
        <w:spacing w:before="80"/>
      </w:pPr>
    </w:p>
    <w:p w14:paraId="3AC4C735" w14:textId="77777777" w:rsidR="005C186C" w:rsidRDefault="00000000">
      <w:pPr>
        <w:spacing w:before="200" w:after="80"/>
      </w:pPr>
      <w:r>
        <w:rPr>
          <w:b/>
          <w:bCs/>
          <w:color w:val="2E5FA3"/>
          <w:sz w:val="21"/>
          <w:szCs w:val="21"/>
          <w:u w:val="single"/>
        </w:rPr>
        <w:t>Verify SSM Permissions</w:t>
      </w:r>
    </w:p>
    <w:p w14:paraId="2A1B2082" w14:textId="77777777" w:rsidR="005C186C" w:rsidRDefault="00000000">
      <w:pPr>
        <w:spacing w:before="60" w:after="60"/>
      </w:pPr>
      <w:r>
        <w:t>Confirm the attached role includes AmazonSSMManagedInstanceCore. Without this policy, Session Manager connectivity will fail.</w:t>
      </w:r>
    </w:p>
    <w:p w14:paraId="6DBAF669" w14:textId="77777777" w:rsidR="005C186C" w:rsidRDefault="00000000">
      <w:pPr>
        <w:spacing w:before="120" w:after="160"/>
      </w:pPr>
      <w:r>
        <w:rPr>
          <w:noProof/>
        </w:rPr>
        <w:drawing>
          <wp:inline distT="0" distB="0" distL="0" distR="0" wp14:anchorId="304C2C08" wp14:editId="7541FCD4">
            <wp:extent cx="4762500" cy="561578"/>
            <wp:effectExtent l="0" t="0" r="0" b="0"/>
            <wp:docPr id="1813137287" name="Picture 1813137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561578"/>
                    </a:xfrm>
                    <a:prstGeom prst="rect">
                      <a:avLst/>
                    </a:prstGeom>
                  </pic:spPr>
                </pic:pic>
              </a:graphicData>
            </a:graphic>
          </wp:inline>
        </w:drawing>
      </w:r>
    </w:p>
    <w:p w14:paraId="388C1C85" w14:textId="77777777" w:rsidR="005C186C" w:rsidRDefault="00000000">
      <w:pPr>
        <w:spacing w:after="180"/>
        <w:jc w:val="center"/>
      </w:pPr>
      <w:r>
        <w:rPr>
          <w:i/>
          <w:iCs/>
          <w:color w:val="888888"/>
          <w:sz w:val="18"/>
          <w:szCs w:val="18"/>
        </w:rPr>
        <w:t>Figure 8 — IAM role policy verification</w:t>
      </w:r>
    </w:p>
    <w:p w14:paraId="722EF640" w14:textId="77777777" w:rsidR="005C186C" w:rsidRDefault="005C186C">
      <w:pPr>
        <w:spacing w:before="80"/>
      </w:pPr>
    </w:p>
    <w:p w14:paraId="0EA9F096" w14:textId="77777777" w:rsidR="005C186C" w:rsidRDefault="00000000">
      <w:pPr>
        <w:spacing w:before="200" w:after="80"/>
      </w:pPr>
      <w:r>
        <w:rPr>
          <w:b/>
          <w:bCs/>
          <w:color w:val="2E5FA3"/>
          <w:sz w:val="21"/>
          <w:szCs w:val="21"/>
          <w:u w:val="single"/>
        </w:rPr>
        <w:t>Test Internet Routing</w:t>
      </w:r>
    </w:p>
    <w:p w14:paraId="287F5D5F" w14:textId="77777777" w:rsidR="005C186C" w:rsidRDefault="00000000">
      <w:pPr>
        <w:spacing w:before="60" w:after="60"/>
      </w:pPr>
      <w:r>
        <w:t>From the Session Manager terminal on the public EC2 instance, run a traceroute to verify the IGW routing path:</w:t>
      </w:r>
    </w:p>
    <w:p w14:paraId="392DC5CD" w14:textId="77777777" w:rsidR="005C186C" w:rsidRDefault="00000000">
      <w:pPr>
        <w:shd w:val="clear" w:color="auto" w:fill="F4F6FA"/>
        <w:spacing w:before="60" w:after="60"/>
        <w:ind w:left="360"/>
      </w:pPr>
      <w:r>
        <w:rPr>
          <w:rFonts w:ascii="Courier New" w:eastAsia="Courier New" w:hAnsi="Courier New" w:cs="Courier New"/>
          <w:color w:val="1B3A6B"/>
          <w:sz w:val="19"/>
          <w:szCs w:val="19"/>
        </w:rPr>
        <w:t>$ traceroute www.google.com</w:t>
      </w:r>
    </w:p>
    <w:p w14:paraId="2C0A1D78" w14:textId="77777777" w:rsidR="005C186C" w:rsidRDefault="00000000">
      <w:pPr>
        <w:spacing w:before="60" w:after="60"/>
      </w:pPr>
      <w:r>
        <w:rPr>
          <w:i/>
          <w:iCs/>
        </w:rPr>
        <w:t>A successful trace confirms the public subnet → route table → IGW path is functioning correctly.</w:t>
      </w:r>
    </w:p>
    <w:p w14:paraId="1B194FD3" w14:textId="77777777" w:rsidR="005C186C" w:rsidRDefault="005C186C">
      <w:pPr>
        <w:spacing w:before="80"/>
      </w:pPr>
    </w:p>
    <w:p w14:paraId="35181337" w14:textId="77777777" w:rsidR="005C186C" w:rsidRDefault="00000000">
      <w:pPr>
        <w:pBdr>
          <w:bottom w:val="single" w:sz="8" w:space="4" w:color="2E5FA3"/>
        </w:pBdr>
        <w:spacing w:before="360" w:after="120"/>
      </w:pPr>
      <w:r>
        <w:rPr>
          <w:b/>
          <w:bCs/>
          <w:color w:val="1B3A6B"/>
          <w:sz w:val="26"/>
          <w:szCs w:val="26"/>
        </w:rPr>
        <w:t>Step 7 — NAT Gateway for Private Subnets</w:t>
      </w:r>
    </w:p>
    <w:p w14:paraId="77A5FC58" w14:textId="77777777" w:rsidR="005C186C" w:rsidRDefault="00000000">
      <w:pPr>
        <w:spacing w:before="280" w:after="100"/>
      </w:pPr>
      <w:r>
        <w:rPr>
          <w:b/>
          <w:bCs/>
          <w:color w:val="E07B39"/>
          <w:sz w:val="22"/>
          <w:szCs w:val="22"/>
        </w:rPr>
        <w:t xml:space="preserve">STEP 08  </w:t>
      </w:r>
      <w:r>
        <w:rPr>
          <w:b/>
          <w:bCs/>
          <w:color w:val="1B3A6B"/>
          <w:sz w:val="22"/>
          <w:szCs w:val="22"/>
        </w:rPr>
        <w:t>Enable Outbound Internet for Private Subnets</w:t>
      </w:r>
    </w:p>
    <w:p w14:paraId="35CEB43B" w14:textId="77777777" w:rsidR="005C186C" w:rsidRDefault="00000000">
      <w:pPr>
        <w:spacing w:before="60" w:after="60"/>
      </w:pPr>
      <w:r>
        <w:t>Private subnets do not have a direct path to the internet. To allow outbound internet access from private instances (e.g., for software updates), you must deploy a NAT Gateway or configure VPC endpoints for AWS services.</w:t>
      </w:r>
    </w:p>
    <w:p w14:paraId="55E50370" w14:textId="77777777" w:rsidR="005C186C" w:rsidRDefault="005C186C">
      <w:pPr>
        <w:spacing w:before="80"/>
      </w:pPr>
    </w:p>
    <w:p w14:paraId="4DC1CEE1" w14:textId="77777777" w:rsidR="005C186C" w:rsidRDefault="00000000">
      <w:pPr>
        <w:spacing w:before="200" w:after="80"/>
      </w:pPr>
      <w:r>
        <w:rPr>
          <w:b/>
          <w:bCs/>
          <w:color w:val="2E5FA3"/>
          <w:sz w:val="21"/>
          <w:szCs w:val="21"/>
          <w:u w:val="single"/>
        </w:rPr>
        <w:t>Create the NAT Gateway</w:t>
      </w:r>
    </w:p>
    <w:p w14:paraId="1F2A7CDC" w14:textId="77777777" w:rsidR="005C186C" w:rsidRDefault="00000000">
      <w:pPr>
        <w:pStyle w:val="ListParagraph"/>
        <w:numPr>
          <w:ilvl w:val="0"/>
          <w:numId w:val="2"/>
        </w:numPr>
        <w:spacing w:before="60" w:after="60"/>
      </w:pPr>
      <w:r>
        <w:t>Navigate to VPC → NAT Gateways → Create NAT Gateway</w:t>
      </w:r>
    </w:p>
    <w:p w14:paraId="3C04C5B6" w14:textId="77777777" w:rsidR="005C186C" w:rsidRDefault="00000000">
      <w:pPr>
        <w:pStyle w:val="ListParagraph"/>
        <w:numPr>
          <w:ilvl w:val="0"/>
          <w:numId w:val="2"/>
        </w:numPr>
        <w:spacing w:before="60" w:after="60"/>
      </w:pPr>
      <w:r>
        <w:t>Subnet: Deploy into a public subnet (Public-1a or Public-1c)</w:t>
      </w:r>
    </w:p>
    <w:p w14:paraId="1E219D07" w14:textId="77777777" w:rsidR="005C186C" w:rsidRDefault="00000000">
      <w:pPr>
        <w:pStyle w:val="ListParagraph"/>
        <w:numPr>
          <w:ilvl w:val="0"/>
          <w:numId w:val="2"/>
        </w:numPr>
        <w:spacing w:before="60" w:after="60"/>
      </w:pPr>
      <w:r>
        <w:t>Connectivity type: Public</w:t>
      </w:r>
    </w:p>
    <w:p w14:paraId="0A91DB14" w14:textId="77777777" w:rsidR="005C186C" w:rsidRDefault="00000000">
      <w:pPr>
        <w:pStyle w:val="ListParagraph"/>
        <w:numPr>
          <w:ilvl w:val="0"/>
          <w:numId w:val="2"/>
        </w:numPr>
        <w:spacing w:before="60" w:after="60"/>
      </w:pPr>
      <w:r>
        <w:t>Subnet level: Zonal</w:t>
      </w:r>
    </w:p>
    <w:p w14:paraId="188E5753" w14:textId="77777777" w:rsidR="005C186C" w:rsidRDefault="00000000">
      <w:pPr>
        <w:pStyle w:val="ListParagraph"/>
        <w:numPr>
          <w:ilvl w:val="0"/>
          <w:numId w:val="2"/>
        </w:numPr>
        <w:spacing w:before="60" w:after="60"/>
      </w:pPr>
      <w:r>
        <w:t>Elastic IP: Click Allocate Elastic IP to assign a static public IP</w:t>
      </w:r>
    </w:p>
    <w:p w14:paraId="27B8C274" w14:textId="77777777" w:rsidR="005C186C" w:rsidRDefault="005C186C">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
        <w:gridCol w:w="9160"/>
      </w:tblGrid>
      <w:tr w:rsidR="005C186C" w14:paraId="2E300049" w14:textId="77777777">
        <w:tc>
          <w:tcPr>
            <w:tcW w:w="200" w:type="dxa"/>
            <w:tcBorders>
              <w:top w:val="none" w:sz="0" w:space="0" w:color="FFFFFF"/>
              <w:left w:val="none" w:sz="0" w:space="0" w:color="FFFFFF"/>
              <w:bottom w:val="none" w:sz="0" w:space="0" w:color="FFFFFF"/>
              <w:right w:val="none" w:sz="0" w:space="0" w:color="FFFFFF"/>
            </w:tcBorders>
            <w:shd w:val="clear" w:color="auto" w:fill="E07B39"/>
            <w:tcMar>
              <w:top w:w="0" w:type="dxa"/>
              <w:left w:w="0" w:type="dxa"/>
              <w:bottom w:w="0" w:type="dxa"/>
              <w:right w:w="0" w:type="dxa"/>
            </w:tcMar>
          </w:tcPr>
          <w:p w14:paraId="76089190" w14:textId="77777777" w:rsidR="005C186C" w:rsidRDefault="005C186C"/>
        </w:tc>
        <w:tc>
          <w:tcPr>
            <w:tcW w:w="9160" w:type="dxa"/>
            <w:tcBorders>
              <w:top w:val="none" w:sz="0" w:space="0" w:color="FFFFFF"/>
              <w:left w:val="none" w:sz="0" w:space="0" w:color="FFFFFF"/>
              <w:bottom w:val="none" w:sz="0" w:space="0" w:color="FFFFFF"/>
              <w:right w:val="none" w:sz="0" w:space="0" w:color="FFFFFF"/>
            </w:tcBorders>
            <w:shd w:val="clear" w:color="auto" w:fill="D6E4F7"/>
            <w:tcMar>
              <w:top w:w="100" w:type="dxa"/>
              <w:left w:w="160" w:type="dxa"/>
              <w:bottom w:w="100" w:type="dxa"/>
              <w:right w:w="160" w:type="dxa"/>
            </w:tcMar>
          </w:tcPr>
          <w:p w14:paraId="41C52EB5" w14:textId="77777777" w:rsidR="005C186C" w:rsidRDefault="00000000">
            <w:pPr>
              <w:spacing w:before="40" w:after="40"/>
            </w:pPr>
            <w:r>
              <w:rPr>
                <w:color w:val="1B3A6B"/>
                <w:sz w:val="19"/>
                <w:szCs w:val="19"/>
              </w:rPr>
              <w:t>Important: NAT Gateways must be deployed into a public subnet.</w:t>
            </w:r>
          </w:p>
          <w:p w14:paraId="449DB716" w14:textId="77777777" w:rsidR="005C186C" w:rsidRDefault="00000000">
            <w:pPr>
              <w:spacing w:before="40" w:after="40"/>
            </w:pPr>
            <w:r>
              <w:rPr>
                <w:color w:val="1B3A6B"/>
                <w:sz w:val="19"/>
                <w:szCs w:val="19"/>
              </w:rPr>
              <w:lastRenderedPageBreak/>
              <w:t>They route traffic from private subnets out through the IGW.</w:t>
            </w:r>
          </w:p>
          <w:p w14:paraId="71859EF5" w14:textId="77777777" w:rsidR="005C186C" w:rsidRDefault="00000000">
            <w:pPr>
              <w:spacing w:before="40" w:after="40"/>
            </w:pPr>
            <w:r>
              <w:rPr>
                <w:color w:val="1B3A6B"/>
                <w:sz w:val="19"/>
                <w:szCs w:val="19"/>
              </w:rPr>
              <w:t>Hourly charges apply — delete the NAT Gateway when no longer needed.</w:t>
            </w:r>
          </w:p>
        </w:tc>
      </w:tr>
    </w:tbl>
    <w:p w14:paraId="0287BDED" w14:textId="77777777" w:rsidR="005C186C" w:rsidRDefault="005C186C">
      <w:pPr>
        <w:spacing w:before="80"/>
      </w:pPr>
    </w:p>
    <w:p w14:paraId="2C8DD290" w14:textId="77777777" w:rsidR="005C186C" w:rsidRDefault="00000000">
      <w:pPr>
        <w:spacing w:before="200" w:after="80"/>
      </w:pPr>
      <w:r>
        <w:rPr>
          <w:b/>
          <w:bCs/>
          <w:color w:val="2E5FA3"/>
          <w:sz w:val="21"/>
          <w:szCs w:val="21"/>
          <w:u w:val="single"/>
        </w:rPr>
        <w:t>Update Private Route Tables</w:t>
      </w:r>
    </w:p>
    <w:p w14:paraId="57D3B142" w14:textId="77777777" w:rsidR="005C186C" w:rsidRDefault="00000000">
      <w:pPr>
        <w:spacing w:before="60" w:after="60"/>
      </w:pPr>
      <w:r>
        <w:t>After the NAT Gateway is available, add a route in each private route table to send outbound traffic through it.</w:t>
      </w:r>
    </w:p>
    <w:p w14:paraId="6F4424BD" w14:textId="77777777" w:rsidR="005C186C" w:rsidRDefault="005C186C">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4"/>
        <w:gridCol w:w="3331"/>
        <w:gridCol w:w="4325"/>
      </w:tblGrid>
      <w:tr w:rsidR="005C186C" w14:paraId="273E5000" w14:textId="77777777">
        <w:tc>
          <w:tcPr>
            <w:tcW w:w="0" w:type="auto"/>
            <w:tcBorders>
              <w:top w:val="single" w:sz="1" w:space="0" w:color="CCCCCC"/>
              <w:left w:val="single" w:sz="1" w:space="0" w:color="CCCCCC"/>
              <w:bottom w:val="single" w:sz="1" w:space="0" w:color="CCCCCC"/>
              <w:right w:val="single" w:sz="1" w:space="0" w:color="CCCCCC"/>
            </w:tcBorders>
            <w:shd w:val="clear" w:color="auto" w:fill="2E5FA3"/>
            <w:tcMar>
              <w:top w:w="80" w:type="dxa"/>
              <w:left w:w="140" w:type="dxa"/>
              <w:bottom w:w="80" w:type="dxa"/>
              <w:right w:w="140" w:type="dxa"/>
            </w:tcMar>
          </w:tcPr>
          <w:p w14:paraId="244258DA" w14:textId="77777777" w:rsidR="005C186C" w:rsidRDefault="00000000">
            <w:r>
              <w:rPr>
                <w:b/>
                <w:bCs/>
                <w:color w:val="FFFFFF"/>
              </w:rPr>
              <w:t>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2E5FA3"/>
            <w:tcMar>
              <w:top w:w="80" w:type="dxa"/>
              <w:left w:w="140" w:type="dxa"/>
              <w:bottom w:w="80" w:type="dxa"/>
              <w:right w:w="140" w:type="dxa"/>
            </w:tcMar>
          </w:tcPr>
          <w:p w14:paraId="20577625" w14:textId="77777777" w:rsidR="005C186C" w:rsidRDefault="00000000">
            <w:r>
              <w:rPr>
                <w:b/>
                <w:bCs/>
                <w:color w:val="FFFFFF"/>
              </w:rPr>
              <w:t>Target</w:t>
            </w:r>
          </w:p>
        </w:tc>
        <w:tc>
          <w:tcPr>
            <w:tcW w:w="0" w:type="auto"/>
            <w:tcBorders>
              <w:top w:val="single" w:sz="1" w:space="0" w:color="CCCCCC"/>
              <w:left w:val="single" w:sz="1" w:space="0" w:color="CCCCCC"/>
              <w:bottom w:val="single" w:sz="1" w:space="0" w:color="CCCCCC"/>
              <w:right w:val="single" w:sz="1" w:space="0" w:color="CCCCCC"/>
            </w:tcBorders>
            <w:shd w:val="clear" w:color="auto" w:fill="2E5FA3"/>
            <w:tcMar>
              <w:top w:w="80" w:type="dxa"/>
              <w:left w:w="140" w:type="dxa"/>
              <w:bottom w:w="80" w:type="dxa"/>
              <w:right w:w="140" w:type="dxa"/>
            </w:tcMar>
          </w:tcPr>
          <w:p w14:paraId="565C1FD7" w14:textId="77777777" w:rsidR="005C186C" w:rsidRDefault="00000000">
            <w:r>
              <w:rPr>
                <w:b/>
                <w:bCs/>
                <w:color w:val="FFFFFF"/>
              </w:rPr>
              <w:t>Route Table</w:t>
            </w:r>
          </w:p>
        </w:tc>
      </w:tr>
      <w:tr w:rsidR="005C186C" w14:paraId="502D7FEA"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A"/>
            <w:tcMar>
              <w:top w:w="80" w:type="dxa"/>
              <w:left w:w="140" w:type="dxa"/>
              <w:bottom w:w="80" w:type="dxa"/>
              <w:right w:w="140" w:type="dxa"/>
            </w:tcMar>
          </w:tcPr>
          <w:p w14:paraId="1C8FE220" w14:textId="77777777" w:rsidR="005C186C" w:rsidRDefault="00000000">
            <w:r>
              <w:rPr>
                <w:rFonts w:ascii="Courier New" w:eastAsia="Courier New" w:hAnsi="Courier New" w:cs="Courier New"/>
                <w:color w:val="1B3A6B"/>
                <w:sz w:val="19"/>
                <w:szCs w:val="19"/>
              </w:rPr>
              <w:t>0.0.0.0/0</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80" w:type="dxa"/>
              <w:left w:w="140" w:type="dxa"/>
              <w:bottom w:w="80" w:type="dxa"/>
              <w:right w:w="140" w:type="dxa"/>
            </w:tcMar>
          </w:tcPr>
          <w:p w14:paraId="56E29C19" w14:textId="77777777" w:rsidR="005C186C" w:rsidRDefault="00000000">
            <w:r>
              <w:rPr>
                <w:rFonts w:ascii="Courier New" w:eastAsia="Courier New" w:hAnsi="Courier New" w:cs="Courier New"/>
                <w:color w:val="1B3A6B"/>
                <w:sz w:val="19"/>
                <w:szCs w:val="19"/>
              </w:rPr>
              <w:t>nat-xxxxxxxxxxxxxxxxx</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80" w:type="dxa"/>
              <w:left w:w="140" w:type="dxa"/>
              <w:bottom w:w="80" w:type="dxa"/>
              <w:right w:w="140" w:type="dxa"/>
            </w:tcMar>
          </w:tcPr>
          <w:p w14:paraId="4E8B46F2" w14:textId="77777777" w:rsidR="005C186C" w:rsidRDefault="00000000">
            <w:r>
              <w:rPr>
                <w:rFonts w:ascii="Courier New" w:eastAsia="Courier New" w:hAnsi="Courier New" w:cs="Courier New"/>
                <w:color w:val="1B3A6B"/>
                <w:sz w:val="19"/>
                <w:szCs w:val="19"/>
              </w:rPr>
              <w:t>private_rt_1a, private_rt_1c</w:t>
            </w:r>
          </w:p>
        </w:tc>
      </w:tr>
    </w:tbl>
    <w:p w14:paraId="7C911137" w14:textId="77777777" w:rsidR="005C186C" w:rsidRDefault="005C186C">
      <w:pPr>
        <w:spacing w:before="80"/>
      </w:pPr>
    </w:p>
    <w:p w14:paraId="644E69AF" w14:textId="77777777" w:rsidR="005C186C" w:rsidRDefault="00000000">
      <w:pPr>
        <w:spacing w:before="120" w:after="160"/>
      </w:pPr>
      <w:r>
        <w:rPr>
          <w:noProof/>
        </w:rPr>
        <w:drawing>
          <wp:inline distT="0" distB="0" distL="0" distR="0" wp14:anchorId="7F8D4D9E" wp14:editId="6AE7A94C">
            <wp:extent cx="6191250" cy="1109266"/>
            <wp:effectExtent l="0" t="0" r="0" b="0"/>
            <wp:docPr id="344983083" name="Picture 344983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91250" cy="1109266"/>
                    </a:xfrm>
                    <a:prstGeom prst="rect">
                      <a:avLst/>
                    </a:prstGeom>
                  </pic:spPr>
                </pic:pic>
              </a:graphicData>
            </a:graphic>
          </wp:inline>
        </w:drawing>
      </w:r>
    </w:p>
    <w:p w14:paraId="2F393E69" w14:textId="77777777" w:rsidR="005C186C" w:rsidRDefault="00000000">
      <w:pPr>
        <w:spacing w:after="180"/>
        <w:jc w:val="center"/>
      </w:pPr>
      <w:r>
        <w:rPr>
          <w:i/>
          <w:iCs/>
          <w:color w:val="888888"/>
          <w:sz w:val="18"/>
          <w:szCs w:val="18"/>
        </w:rPr>
        <w:t>Figure 9 — Private subnet route table with NAT Gateway route</w:t>
      </w:r>
    </w:p>
    <w:p w14:paraId="421C01D5" w14:textId="77777777" w:rsidR="005C186C" w:rsidRDefault="005C186C">
      <w:pPr>
        <w:spacing w:before="80"/>
      </w:pPr>
    </w:p>
    <w:p w14:paraId="477F315A" w14:textId="77777777" w:rsidR="005C186C" w:rsidRDefault="00000000">
      <w:pPr>
        <w:spacing w:before="200" w:after="80"/>
      </w:pPr>
      <w:r>
        <w:rPr>
          <w:b/>
          <w:bCs/>
          <w:color w:val="2E5FA3"/>
          <w:sz w:val="21"/>
          <w:szCs w:val="21"/>
          <w:u w:val="single"/>
        </w:rPr>
        <w:t>Alternative: VPC Endpoints</w:t>
      </w:r>
    </w:p>
    <w:p w14:paraId="759535E4" w14:textId="77777777" w:rsidR="005C186C" w:rsidRDefault="00000000">
      <w:pPr>
        <w:spacing w:before="60" w:after="60"/>
      </w:pPr>
      <w:r>
        <w:t>If you only need private instances to communicate with AWS services (SSM, S3, etc.) without full internet access, consider using three Interface VPC Endpoints instead of a NAT Gateway:</w:t>
      </w:r>
    </w:p>
    <w:p w14:paraId="784150C1" w14:textId="77777777" w:rsidR="005C186C" w:rsidRDefault="00000000">
      <w:pPr>
        <w:pStyle w:val="ListParagraph"/>
        <w:numPr>
          <w:ilvl w:val="0"/>
          <w:numId w:val="2"/>
        </w:numPr>
        <w:spacing w:before="60" w:after="60"/>
      </w:pPr>
      <w:r>
        <w:t>com.amazonaws.&lt;region&gt;.ssm</w:t>
      </w:r>
    </w:p>
    <w:p w14:paraId="7CC3EFB9" w14:textId="77777777" w:rsidR="005C186C" w:rsidRDefault="00000000">
      <w:pPr>
        <w:pStyle w:val="ListParagraph"/>
        <w:numPr>
          <w:ilvl w:val="0"/>
          <w:numId w:val="2"/>
        </w:numPr>
        <w:spacing w:before="60" w:after="60"/>
      </w:pPr>
      <w:r>
        <w:t>com.amazonaws.&lt;region&gt;.ssmmessages</w:t>
      </w:r>
    </w:p>
    <w:p w14:paraId="03D096E7" w14:textId="77777777" w:rsidR="005C186C" w:rsidRDefault="00000000">
      <w:pPr>
        <w:pStyle w:val="ListParagraph"/>
        <w:numPr>
          <w:ilvl w:val="0"/>
          <w:numId w:val="2"/>
        </w:numPr>
        <w:spacing w:before="60" w:after="60"/>
      </w:pPr>
      <w:r>
        <w:t>com.amazonaws.&lt;region&gt;.ec2messages</w:t>
      </w:r>
    </w:p>
    <w:p w14:paraId="735EBD20" w14:textId="77777777" w:rsidR="00C72B49" w:rsidRDefault="00C72B49" w:rsidP="00C72B49">
      <w:pPr>
        <w:pStyle w:val="ListParagraph"/>
        <w:spacing w:before="60" w:after="60"/>
        <w:ind w:left="540"/>
      </w:pPr>
    </w:p>
    <w:p w14:paraId="35C1E04E" w14:textId="77777777" w:rsidR="004B65CE" w:rsidRPr="004B65CE" w:rsidRDefault="004B65CE" w:rsidP="004B65CE">
      <w:pPr>
        <w:pStyle w:val="ListParagraph"/>
        <w:spacing w:before="60" w:after="60"/>
        <w:ind w:left="540"/>
      </w:pPr>
      <w:r w:rsidRPr="004B65CE">
        <w:rPr>
          <w:b/>
          <w:bCs/>
        </w:rPr>
        <w:t>Notes:</w:t>
      </w:r>
    </w:p>
    <w:p w14:paraId="69C6DF4F" w14:textId="77777777" w:rsidR="004B65CE" w:rsidRPr="004B65CE" w:rsidRDefault="004B65CE" w:rsidP="004B65CE">
      <w:pPr>
        <w:pStyle w:val="ListParagraph"/>
        <w:numPr>
          <w:ilvl w:val="0"/>
          <w:numId w:val="3"/>
        </w:numPr>
        <w:spacing w:before="60" w:after="60"/>
      </w:pPr>
      <w:r w:rsidRPr="004B65CE">
        <w:t xml:space="preserve">Private DNS </w:t>
      </w:r>
      <w:r w:rsidRPr="004B65CE">
        <w:rPr>
          <w:b/>
          <w:bCs/>
        </w:rPr>
        <w:t>must be enabled</w:t>
      </w:r>
      <w:r w:rsidRPr="004B65CE">
        <w:t xml:space="preserve"> for fully private subnets </w:t>
      </w:r>
    </w:p>
    <w:p w14:paraId="0D71C4C6" w14:textId="77777777" w:rsidR="004B65CE" w:rsidRPr="007F316E" w:rsidRDefault="004B65CE" w:rsidP="004B65CE">
      <w:pPr>
        <w:pStyle w:val="ListParagraph"/>
        <w:numPr>
          <w:ilvl w:val="0"/>
          <w:numId w:val="3"/>
        </w:numPr>
        <w:spacing w:before="60" w:after="60"/>
      </w:pPr>
      <w:r w:rsidRPr="004B65CE">
        <w:t xml:space="preserve">Security groups attached to endpoints allow inbound </w:t>
      </w:r>
      <w:r w:rsidRPr="004B65CE">
        <w:rPr>
          <w:b/>
          <w:bCs/>
        </w:rPr>
        <w:t>TCP 443 from EC2 SG</w:t>
      </w:r>
    </w:p>
    <w:p w14:paraId="545E6358" w14:textId="70D57BB6" w:rsidR="007F316E" w:rsidRPr="004B65CE" w:rsidRDefault="007F316E" w:rsidP="004B65CE">
      <w:pPr>
        <w:pStyle w:val="ListParagraph"/>
        <w:numPr>
          <w:ilvl w:val="0"/>
          <w:numId w:val="3"/>
        </w:numPr>
        <w:spacing w:before="60" w:after="60"/>
      </w:pPr>
      <w:r>
        <w:t>Test DNS resolution of SSM endpoints:</w:t>
      </w:r>
      <w:r w:rsidRPr="007F316E">
        <w:t xml:space="preserve"> </w:t>
      </w:r>
      <w:r w:rsidRPr="007F316E">
        <w:t>nslookup ssm.us-east-1.amazonaws.com</w:t>
      </w:r>
    </w:p>
    <w:p w14:paraId="0558B4FC" w14:textId="77777777" w:rsidR="004B65CE" w:rsidRDefault="004B65CE" w:rsidP="004B65CE">
      <w:pPr>
        <w:pStyle w:val="ListParagraph"/>
        <w:spacing w:before="60" w:after="60"/>
        <w:ind w:left="540"/>
      </w:pPr>
    </w:p>
    <w:p w14:paraId="7439D7C8" w14:textId="77777777" w:rsidR="005C186C" w:rsidRDefault="005C186C">
      <w:pPr>
        <w:spacing w:before="80"/>
      </w:pPr>
    </w:p>
    <w:p w14:paraId="6A1818E0" w14:textId="77777777" w:rsidR="005C186C" w:rsidRDefault="00000000">
      <w:pPr>
        <w:pBdr>
          <w:bottom w:val="single" w:sz="8" w:space="4" w:color="2E5FA3"/>
        </w:pBdr>
        <w:spacing w:before="360" w:after="120"/>
      </w:pPr>
      <w:r>
        <w:rPr>
          <w:b/>
          <w:bCs/>
          <w:color w:val="1B3A6B"/>
          <w:sz w:val="26"/>
          <w:szCs w:val="26"/>
        </w:rPr>
        <w:t>Architecture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4"/>
        <w:gridCol w:w="1951"/>
        <w:gridCol w:w="1710"/>
        <w:gridCol w:w="3965"/>
      </w:tblGrid>
      <w:tr w:rsidR="005C186C" w14:paraId="1FC91926" w14:textId="77777777">
        <w:tc>
          <w:tcPr>
            <w:tcW w:w="0" w:type="auto"/>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97F4814" w14:textId="77777777" w:rsidR="005C186C" w:rsidRDefault="00000000">
            <w:r>
              <w:rPr>
                <w:b/>
                <w:bCs/>
                <w:color w:val="FFFFFF"/>
                <w:sz w:val="19"/>
                <w:szCs w:val="19"/>
              </w:rPr>
              <w:t>Component</w:t>
            </w:r>
          </w:p>
        </w:tc>
        <w:tc>
          <w:tcPr>
            <w:tcW w:w="0" w:type="auto"/>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2FD0706" w14:textId="77777777" w:rsidR="005C186C" w:rsidRDefault="00000000">
            <w:r>
              <w:rPr>
                <w:b/>
                <w:bCs/>
                <w:color w:val="FFFFFF"/>
                <w:sz w:val="19"/>
                <w:szCs w:val="19"/>
              </w:rPr>
              <w:t>Resource</w:t>
            </w:r>
          </w:p>
        </w:tc>
        <w:tc>
          <w:tcPr>
            <w:tcW w:w="0" w:type="auto"/>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0035044" w14:textId="77777777" w:rsidR="005C186C" w:rsidRDefault="00000000">
            <w:r>
              <w:rPr>
                <w:b/>
                <w:bCs/>
                <w:color w:val="FFFFFF"/>
                <w:sz w:val="19"/>
                <w:szCs w:val="19"/>
              </w:rPr>
              <w:t>CIDR / ID</w:t>
            </w:r>
          </w:p>
        </w:tc>
        <w:tc>
          <w:tcPr>
            <w:tcW w:w="0" w:type="auto"/>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A2B0770" w14:textId="77777777" w:rsidR="005C186C" w:rsidRDefault="00000000">
            <w:r>
              <w:rPr>
                <w:b/>
                <w:bCs/>
                <w:color w:val="FFFFFF"/>
                <w:sz w:val="19"/>
                <w:szCs w:val="19"/>
              </w:rPr>
              <w:t>Notes</w:t>
            </w:r>
          </w:p>
        </w:tc>
      </w:tr>
      <w:tr w:rsidR="005C186C" w14:paraId="55DCF4A5"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A"/>
            <w:tcMar>
              <w:top w:w="70" w:type="dxa"/>
              <w:left w:w="120" w:type="dxa"/>
              <w:bottom w:w="70" w:type="dxa"/>
              <w:right w:w="120" w:type="dxa"/>
            </w:tcMar>
          </w:tcPr>
          <w:p w14:paraId="00D688E5" w14:textId="77777777" w:rsidR="005C186C" w:rsidRDefault="00000000">
            <w:r>
              <w:rPr>
                <w:sz w:val="18"/>
                <w:szCs w:val="18"/>
              </w:rPr>
              <w:t>VPC</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70" w:type="dxa"/>
              <w:left w:w="120" w:type="dxa"/>
              <w:bottom w:w="70" w:type="dxa"/>
              <w:right w:w="120" w:type="dxa"/>
            </w:tcMar>
          </w:tcPr>
          <w:p w14:paraId="414E749C" w14:textId="77777777" w:rsidR="005C186C" w:rsidRDefault="00000000">
            <w:r>
              <w:rPr>
                <w:sz w:val="18"/>
                <w:szCs w:val="18"/>
              </w:rPr>
              <w:t>ez-custom-vpc</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70" w:type="dxa"/>
              <w:left w:w="120" w:type="dxa"/>
              <w:bottom w:w="70" w:type="dxa"/>
              <w:right w:w="120" w:type="dxa"/>
            </w:tcMar>
          </w:tcPr>
          <w:p w14:paraId="79DC6015" w14:textId="77777777" w:rsidR="005C186C" w:rsidRDefault="00000000">
            <w:r>
              <w:rPr>
                <w:sz w:val="18"/>
                <w:szCs w:val="18"/>
              </w:rPr>
              <w:t>10.0.0.0/24</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70" w:type="dxa"/>
              <w:left w:w="120" w:type="dxa"/>
              <w:bottom w:w="70" w:type="dxa"/>
              <w:right w:w="120" w:type="dxa"/>
            </w:tcMar>
          </w:tcPr>
          <w:p w14:paraId="165F0203" w14:textId="77777777" w:rsidR="005C186C" w:rsidRDefault="00000000">
            <w:r>
              <w:rPr>
                <w:sz w:val="18"/>
                <w:szCs w:val="18"/>
              </w:rPr>
              <w:t>DNS + DHCP enabled</w:t>
            </w:r>
          </w:p>
        </w:tc>
      </w:tr>
      <w:tr w:rsidR="005C186C" w14:paraId="4E5E62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8A249B1" w14:textId="77777777" w:rsidR="005C186C" w:rsidRDefault="00000000">
            <w:r>
              <w:rPr>
                <w:sz w:val="18"/>
                <w:szCs w:val="18"/>
              </w:rPr>
              <w:t>IGW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4F1C66C" w14:textId="77777777" w:rsidR="005C186C" w:rsidRDefault="00000000">
            <w:r>
              <w:rPr>
                <w:sz w:val="18"/>
                <w:szCs w:val="18"/>
              </w:rPr>
              <w:t>E-IGW-Custom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A55DCC5" w14:textId="77777777" w:rsidR="005C186C"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B0372F7" w14:textId="77777777" w:rsidR="005C186C" w:rsidRDefault="00000000">
            <w:r>
              <w:rPr>
                <w:sz w:val="18"/>
                <w:szCs w:val="18"/>
              </w:rPr>
              <w:t>Attached to VPC</w:t>
            </w:r>
          </w:p>
        </w:tc>
      </w:tr>
      <w:tr w:rsidR="005C186C" w14:paraId="517FE5B1"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A"/>
            <w:tcMar>
              <w:top w:w="70" w:type="dxa"/>
              <w:left w:w="120" w:type="dxa"/>
              <w:bottom w:w="70" w:type="dxa"/>
              <w:right w:w="120" w:type="dxa"/>
            </w:tcMar>
          </w:tcPr>
          <w:p w14:paraId="15E8EFF4" w14:textId="77777777" w:rsidR="005C186C" w:rsidRDefault="00000000">
            <w:r>
              <w:rPr>
                <w:sz w:val="18"/>
                <w:szCs w:val="18"/>
              </w:rPr>
              <w:t>Subnet</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70" w:type="dxa"/>
              <w:left w:w="120" w:type="dxa"/>
              <w:bottom w:w="70" w:type="dxa"/>
              <w:right w:w="120" w:type="dxa"/>
            </w:tcMar>
          </w:tcPr>
          <w:p w14:paraId="244A1F6F" w14:textId="77777777" w:rsidR="005C186C" w:rsidRDefault="00000000">
            <w:r>
              <w:rPr>
                <w:sz w:val="18"/>
                <w:szCs w:val="18"/>
              </w:rPr>
              <w:t>Public-1a</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70" w:type="dxa"/>
              <w:left w:w="120" w:type="dxa"/>
              <w:bottom w:w="70" w:type="dxa"/>
              <w:right w:w="120" w:type="dxa"/>
            </w:tcMar>
          </w:tcPr>
          <w:p w14:paraId="4AA4BD37" w14:textId="77777777" w:rsidR="005C186C" w:rsidRDefault="00000000">
            <w:r>
              <w:rPr>
                <w:sz w:val="18"/>
                <w:szCs w:val="18"/>
              </w:rPr>
              <w:t>10.0.0.0/26</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70" w:type="dxa"/>
              <w:left w:w="120" w:type="dxa"/>
              <w:bottom w:w="70" w:type="dxa"/>
              <w:right w:w="120" w:type="dxa"/>
            </w:tcMar>
          </w:tcPr>
          <w:p w14:paraId="2CFBC34B" w14:textId="77777777" w:rsidR="005C186C" w:rsidRDefault="00000000">
            <w:r>
              <w:rPr>
                <w:sz w:val="18"/>
                <w:szCs w:val="18"/>
              </w:rPr>
              <w:t>Auto-assign public IP</w:t>
            </w:r>
          </w:p>
        </w:tc>
      </w:tr>
      <w:tr w:rsidR="005C186C" w14:paraId="7FDA41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29BA226" w14:textId="77777777" w:rsidR="005C186C" w:rsidRDefault="00000000">
            <w:r>
              <w:rPr>
                <w:sz w:val="18"/>
                <w:szCs w:val="18"/>
              </w:rPr>
              <w:t>Subnet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7A86665" w14:textId="77777777" w:rsidR="005C186C" w:rsidRDefault="00000000">
            <w:r>
              <w:rPr>
                <w:sz w:val="18"/>
                <w:szCs w:val="18"/>
              </w:rPr>
              <w:t>Public-1c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26CFB52" w14:textId="77777777" w:rsidR="005C186C" w:rsidRDefault="00000000">
            <w:r>
              <w:rPr>
                <w:sz w:val="18"/>
                <w:szCs w:val="18"/>
              </w:rPr>
              <w:t>10.0.0.64/26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9F24F55" w14:textId="77777777" w:rsidR="005C186C" w:rsidRDefault="00000000">
            <w:r>
              <w:rPr>
                <w:sz w:val="18"/>
                <w:szCs w:val="18"/>
              </w:rPr>
              <w:t>Auto-assign public IP</w:t>
            </w:r>
          </w:p>
        </w:tc>
      </w:tr>
      <w:tr w:rsidR="005C186C" w14:paraId="1B469D45"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A"/>
            <w:tcMar>
              <w:top w:w="70" w:type="dxa"/>
              <w:left w:w="120" w:type="dxa"/>
              <w:bottom w:w="70" w:type="dxa"/>
              <w:right w:w="120" w:type="dxa"/>
            </w:tcMar>
          </w:tcPr>
          <w:p w14:paraId="731D1718" w14:textId="77777777" w:rsidR="005C186C" w:rsidRDefault="00000000">
            <w:r>
              <w:rPr>
                <w:sz w:val="18"/>
                <w:szCs w:val="18"/>
              </w:rPr>
              <w:t>Subnet</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70" w:type="dxa"/>
              <w:left w:w="120" w:type="dxa"/>
              <w:bottom w:w="70" w:type="dxa"/>
              <w:right w:w="120" w:type="dxa"/>
            </w:tcMar>
          </w:tcPr>
          <w:p w14:paraId="3E0BD7E6" w14:textId="77777777" w:rsidR="005C186C" w:rsidRDefault="00000000">
            <w:r>
              <w:rPr>
                <w:sz w:val="18"/>
                <w:szCs w:val="18"/>
              </w:rPr>
              <w:t>Private-1a</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70" w:type="dxa"/>
              <w:left w:w="120" w:type="dxa"/>
              <w:bottom w:w="70" w:type="dxa"/>
              <w:right w:w="120" w:type="dxa"/>
            </w:tcMar>
          </w:tcPr>
          <w:p w14:paraId="676666D9" w14:textId="77777777" w:rsidR="005C186C" w:rsidRDefault="00000000">
            <w:r>
              <w:rPr>
                <w:sz w:val="18"/>
                <w:szCs w:val="18"/>
              </w:rPr>
              <w:t>10.0.0.128/26</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70" w:type="dxa"/>
              <w:left w:w="120" w:type="dxa"/>
              <w:bottom w:w="70" w:type="dxa"/>
              <w:right w:w="120" w:type="dxa"/>
            </w:tcMar>
          </w:tcPr>
          <w:p w14:paraId="5E8479EF" w14:textId="77777777" w:rsidR="005C186C" w:rsidRDefault="00000000">
            <w:r>
              <w:rPr>
                <w:sz w:val="18"/>
                <w:szCs w:val="18"/>
              </w:rPr>
              <w:t>No public IP</w:t>
            </w:r>
          </w:p>
        </w:tc>
      </w:tr>
      <w:tr w:rsidR="005C186C" w14:paraId="0C08AA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F0C1291" w14:textId="77777777" w:rsidR="005C186C" w:rsidRDefault="00000000">
            <w:r>
              <w:rPr>
                <w:sz w:val="18"/>
                <w:szCs w:val="18"/>
              </w:rPr>
              <w:t>Subnet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D312EDA" w14:textId="77777777" w:rsidR="005C186C" w:rsidRDefault="00000000">
            <w:r>
              <w:rPr>
                <w:sz w:val="18"/>
                <w:szCs w:val="18"/>
              </w:rPr>
              <w:t>Private-1c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2DF2382" w14:textId="77777777" w:rsidR="005C186C" w:rsidRDefault="00000000">
            <w:r>
              <w:rPr>
                <w:sz w:val="18"/>
                <w:szCs w:val="18"/>
              </w:rPr>
              <w:t>10.0.0.192/26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62028D" w14:textId="77777777" w:rsidR="005C186C" w:rsidRDefault="00000000">
            <w:r>
              <w:rPr>
                <w:sz w:val="18"/>
                <w:szCs w:val="18"/>
              </w:rPr>
              <w:t>No public IP</w:t>
            </w:r>
          </w:p>
        </w:tc>
      </w:tr>
      <w:tr w:rsidR="005C186C" w14:paraId="4DBDB24A"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A"/>
            <w:tcMar>
              <w:top w:w="70" w:type="dxa"/>
              <w:left w:w="120" w:type="dxa"/>
              <w:bottom w:w="70" w:type="dxa"/>
              <w:right w:w="120" w:type="dxa"/>
            </w:tcMar>
          </w:tcPr>
          <w:p w14:paraId="43790B1B" w14:textId="77777777" w:rsidR="005C186C" w:rsidRDefault="00000000">
            <w:r>
              <w:rPr>
                <w:sz w:val="18"/>
                <w:szCs w:val="18"/>
              </w:rPr>
              <w:t>Route Table</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70" w:type="dxa"/>
              <w:left w:w="120" w:type="dxa"/>
              <w:bottom w:w="70" w:type="dxa"/>
              <w:right w:w="120" w:type="dxa"/>
            </w:tcMar>
          </w:tcPr>
          <w:p w14:paraId="15ABF62F" w14:textId="77777777" w:rsidR="005C186C" w:rsidRDefault="00000000">
            <w:r>
              <w:rPr>
                <w:sz w:val="18"/>
                <w:szCs w:val="18"/>
              </w:rPr>
              <w:t>public_rt_1a/1c</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70" w:type="dxa"/>
              <w:left w:w="120" w:type="dxa"/>
              <w:bottom w:w="70" w:type="dxa"/>
              <w:right w:w="120" w:type="dxa"/>
            </w:tcMar>
          </w:tcPr>
          <w:p w14:paraId="011027B8" w14:textId="77777777" w:rsidR="005C186C" w:rsidRDefault="00000000">
            <w:r>
              <w:rPr>
                <w:sz w:val="18"/>
                <w:szCs w:val="18"/>
              </w:rPr>
              <w:t>0.0.0.0/0</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70" w:type="dxa"/>
              <w:left w:w="120" w:type="dxa"/>
              <w:bottom w:w="70" w:type="dxa"/>
              <w:right w:w="120" w:type="dxa"/>
            </w:tcMar>
          </w:tcPr>
          <w:p w14:paraId="63D06BA0" w14:textId="77777777" w:rsidR="005C186C" w:rsidRDefault="00000000">
            <w:r>
              <w:rPr>
                <w:sz w:val="18"/>
                <w:szCs w:val="18"/>
              </w:rPr>
              <w:t>→ E-IGW-Custom</w:t>
            </w:r>
          </w:p>
        </w:tc>
      </w:tr>
      <w:tr w:rsidR="005C186C" w14:paraId="6C8A31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16DAC09" w14:textId="77777777" w:rsidR="005C186C" w:rsidRDefault="00000000">
            <w:r>
              <w:rPr>
                <w:sz w:val="18"/>
                <w:szCs w:val="18"/>
              </w:rPr>
              <w:lastRenderedPageBreak/>
              <w:t>Route Table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76D7F01" w14:textId="77777777" w:rsidR="005C186C" w:rsidRDefault="00000000">
            <w:r>
              <w:rPr>
                <w:sz w:val="18"/>
                <w:szCs w:val="18"/>
              </w:rPr>
              <w:t>private_rt_1a/c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EAE29DF" w14:textId="77777777" w:rsidR="005C186C" w:rsidRDefault="00000000">
            <w:r>
              <w:rPr>
                <w:sz w:val="18"/>
                <w:szCs w:val="18"/>
              </w:rPr>
              <w:t>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A893385" w14:textId="77777777" w:rsidR="005C186C" w:rsidRDefault="00000000">
            <w:r>
              <w:rPr>
                <w:sz w:val="18"/>
                <w:szCs w:val="18"/>
              </w:rPr>
              <w:t>→ NAT Gateway</w:t>
            </w:r>
          </w:p>
        </w:tc>
      </w:tr>
      <w:tr w:rsidR="005C186C" w14:paraId="4788B2F1"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A"/>
            <w:tcMar>
              <w:top w:w="70" w:type="dxa"/>
              <w:left w:w="120" w:type="dxa"/>
              <w:bottom w:w="70" w:type="dxa"/>
              <w:right w:w="120" w:type="dxa"/>
            </w:tcMar>
          </w:tcPr>
          <w:p w14:paraId="0C8DB6F0" w14:textId="77777777" w:rsidR="005C186C" w:rsidRDefault="00000000">
            <w:r>
              <w:rPr>
                <w:sz w:val="18"/>
                <w:szCs w:val="18"/>
              </w:rPr>
              <w:t>NAT Gateway</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70" w:type="dxa"/>
              <w:left w:w="120" w:type="dxa"/>
              <w:bottom w:w="70" w:type="dxa"/>
              <w:right w:w="120" w:type="dxa"/>
            </w:tcMar>
          </w:tcPr>
          <w:p w14:paraId="33AFC72A" w14:textId="77777777" w:rsidR="005C186C" w:rsidRDefault="00000000">
            <w:r>
              <w:rPr>
                <w:sz w:val="18"/>
                <w:szCs w:val="18"/>
              </w:rPr>
              <w:t>nat-xxx</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70" w:type="dxa"/>
              <w:left w:w="120" w:type="dxa"/>
              <w:bottom w:w="70" w:type="dxa"/>
              <w:right w:w="120" w:type="dxa"/>
            </w:tcMar>
          </w:tcPr>
          <w:p w14:paraId="79787603" w14:textId="77777777" w:rsidR="005C186C" w:rsidRDefault="00000000">
            <w:r>
              <w:rPr>
                <w:sz w:val="18"/>
                <w:szCs w:val="18"/>
              </w:rPr>
              <w:t>Elastic IP</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70" w:type="dxa"/>
              <w:left w:w="120" w:type="dxa"/>
              <w:bottom w:w="70" w:type="dxa"/>
              <w:right w:w="120" w:type="dxa"/>
            </w:tcMar>
          </w:tcPr>
          <w:p w14:paraId="1D54568A" w14:textId="77777777" w:rsidR="005C186C" w:rsidRDefault="00000000">
            <w:r>
              <w:rPr>
                <w:sz w:val="18"/>
                <w:szCs w:val="18"/>
              </w:rPr>
              <w:t>In public subnet</w:t>
            </w:r>
          </w:p>
        </w:tc>
      </w:tr>
      <w:tr w:rsidR="005C186C" w14:paraId="7B25B6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24593FA" w14:textId="77777777" w:rsidR="005C186C" w:rsidRDefault="00000000">
            <w:r>
              <w:rPr>
                <w:sz w:val="18"/>
                <w:szCs w:val="18"/>
              </w:rPr>
              <w:t>EC2 (public)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24AC227" w14:textId="77777777" w:rsidR="005C186C" w:rsidRDefault="00000000">
            <w:r>
              <w:rPr>
                <w:sz w:val="18"/>
                <w:szCs w:val="18"/>
              </w:rPr>
              <w:t>Amazon Linux 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9070DF6" w14:textId="77777777" w:rsidR="005C186C" w:rsidRDefault="00000000">
            <w:r>
              <w:rPr>
                <w:sz w:val="18"/>
                <w:szCs w:val="18"/>
              </w:rPr>
              <w:t>Public-1a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EAF6E43" w14:textId="77777777" w:rsidR="005C186C" w:rsidRDefault="00000000">
            <w:r>
              <w:rPr>
                <w:sz w:val="18"/>
                <w:szCs w:val="18"/>
              </w:rPr>
              <w:t>SSM + public IP</w:t>
            </w:r>
          </w:p>
        </w:tc>
      </w:tr>
      <w:tr w:rsidR="005C186C" w14:paraId="1F204380" w14:textId="77777777">
        <w:tc>
          <w:tcPr>
            <w:tcW w:w="0" w:type="auto"/>
            <w:tcBorders>
              <w:top w:val="single" w:sz="1" w:space="0" w:color="CCCCCC"/>
              <w:left w:val="single" w:sz="1" w:space="0" w:color="CCCCCC"/>
              <w:bottom w:val="single" w:sz="1" w:space="0" w:color="CCCCCC"/>
              <w:right w:val="single" w:sz="1" w:space="0" w:color="CCCCCC"/>
            </w:tcBorders>
            <w:shd w:val="clear" w:color="auto" w:fill="F4F6FA"/>
            <w:tcMar>
              <w:top w:w="70" w:type="dxa"/>
              <w:left w:w="120" w:type="dxa"/>
              <w:bottom w:w="70" w:type="dxa"/>
              <w:right w:w="120" w:type="dxa"/>
            </w:tcMar>
          </w:tcPr>
          <w:p w14:paraId="70CF0654" w14:textId="77777777" w:rsidR="005C186C" w:rsidRDefault="00000000">
            <w:r>
              <w:rPr>
                <w:sz w:val="18"/>
                <w:szCs w:val="18"/>
              </w:rPr>
              <w:t>EC2 (private)</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70" w:type="dxa"/>
              <w:left w:w="120" w:type="dxa"/>
              <w:bottom w:w="70" w:type="dxa"/>
              <w:right w:w="120" w:type="dxa"/>
            </w:tcMar>
          </w:tcPr>
          <w:p w14:paraId="5132AF70" w14:textId="77777777" w:rsidR="005C186C" w:rsidRDefault="00000000">
            <w:r>
              <w:rPr>
                <w:sz w:val="18"/>
                <w:szCs w:val="18"/>
              </w:rPr>
              <w:t>Amazon Linux 2</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70" w:type="dxa"/>
              <w:left w:w="120" w:type="dxa"/>
              <w:bottom w:w="70" w:type="dxa"/>
              <w:right w:w="120" w:type="dxa"/>
            </w:tcMar>
          </w:tcPr>
          <w:p w14:paraId="20813D52" w14:textId="77777777" w:rsidR="005C186C" w:rsidRDefault="00000000">
            <w:r>
              <w:rPr>
                <w:sz w:val="18"/>
                <w:szCs w:val="18"/>
              </w:rPr>
              <w:t>Private-1a</w:t>
            </w:r>
          </w:p>
        </w:tc>
        <w:tc>
          <w:tcPr>
            <w:tcW w:w="0" w:type="auto"/>
            <w:tcBorders>
              <w:top w:val="single" w:sz="1" w:space="0" w:color="CCCCCC"/>
              <w:left w:val="single" w:sz="1" w:space="0" w:color="CCCCCC"/>
              <w:bottom w:val="single" w:sz="1" w:space="0" w:color="CCCCCC"/>
              <w:right w:val="single" w:sz="1" w:space="0" w:color="CCCCCC"/>
            </w:tcBorders>
            <w:shd w:val="clear" w:color="auto" w:fill="F4F6FA"/>
            <w:tcMar>
              <w:top w:w="70" w:type="dxa"/>
              <w:left w:w="120" w:type="dxa"/>
              <w:bottom w:w="70" w:type="dxa"/>
              <w:right w:w="120" w:type="dxa"/>
            </w:tcMar>
          </w:tcPr>
          <w:p w14:paraId="191A4045" w14:textId="77777777" w:rsidR="005C186C" w:rsidRDefault="00000000">
            <w:r>
              <w:rPr>
                <w:sz w:val="18"/>
                <w:szCs w:val="18"/>
              </w:rPr>
              <w:t>SSM via NAT/endpoints</w:t>
            </w:r>
          </w:p>
        </w:tc>
      </w:tr>
      <w:tr w:rsidR="005C186C" w14:paraId="44F23A3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3CA5453" w14:textId="77777777" w:rsidR="005C186C" w:rsidRDefault="00000000">
            <w:r>
              <w:rPr>
                <w:sz w:val="18"/>
                <w:szCs w:val="18"/>
              </w:rPr>
              <w:t>IAM Role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411D149" w14:textId="77777777" w:rsidR="005C186C" w:rsidRDefault="00000000">
            <w:r>
              <w:rPr>
                <w:sz w:val="18"/>
                <w:szCs w:val="18"/>
              </w:rPr>
              <w:t>EC2-SSM-Role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A96D541" w14:textId="77777777" w:rsidR="005C186C"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78002A5" w14:textId="77777777" w:rsidR="005C186C" w:rsidRDefault="00000000">
            <w:r>
              <w:rPr>
                <w:sz w:val="18"/>
                <w:szCs w:val="18"/>
              </w:rPr>
              <w:t>AmazonSSMManagedInstanceCore</w:t>
            </w:r>
          </w:p>
        </w:tc>
      </w:tr>
    </w:tbl>
    <w:p w14:paraId="1BB08516" w14:textId="77777777" w:rsidR="005C186C" w:rsidRDefault="005C186C">
      <w:pPr>
        <w:spacing w:before="200"/>
      </w:pPr>
    </w:p>
    <w:p w14:paraId="5DEE5171" w14:textId="77777777" w:rsidR="005C186C" w:rsidRDefault="00000000">
      <w:pPr>
        <w:pBdr>
          <w:top w:val="single" w:sz="4" w:space="6" w:color="CCCCCC"/>
        </w:pBdr>
        <w:spacing w:before="200"/>
        <w:jc w:val="center"/>
      </w:pPr>
      <w:r>
        <w:rPr>
          <w:i/>
          <w:iCs/>
          <w:color w:val="AAAAAA"/>
          <w:sz w:val="18"/>
          <w:szCs w:val="18"/>
        </w:rPr>
        <w:t>End of Document — ez-custom-vpc Build Guide</w:t>
      </w:r>
    </w:p>
    <w:sectPr w:rsidR="005C186C">
      <w:headerReference w:type="default" r:id="rId16"/>
      <w:footerReference w:type="default" r:id="rId1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B969A" w14:textId="77777777" w:rsidR="00DA258D" w:rsidRDefault="00DA258D">
      <w:r>
        <w:separator/>
      </w:r>
    </w:p>
  </w:endnote>
  <w:endnote w:type="continuationSeparator" w:id="0">
    <w:p w14:paraId="68B79094" w14:textId="77777777" w:rsidR="00DA258D" w:rsidRDefault="00DA25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AA391" w14:textId="77777777" w:rsidR="005C186C" w:rsidRDefault="00000000">
    <w:pPr>
      <w:pBdr>
        <w:top w:val="single" w:sz="4" w:space="4" w:color="CCCCCC"/>
      </w:pBdr>
      <w:tabs>
        <w:tab w:val="right" w:pos="9026"/>
      </w:tabs>
      <w:spacing w:before="80"/>
    </w:pPr>
    <w:r>
      <w:rPr>
        <w:i/>
        <w:iCs/>
        <w:color w:val="AAAAAA"/>
        <w:sz w:val="16"/>
        <w:szCs w:val="16"/>
      </w:rPr>
      <w:t>Confidential — Internal Use Only</w:t>
    </w:r>
    <w:r>
      <w:rPr>
        <w:sz w:val="16"/>
        <w:szCs w:val="16"/>
      </w:rPr>
      <w:tab/>
    </w:r>
    <w:r>
      <w:rPr>
        <w:color w:val="AAAAAA"/>
        <w:sz w:val="16"/>
        <w:szCs w:val="16"/>
      </w:rPr>
      <w:t xml:space="preserve">Page </w:t>
    </w:r>
    <w:r>
      <w:fldChar w:fldCharType="begin"/>
    </w:r>
    <w:r>
      <w:instrText>PAGE</w:instrText>
    </w:r>
    <w:r>
      <w:fldChar w:fldCharType="separate"/>
    </w:r>
    <w:r w:rsidR="008758A5">
      <w:rPr>
        <w:noProof/>
      </w:rPr>
      <w:t>1</w:t>
    </w:r>
    <w:r>
      <w:fldChar w:fldCharType="end"/>
    </w:r>
    <w:r>
      <w:rPr>
        <w:color w:val="AAAAAA"/>
        <w:sz w:val="16"/>
        <w:szCs w:val="16"/>
      </w:rPr>
      <w:t xml:space="preserve"> of </w:t>
    </w:r>
    <w:r>
      <w:fldChar w:fldCharType="begin"/>
    </w:r>
    <w:r>
      <w:instrText>NUMPAGES</w:instrText>
    </w:r>
    <w:r>
      <w:fldChar w:fldCharType="separate"/>
    </w:r>
    <w:r w:rsidR="008758A5">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EB66F" w14:textId="77777777" w:rsidR="00DA258D" w:rsidRDefault="00DA258D">
      <w:r>
        <w:separator/>
      </w:r>
    </w:p>
  </w:footnote>
  <w:footnote w:type="continuationSeparator" w:id="0">
    <w:p w14:paraId="3BEB60E4" w14:textId="77777777" w:rsidR="00DA258D" w:rsidRDefault="00DA25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D00EE" w14:textId="77777777" w:rsidR="005C186C" w:rsidRDefault="00000000">
    <w:pPr>
      <w:pBdr>
        <w:bottom w:val="single" w:sz="6" w:space="4" w:color="2E5FA3"/>
      </w:pBdr>
      <w:tabs>
        <w:tab w:val="right" w:pos="9026"/>
      </w:tabs>
      <w:spacing w:after="80"/>
    </w:pPr>
    <w:r>
      <w:rPr>
        <w:b/>
        <w:bCs/>
        <w:color w:val="2E5FA3"/>
        <w:sz w:val="18"/>
        <w:szCs w:val="18"/>
      </w:rPr>
      <w:t>AWS Custom VPC Build Guide  ·  ez-custom-vpc</w:t>
    </w:r>
    <w:r>
      <w:rPr>
        <w:sz w:val="18"/>
        <w:szCs w:val="18"/>
      </w:rPr>
      <w:tab/>
    </w:r>
    <w:r>
      <w:rPr>
        <w:color w:val="AAAAAA"/>
        <w:sz w:val="18"/>
        <w:szCs w:val="18"/>
      </w:rPr>
      <w:t>AWS Networking Lab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61874"/>
    <w:multiLevelType w:val="hybridMultilevel"/>
    <w:tmpl w:val="EAF0B50C"/>
    <w:lvl w:ilvl="0" w:tplc="28BE4F98">
      <w:start w:val="1"/>
      <w:numFmt w:val="bullet"/>
      <w:lvlText w:val="●"/>
      <w:lvlJc w:val="left"/>
      <w:pPr>
        <w:ind w:left="720" w:hanging="360"/>
      </w:pPr>
    </w:lvl>
    <w:lvl w:ilvl="1" w:tplc="D75EF0BA">
      <w:start w:val="1"/>
      <w:numFmt w:val="bullet"/>
      <w:lvlText w:val="○"/>
      <w:lvlJc w:val="left"/>
      <w:pPr>
        <w:ind w:left="1440" w:hanging="360"/>
      </w:pPr>
    </w:lvl>
    <w:lvl w:ilvl="2" w:tplc="920C670A">
      <w:start w:val="1"/>
      <w:numFmt w:val="bullet"/>
      <w:lvlText w:val="■"/>
      <w:lvlJc w:val="left"/>
      <w:pPr>
        <w:ind w:left="2160" w:hanging="360"/>
      </w:pPr>
    </w:lvl>
    <w:lvl w:ilvl="3" w:tplc="59E8A69A">
      <w:start w:val="1"/>
      <w:numFmt w:val="bullet"/>
      <w:lvlText w:val="●"/>
      <w:lvlJc w:val="left"/>
      <w:pPr>
        <w:ind w:left="2880" w:hanging="360"/>
      </w:pPr>
    </w:lvl>
    <w:lvl w:ilvl="4" w:tplc="06AC6CC0">
      <w:start w:val="1"/>
      <w:numFmt w:val="bullet"/>
      <w:lvlText w:val="○"/>
      <w:lvlJc w:val="left"/>
      <w:pPr>
        <w:ind w:left="3600" w:hanging="360"/>
      </w:pPr>
    </w:lvl>
    <w:lvl w:ilvl="5" w:tplc="A3B02B9A">
      <w:start w:val="1"/>
      <w:numFmt w:val="bullet"/>
      <w:lvlText w:val="■"/>
      <w:lvlJc w:val="left"/>
      <w:pPr>
        <w:ind w:left="4320" w:hanging="360"/>
      </w:pPr>
    </w:lvl>
    <w:lvl w:ilvl="6" w:tplc="1E8ADA82">
      <w:start w:val="1"/>
      <w:numFmt w:val="bullet"/>
      <w:lvlText w:val="●"/>
      <w:lvlJc w:val="left"/>
      <w:pPr>
        <w:ind w:left="5040" w:hanging="360"/>
      </w:pPr>
    </w:lvl>
    <w:lvl w:ilvl="7" w:tplc="41D2AA6E">
      <w:start w:val="1"/>
      <w:numFmt w:val="bullet"/>
      <w:lvlText w:val="●"/>
      <w:lvlJc w:val="left"/>
      <w:pPr>
        <w:ind w:left="5760" w:hanging="360"/>
      </w:pPr>
    </w:lvl>
    <w:lvl w:ilvl="8" w:tplc="CF209ADA">
      <w:start w:val="1"/>
      <w:numFmt w:val="bullet"/>
      <w:lvlText w:val="●"/>
      <w:lvlJc w:val="left"/>
      <w:pPr>
        <w:ind w:left="6480" w:hanging="360"/>
      </w:pPr>
    </w:lvl>
  </w:abstractNum>
  <w:abstractNum w:abstractNumId="1" w15:restartNumberingAfterBreak="0">
    <w:nsid w:val="22333E5D"/>
    <w:multiLevelType w:val="multilevel"/>
    <w:tmpl w:val="7B841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0D27338"/>
    <w:multiLevelType w:val="hybridMultilevel"/>
    <w:tmpl w:val="0CAA0FD0"/>
    <w:lvl w:ilvl="0" w:tplc="F5DEC966">
      <w:start w:val="1"/>
      <w:numFmt w:val="bullet"/>
      <w:lvlText w:val="•"/>
      <w:lvlJc w:val="left"/>
      <w:pPr>
        <w:ind w:left="540" w:hanging="260"/>
      </w:pPr>
    </w:lvl>
    <w:lvl w:ilvl="1" w:tplc="F8102DC2">
      <w:numFmt w:val="decimal"/>
      <w:lvlText w:val=""/>
      <w:lvlJc w:val="left"/>
    </w:lvl>
    <w:lvl w:ilvl="2" w:tplc="DB862B34">
      <w:numFmt w:val="decimal"/>
      <w:lvlText w:val=""/>
      <w:lvlJc w:val="left"/>
    </w:lvl>
    <w:lvl w:ilvl="3" w:tplc="CC0458DC">
      <w:numFmt w:val="decimal"/>
      <w:lvlText w:val=""/>
      <w:lvlJc w:val="left"/>
    </w:lvl>
    <w:lvl w:ilvl="4" w:tplc="7FCE76AA">
      <w:numFmt w:val="decimal"/>
      <w:lvlText w:val=""/>
      <w:lvlJc w:val="left"/>
    </w:lvl>
    <w:lvl w:ilvl="5" w:tplc="CC44FB0E">
      <w:numFmt w:val="decimal"/>
      <w:lvlText w:val=""/>
      <w:lvlJc w:val="left"/>
    </w:lvl>
    <w:lvl w:ilvl="6" w:tplc="D6F4E26A">
      <w:numFmt w:val="decimal"/>
      <w:lvlText w:val=""/>
      <w:lvlJc w:val="left"/>
    </w:lvl>
    <w:lvl w:ilvl="7" w:tplc="7F1A8814">
      <w:numFmt w:val="decimal"/>
      <w:lvlText w:val=""/>
      <w:lvlJc w:val="left"/>
    </w:lvl>
    <w:lvl w:ilvl="8" w:tplc="E938B94E">
      <w:numFmt w:val="decimal"/>
      <w:lvlText w:val=""/>
      <w:lvlJc w:val="left"/>
    </w:lvl>
  </w:abstractNum>
  <w:num w:numId="1" w16cid:durableId="745106064">
    <w:abstractNumId w:val="0"/>
    <w:lvlOverride w:ilvl="0">
      <w:startOverride w:val="1"/>
    </w:lvlOverride>
  </w:num>
  <w:num w:numId="2" w16cid:durableId="5714597">
    <w:abstractNumId w:val="2"/>
    <w:lvlOverride w:ilvl="0">
      <w:startOverride w:val="1"/>
    </w:lvlOverride>
  </w:num>
  <w:num w:numId="3" w16cid:durableId="958679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186C"/>
    <w:rsid w:val="00093988"/>
    <w:rsid w:val="000E6956"/>
    <w:rsid w:val="00112835"/>
    <w:rsid w:val="001727B4"/>
    <w:rsid w:val="002D66F8"/>
    <w:rsid w:val="00421752"/>
    <w:rsid w:val="004B65CE"/>
    <w:rsid w:val="005C186C"/>
    <w:rsid w:val="007F316E"/>
    <w:rsid w:val="008758A5"/>
    <w:rsid w:val="00A0380D"/>
    <w:rsid w:val="00B83DC2"/>
    <w:rsid w:val="00BF66C6"/>
    <w:rsid w:val="00C12850"/>
    <w:rsid w:val="00C72B49"/>
    <w:rsid w:val="00C9485B"/>
    <w:rsid w:val="00D43DFF"/>
    <w:rsid w:val="00DA25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5C82B"/>
  <w15:docId w15:val="{EC4DDA83-3D90-4929-A925-DEBC69EE1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555555"/>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8</Pages>
  <Words>1062</Words>
  <Characters>6049</Characters>
  <Application>Microsoft Office Word</Application>
  <DocSecurity>0</DocSecurity>
  <Lines>274</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Starobinsky, Eric O.</cp:lastModifiedBy>
  <cp:revision>11</cp:revision>
  <dcterms:created xsi:type="dcterms:W3CDTF">2026-03-22T15:45:00Z</dcterms:created>
  <dcterms:modified xsi:type="dcterms:W3CDTF">2026-03-26T16:52:00Z</dcterms:modified>
</cp:coreProperties>
</file>