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EF3" w:rsidRPr="00CE0EF3" w:rsidRDefault="00CE0EF3" w:rsidP="00CE0EF3">
      <w:pPr>
        <w:pStyle w:val="Ttulo1"/>
        <w:rPr>
          <w:lang w:val="en-US"/>
        </w:rPr>
      </w:pPr>
      <w:r w:rsidRPr="00CE0EF3">
        <w:rPr>
          <w:lang w:val="en-US"/>
        </w:rPr>
        <w:t>Visualizing NGS with IGV and Bioconductor</w:t>
      </w:r>
    </w:p>
    <w:p w:rsidR="00CE0EF3" w:rsidRDefault="00CE0EF3">
      <w:pPr>
        <w:pStyle w:val="CM6"/>
        <w:spacing w:line="431" w:lineRule="atLeast"/>
        <w:rPr>
          <w:rFonts w:cs="Nimbus Sans L"/>
          <w:color w:val="212121"/>
          <w:sz w:val="21"/>
          <w:szCs w:val="21"/>
          <w:lang w:val="en-US"/>
        </w:rPr>
      </w:pPr>
      <w:r w:rsidRPr="00CE0EF3">
        <w:rPr>
          <w:rFonts w:cs="Nimbus Sans L"/>
          <w:color w:val="212121"/>
          <w:sz w:val="21"/>
          <w:szCs w:val="21"/>
          <w:lang w:val="en-US"/>
        </w:rPr>
        <w:t xml:space="preserve">In this lab, we're going to look at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different ways to visualize next-generation sequencing data. </w:t>
      </w:r>
      <w:r>
        <w:rPr>
          <w:rFonts w:cs="Nimbus Sans L"/>
          <w:color w:val="212121"/>
          <w:sz w:val="21"/>
          <w:szCs w:val="21"/>
          <w:lang w:val="en-US"/>
        </w:rPr>
        <w:t xml:space="preserve">The first </w:t>
      </w:r>
      <w:r w:rsidRPr="00CE0EF3">
        <w:rPr>
          <w:rFonts w:cs="Nimbus Sans L"/>
          <w:color w:val="212121"/>
          <w:sz w:val="21"/>
          <w:szCs w:val="21"/>
          <w:lang w:val="en-US"/>
        </w:rPr>
        <w:t>one</w:t>
      </w:r>
      <w:r>
        <w:rPr>
          <w:rFonts w:cs="Nimbus Sans L"/>
          <w:color w:val="212121"/>
          <w:sz w:val="21"/>
          <w:szCs w:val="21"/>
          <w:lang w:val="en-US"/>
        </w:rPr>
        <w:t xml:space="preserve"> is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outside of R, and the other </w:t>
      </w:r>
      <w:r>
        <w:rPr>
          <w:rFonts w:cs="Nimbus Sans L"/>
          <w:color w:val="212121"/>
          <w:sz w:val="21"/>
          <w:szCs w:val="21"/>
          <w:lang w:val="en-US"/>
        </w:rPr>
        <w:t xml:space="preserve">with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R. </w:t>
      </w:r>
    </w:p>
    <w:p w:rsidR="00CE0EF3" w:rsidRDefault="00CE0EF3">
      <w:pPr>
        <w:pStyle w:val="CM6"/>
        <w:spacing w:line="431" w:lineRule="atLeast"/>
        <w:rPr>
          <w:rFonts w:cs="Nimbus Sans L"/>
          <w:color w:val="212121"/>
          <w:sz w:val="21"/>
          <w:szCs w:val="21"/>
          <w:lang w:val="en-US"/>
        </w:rPr>
      </w:pPr>
      <w:r>
        <w:rPr>
          <w:rFonts w:cs="Nimbus Sans L"/>
          <w:color w:val="212121"/>
          <w:sz w:val="21"/>
          <w:szCs w:val="21"/>
          <w:lang w:val="en-US"/>
        </w:rPr>
        <w:t>W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e're going to use </w:t>
      </w:r>
    </w:p>
    <w:p w:rsidR="00CE0EF3" w:rsidRPr="00CE0EF3" w:rsidRDefault="00CE0EF3" w:rsidP="00CE0EF3">
      <w:pPr>
        <w:pStyle w:val="CM6"/>
        <w:numPr>
          <w:ilvl w:val="0"/>
          <w:numId w:val="1"/>
        </w:numPr>
        <w:spacing w:line="431" w:lineRule="atLeast"/>
        <w:rPr>
          <w:rFonts w:cs="Nimbus Sans L"/>
          <w:color w:val="000000"/>
          <w:sz w:val="21"/>
          <w:szCs w:val="21"/>
          <w:lang w:val="en-US"/>
        </w:rPr>
      </w:pPr>
      <w:r w:rsidRPr="00CE0EF3">
        <w:rPr>
          <w:rFonts w:cs="Nimbus Sans L"/>
          <w:color w:val="212121"/>
          <w:sz w:val="21"/>
          <w:szCs w:val="21"/>
          <w:lang w:val="en-US"/>
        </w:rPr>
        <w:t>th</w:t>
      </w:r>
      <w:r>
        <w:rPr>
          <w:rFonts w:cs="Nimbus Sans L"/>
          <w:color w:val="212121"/>
          <w:sz w:val="21"/>
          <w:szCs w:val="21"/>
          <w:lang w:val="en-US"/>
        </w:rPr>
        <w:t>e</w:t>
      </w:r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sequencing experiment in the </w:t>
      </w:r>
      <w:proofErr w:type="spellStart"/>
      <w:r w:rsidRPr="00CE0EF3">
        <w:rPr>
          <w:rFonts w:ascii="Courier New" w:hAnsi="Courier New" w:cs="Courier New"/>
          <w:color w:val="212121"/>
          <w:sz w:val="21"/>
          <w:szCs w:val="21"/>
          <w:lang w:val="en-US"/>
        </w:rPr>
        <w:t>passilaBamSubset</w:t>
      </w:r>
      <w:proofErr w:type="spellEnd"/>
      <w:r w:rsidRPr="00CE0EF3">
        <w:rPr>
          <w:rFonts w:cs="Nimbus Sans L"/>
          <w:color w:val="212121"/>
          <w:sz w:val="21"/>
          <w:szCs w:val="21"/>
          <w:lang w:val="en-US"/>
        </w:rPr>
        <w:t xml:space="preserve"> package, which is hosted on Bioconductor</w:t>
      </w:r>
      <w:r>
        <w:rPr>
          <w:rFonts w:cs="Nimbus Sans L"/>
          <w:color w:val="212121"/>
          <w:sz w:val="21"/>
          <w:szCs w:val="21"/>
          <w:lang w:val="en-US"/>
        </w:rPr>
        <w:t xml:space="preserve"> and </w:t>
      </w:r>
    </w:p>
    <w:p w:rsidR="00000000" w:rsidRPr="00CE0EF3" w:rsidRDefault="00CE0EF3" w:rsidP="00CE0EF3">
      <w:pPr>
        <w:pStyle w:val="CM6"/>
        <w:numPr>
          <w:ilvl w:val="0"/>
          <w:numId w:val="1"/>
        </w:numPr>
        <w:spacing w:line="431" w:lineRule="atLeast"/>
        <w:rPr>
          <w:rFonts w:cs="Nimbus Sans L"/>
          <w:color w:val="000000"/>
          <w:sz w:val="21"/>
          <w:szCs w:val="21"/>
          <w:lang w:val="en-US"/>
        </w:rPr>
      </w:pPr>
      <w:r>
        <w:rPr>
          <w:rFonts w:cs="Nimbus Sans L"/>
          <w:color w:val="212121"/>
          <w:sz w:val="21"/>
          <w:szCs w:val="21"/>
          <w:lang w:val="en-US"/>
        </w:rPr>
        <w:t>t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he </w:t>
      </w:r>
      <w:r>
        <w:rPr>
          <w:rFonts w:cs="Nimbus Sans L"/>
          <w:color w:val="212121"/>
          <w:sz w:val="21"/>
          <w:szCs w:val="21"/>
          <w:lang w:val="en-US"/>
        </w:rPr>
        <w:t xml:space="preserve">information about the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genes, which are annotated in </w:t>
      </w:r>
      <w:r>
        <w:rPr>
          <w:rFonts w:cs="Nimbus Sans L"/>
          <w:color w:val="212121"/>
          <w:sz w:val="21"/>
          <w:szCs w:val="21"/>
          <w:lang w:val="en-US"/>
        </w:rPr>
        <w:t xml:space="preserve">a </w:t>
      </w:r>
      <w:r w:rsidRPr="00CE0EF3">
        <w:rPr>
          <w:rFonts w:cs="Nimbus Sans L"/>
          <w:i/>
          <w:color w:val="212121"/>
          <w:sz w:val="21"/>
          <w:szCs w:val="21"/>
          <w:lang w:val="en-US"/>
        </w:rPr>
        <w:t>transcript databas</w:t>
      </w:r>
      <w:r>
        <w:rPr>
          <w:rFonts w:cs="Nimbus Sans L"/>
          <w:i/>
          <w:color w:val="212121"/>
          <w:sz w:val="21"/>
          <w:szCs w:val="21"/>
          <w:lang w:val="en-US"/>
        </w:rPr>
        <w:t>e</w:t>
      </w:r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CE0EF3">
        <w:rPr>
          <w:rFonts w:cs="Nimbus Sans L"/>
          <w:color w:val="212121"/>
          <w:sz w:val="21"/>
          <w:szCs w:val="21"/>
          <w:lang w:val="en-US"/>
        </w:rPr>
        <w:t>which is also hosted on Bioconductor</w:t>
      </w:r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</w:p>
    <w:p w:rsidR="00CE0EF3" w:rsidRDefault="00CE0EF3">
      <w:pPr>
        <w:pStyle w:val="CM6"/>
        <w:spacing w:line="431" w:lineRule="atLeast"/>
        <w:rPr>
          <w:rFonts w:cs="Nimbus Sans L"/>
          <w:color w:val="212121"/>
          <w:sz w:val="21"/>
          <w:szCs w:val="21"/>
          <w:lang w:val="en-US"/>
        </w:rPr>
      </w:pPr>
      <w:r>
        <w:rPr>
          <w:rFonts w:cs="Nimbus Sans L"/>
          <w:color w:val="212121"/>
          <w:sz w:val="21"/>
          <w:szCs w:val="21"/>
          <w:lang w:val="en-US"/>
        </w:rPr>
        <w:t>W</w:t>
      </w:r>
      <w:r w:rsidRPr="00CE0EF3">
        <w:rPr>
          <w:rFonts w:cs="Nimbus Sans L"/>
          <w:color w:val="212121"/>
          <w:sz w:val="21"/>
          <w:szCs w:val="21"/>
          <w:lang w:val="en-US"/>
        </w:rPr>
        <w:t>e're going to start b</w:t>
      </w:r>
      <w:r>
        <w:rPr>
          <w:rFonts w:cs="Nimbus Sans L"/>
          <w:color w:val="212121"/>
          <w:sz w:val="21"/>
          <w:szCs w:val="21"/>
          <w:lang w:val="en-US"/>
        </w:rPr>
        <w:t>y</w:t>
      </w:r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looking at sequencing coverage using the Java program, IGV. </w:t>
      </w:r>
    </w:p>
    <w:p w:rsidR="00CE0EF3" w:rsidRDefault="00CE0EF3">
      <w:pPr>
        <w:pStyle w:val="CM6"/>
        <w:spacing w:line="431" w:lineRule="atLeast"/>
        <w:rPr>
          <w:rFonts w:cs="Nimbus Sans L"/>
          <w:color w:val="212121"/>
          <w:sz w:val="21"/>
          <w:szCs w:val="21"/>
          <w:lang w:val="en-US"/>
        </w:rPr>
      </w:pPr>
      <w:r w:rsidRPr="00CE0EF3">
        <w:rPr>
          <w:rFonts w:cs="Nimbus Sans L"/>
          <w:color w:val="212121"/>
          <w:sz w:val="21"/>
          <w:szCs w:val="21"/>
          <w:lang w:val="en-US"/>
        </w:rPr>
        <w:t>IGV is an application which i</w:t>
      </w:r>
      <w:r>
        <w:rPr>
          <w:rFonts w:cs="Nimbus Sans L"/>
          <w:color w:val="000000"/>
          <w:sz w:val="21"/>
          <w:szCs w:val="21"/>
          <w:lang w:val="en-US"/>
        </w:rPr>
        <w:t>s</w:t>
      </w:r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available from the Broad institute. You need to go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to the Broad Institute website--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and then click download. </w:t>
      </w:r>
      <w:r>
        <w:rPr>
          <w:rFonts w:cs="Nimbus Sans L"/>
          <w:color w:val="212121"/>
          <w:sz w:val="21"/>
          <w:szCs w:val="21"/>
          <w:lang w:val="en-US"/>
        </w:rPr>
        <w:t>I</w:t>
      </w:r>
      <w:r w:rsidRPr="00CE0EF3">
        <w:rPr>
          <w:rFonts w:cs="Nimbus Sans L"/>
          <w:color w:val="212121"/>
          <w:sz w:val="21"/>
          <w:szCs w:val="21"/>
          <w:lang w:val="en-US"/>
        </w:rPr>
        <w:t>n order to download IGV, you need to register</w:t>
      </w:r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  <w:proofErr w:type="gramStart"/>
      <w:r>
        <w:rPr>
          <w:rFonts w:cs="Nimbus Sans L"/>
          <w:color w:val="000000"/>
          <w:sz w:val="21"/>
          <w:szCs w:val="21"/>
          <w:lang w:val="en-US"/>
        </w:rPr>
        <w:t>Y</w:t>
      </w:r>
      <w:r w:rsidRPr="00CE0EF3">
        <w:rPr>
          <w:rFonts w:cs="Nimbus Sans L"/>
          <w:color w:val="212121"/>
          <w:sz w:val="21"/>
          <w:szCs w:val="21"/>
          <w:lang w:val="en-US"/>
        </w:rPr>
        <w:t>ou</w:t>
      </w:r>
      <w:proofErr w:type="gramEnd"/>
      <w:r w:rsidRPr="00CE0EF3">
        <w:rPr>
          <w:rFonts w:cs="Nimbus Sans L"/>
          <w:color w:val="212121"/>
          <w:sz w:val="21"/>
          <w:szCs w:val="21"/>
          <w:lang w:val="en-US"/>
        </w:rPr>
        <w:t xml:space="preserve"> just need to fill </w:t>
      </w:r>
      <w:r>
        <w:rPr>
          <w:rFonts w:cs="Nimbus Sans L"/>
          <w:color w:val="212121"/>
          <w:sz w:val="21"/>
          <w:szCs w:val="21"/>
          <w:lang w:val="en-US"/>
        </w:rPr>
        <w:t xml:space="preserve">a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form, and then they'll </w:t>
      </w:r>
      <w:r>
        <w:rPr>
          <w:rFonts w:cs="Nimbus Sans L"/>
          <w:color w:val="212121"/>
          <w:sz w:val="21"/>
          <w:szCs w:val="21"/>
          <w:lang w:val="en-US"/>
        </w:rPr>
        <w:t xml:space="preserve">send you back the download link so that </w:t>
      </w:r>
      <w:r w:rsidRPr="00CE0EF3">
        <w:rPr>
          <w:rFonts w:cs="Nimbus Sans L"/>
          <w:color w:val="212121"/>
          <w:sz w:val="21"/>
          <w:szCs w:val="21"/>
          <w:lang w:val="en-US"/>
        </w:rPr>
        <w:t>yo</w:t>
      </w:r>
      <w:r>
        <w:rPr>
          <w:rFonts w:cs="Nimbus Sans L"/>
          <w:color w:val="212121"/>
          <w:sz w:val="21"/>
          <w:szCs w:val="21"/>
          <w:lang w:val="en-US"/>
        </w:rPr>
        <w:t>u</w:t>
      </w:r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can </w:t>
      </w:r>
      <w:r w:rsidRPr="00CE0EF3">
        <w:rPr>
          <w:rFonts w:cs="Nimbus Sans L"/>
          <w:color w:val="212121"/>
          <w:sz w:val="21"/>
          <w:szCs w:val="21"/>
          <w:lang w:val="en-US"/>
        </w:rPr>
        <w:t>download</w:t>
      </w:r>
      <w:r>
        <w:rPr>
          <w:rFonts w:cs="Nimbus Sans L"/>
          <w:color w:val="212121"/>
          <w:sz w:val="21"/>
          <w:szCs w:val="21"/>
          <w:lang w:val="en-US"/>
        </w:rPr>
        <w:t xml:space="preserve"> IGV</w:t>
      </w:r>
    </w:p>
    <w:p w:rsidR="00000000" w:rsidRPr="00CE0EF3" w:rsidRDefault="00CE0EF3">
      <w:pPr>
        <w:pStyle w:val="CM6"/>
        <w:spacing w:line="431" w:lineRule="atLeast"/>
        <w:rPr>
          <w:rFonts w:cs="Nimbus Sans L"/>
          <w:color w:val="000000"/>
          <w:sz w:val="21"/>
          <w:szCs w:val="21"/>
          <w:lang w:val="en-US"/>
        </w:rPr>
      </w:pPr>
      <w:r w:rsidRPr="00CE0EF3">
        <w:rPr>
          <w:rFonts w:cs="Nimbus Sans L"/>
          <w:color w:val="212121"/>
          <w:sz w:val="21"/>
          <w:szCs w:val="21"/>
          <w:lang w:val="en-US"/>
        </w:rPr>
        <w:t xml:space="preserve">IGV is a Java program, so you can either run it </w:t>
      </w:r>
      <w:r>
        <w:rPr>
          <w:rFonts w:cs="Nimbus Sans L"/>
          <w:color w:val="212121"/>
          <w:sz w:val="21"/>
          <w:szCs w:val="21"/>
          <w:lang w:val="en-US"/>
        </w:rPr>
        <w:t xml:space="preserve">using </w:t>
      </w:r>
      <w:r w:rsidRPr="00CE0EF3">
        <w:rPr>
          <w:rFonts w:cs="Nimbus Sans L"/>
          <w:color w:val="212121"/>
          <w:sz w:val="21"/>
          <w:szCs w:val="21"/>
          <w:lang w:val="en-US"/>
        </w:rPr>
        <w:t>Java Web Start, or from the command line</w:t>
      </w:r>
      <w:bookmarkStart w:id="0" w:name="_GoBack"/>
      <w:bookmarkEnd w:id="0"/>
    </w:p>
    <w:p w:rsidR="00000000" w:rsidRPr="00CE0EF3" w:rsidRDefault="00CE0EF3">
      <w:pPr>
        <w:pStyle w:val="CM6"/>
        <w:spacing w:line="431" w:lineRule="atLeast"/>
        <w:ind w:right="203"/>
        <w:rPr>
          <w:rFonts w:cs="Nimbus Sans L"/>
          <w:color w:val="000000"/>
          <w:sz w:val="21"/>
          <w:szCs w:val="21"/>
          <w:lang w:val="en-US"/>
        </w:rPr>
      </w:pPr>
      <w:r w:rsidRPr="00CE0EF3">
        <w:rPr>
          <w:rFonts w:cs="Nimbus Sans L"/>
          <w:color w:val="212121"/>
          <w:sz w:val="21"/>
          <w:szCs w:val="21"/>
          <w:lang w:val="en-US"/>
        </w:rPr>
        <w:t xml:space="preserve">So first, you should set the working directory in our studio to the source file location. So now I'm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go</w:t>
      </w:r>
      <w:r w:rsidRPr="00CE0EF3">
        <w:rPr>
          <w:rFonts w:cs="Nimbus Sans L"/>
          <w:color w:val="212121"/>
          <w:sz w:val="21"/>
          <w:szCs w:val="21"/>
          <w:lang w:val="en-US"/>
        </w:rPr>
        <w:t>in</w:t>
      </w:r>
      <w:r w:rsidRPr="00CE0EF3">
        <w:rPr>
          <w:rFonts w:cs="Nimbus Sans L"/>
          <w:color w:val="000000"/>
          <w:sz w:val="21"/>
          <w:szCs w:val="21"/>
          <w:lang w:val="en-US"/>
        </w:rPr>
        <w:t>X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to copy these files-- these Bam files-- into my current working directory. So this is a call to copy on </w:t>
      </w:r>
      <w:proofErr w:type="spellStart"/>
      <w:proofErr w:type="gramStart"/>
      <w:r w:rsidRPr="00CE0EF3">
        <w:rPr>
          <w:rFonts w:cs="Nimbus Sans L"/>
          <w:color w:val="212121"/>
          <w:sz w:val="21"/>
          <w:szCs w:val="21"/>
          <w:lang w:val="en-US"/>
        </w:rPr>
        <w:t>th</w:t>
      </w:r>
      <w:r w:rsidRPr="00CE0EF3">
        <w:rPr>
          <w:rFonts w:cs="Nimbus Sans L"/>
          <w:color w:val="000000"/>
          <w:sz w:val="21"/>
          <w:szCs w:val="21"/>
          <w:lang w:val="en-US"/>
        </w:rPr>
        <w:t>U</w:t>
      </w:r>
      <w:proofErr w:type="spellEnd"/>
      <w:proofErr w:type="gram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command line, file one, into the current working directory, using the base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name</w:t>
      </w:r>
      <w:r w:rsidRPr="00CE0EF3">
        <w:rPr>
          <w:rFonts w:cs="Nimbus Sans L"/>
          <w:color w:val="000000"/>
          <w:sz w:val="21"/>
          <w:szCs w:val="21"/>
          <w:lang w:val="en-US"/>
        </w:rPr>
        <w:t>e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</w:p>
    <w:p w:rsidR="00000000" w:rsidRPr="00CE0EF3" w:rsidRDefault="00CE0EF3">
      <w:pPr>
        <w:pStyle w:val="CM6"/>
        <w:spacing w:line="431" w:lineRule="atLeast"/>
        <w:rPr>
          <w:rFonts w:cs="Nimbus Sans L"/>
          <w:color w:val="000000"/>
          <w:sz w:val="21"/>
          <w:szCs w:val="21"/>
          <w:lang w:val="en-US"/>
        </w:rPr>
      </w:pPr>
      <w:r w:rsidRPr="00CE0EF3">
        <w:rPr>
          <w:rFonts w:cs="Nimbus Sans L"/>
          <w:color w:val="212121"/>
          <w:sz w:val="21"/>
          <w:szCs w:val="21"/>
          <w:lang w:val="en-US"/>
        </w:rPr>
        <w:t xml:space="preserve">And then, we also need to index these Bam files, because they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don't necessarily already have an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index</w:t>
      </w:r>
      <w:r w:rsidRPr="00CE0EF3">
        <w:rPr>
          <w:rFonts w:cs="Nimbus Sans L"/>
          <w:color w:val="000000"/>
          <w:sz w:val="21"/>
          <w:szCs w:val="21"/>
          <w:lang w:val="en-US"/>
        </w:rPr>
        <w:t>e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  <w:proofErr w:type="gramStart"/>
      <w:r w:rsidRPr="00CE0EF3">
        <w:rPr>
          <w:rFonts w:cs="Nimbus Sans L"/>
          <w:color w:val="212121"/>
          <w:sz w:val="21"/>
          <w:szCs w:val="21"/>
          <w:lang w:val="en-US"/>
        </w:rPr>
        <w:t>Which</w:t>
      </w:r>
      <w:proofErr w:type="gramEnd"/>
      <w:r w:rsidRPr="00CE0EF3">
        <w:rPr>
          <w:rFonts w:cs="Nimbus Sans L"/>
          <w:color w:val="212121"/>
          <w:sz w:val="21"/>
          <w:szCs w:val="21"/>
          <w:lang w:val="en-US"/>
        </w:rPr>
        <w:t xml:space="preserve"> is a way that IGV can use to pull out the coverage for an arbitrary genomic range. So, the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inde</w:t>
      </w:r>
      <w:r w:rsidRPr="00CE0EF3">
        <w:rPr>
          <w:rFonts w:cs="Nimbus Sans L"/>
          <w:color w:val="000000"/>
          <w:sz w:val="21"/>
          <w:szCs w:val="21"/>
          <w:lang w:val="en-US"/>
        </w:rPr>
        <w:t>a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Bam function in the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Rsamtools</w:t>
      </w:r>
      <w:proofErr w:type="spellEnd"/>
      <w:r w:rsidRPr="00CE0EF3">
        <w:rPr>
          <w:rFonts w:cs="Nimbus Sans L"/>
          <w:color w:val="212121"/>
          <w:sz w:val="21"/>
          <w:szCs w:val="21"/>
          <w:lang w:val="en-US"/>
        </w:rPr>
        <w:t xml:space="preserve"> library. We'll then create these index files, which have a .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bai</w:t>
      </w:r>
      <w:proofErr w:type="spellEnd"/>
      <w:r w:rsidRPr="00CE0EF3">
        <w:rPr>
          <w:rFonts w:cs="Nimbus Sans L"/>
          <w:color w:val="212121"/>
          <w:sz w:val="21"/>
          <w:szCs w:val="21"/>
          <w:lang w:val="en-US"/>
        </w:rPr>
        <w:t xml:space="preserve">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ending</w:t>
      </w:r>
      <w:r w:rsidRPr="00CE0EF3">
        <w:rPr>
          <w:rFonts w:cs="Nimbus Sans L"/>
          <w:color w:val="000000"/>
          <w:sz w:val="21"/>
          <w:szCs w:val="21"/>
          <w:lang w:val="en-US"/>
        </w:rPr>
        <w:t>e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</w:p>
    <w:p w:rsidR="00000000" w:rsidRPr="00CE0EF3" w:rsidRDefault="00CE0EF3">
      <w:pPr>
        <w:pStyle w:val="CM6"/>
        <w:spacing w:line="431" w:lineRule="atLeast"/>
        <w:ind w:right="135"/>
        <w:rPr>
          <w:rFonts w:cs="Nimbus Sans L"/>
          <w:color w:val="000000"/>
          <w:sz w:val="21"/>
          <w:szCs w:val="21"/>
          <w:lang w:val="en-US"/>
        </w:rPr>
      </w:pPr>
      <w:r w:rsidRPr="00CE0EF3">
        <w:rPr>
          <w:rFonts w:cs="Nimbus Sans L"/>
          <w:color w:val="212121"/>
          <w:sz w:val="21"/>
          <w:szCs w:val="21"/>
          <w:lang w:val="en-US"/>
        </w:rPr>
        <w:t>So now, h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ere's the link for downloading IGV. And using IGV, we're going to look up the gene, LGS. </w:t>
      </w:r>
      <w:proofErr w:type="spellStart"/>
      <w:proofErr w:type="gramStart"/>
      <w:r w:rsidRPr="00CE0EF3">
        <w:rPr>
          <w:rFonts w:cs="Nimbus Sans L"/>
          <w:color w:val="212121"/>
          <w:sz w:val="21"/>
          <w:szCs w:val="21"/>
          <w:lang w:val="en-US"/>
        </w:rPr>
        <w:t>So</w:t>
      </w:r>
      <w:r w:rsidRPr="00CE0EF3">
        <w:rPr>
          <w:rFonts w:cs="Nimbus Sans L"/>
          <w:color w:val="000000"/>
          <w:sz w:val="21"/>
          <w:szCs w:val="21"/>
          <w:lang w:val="en-US"/>
        </w:rPr>
        <w:t>S</w:t>
      </w:r>
      <w:proofErr w:type="spellEnd"/>
      <w:proofErr w:type="gram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this is my downloaded version of IGV. And I'm going to use the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igv.comand</w:t>
      </w:r>
      <w:proofErr w:type="spellEnd"/>
      <w:r w:rsidRPr="00CE0EF3">
        <w:rPr>
          <w:rFonts w:cs="Nimbus Sans L"/>
          <w:color w:val="212121"/>
          <w:sz w:val="21"/>
          <w:szCs w:val="21"/>
          <w:lang w:val="en-US"/>
        </w:rPr>
        <w:t xml:space="preserve"> script, which will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launc</w:t>
      </w:r>
      <w:r w:rsidRPr="00CE0EF3">
        <w:rPr>
          <w:rFonts w:cs="Nimbus Sans L"/>
          <w:color w:val="000000"/>
          <w:sz w:val="21"/>
          <w:szCs w:val="21"/>
          <w:lang w:val="en-US"/>
        </w:rPr>
        <w:t>M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terminal, and it will open up an IGV window for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me</w:t>
      </w:r>
      <w:r w:rsidRPr="00CE0EF3">
        <w:rPr>
          <w:rFonts w:cs="Nimbus Sans L"/>
          <w:color w:val="000000"/>
          <w:sz w:val="21"/>
          <w:szCs w:val="21"/>
          <w:lang w:val="en-US"/>
        </w:rPr>
        <w:t>e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</w:p>
    <w:p w:rsidR="00000000" w:rsidRPr="00CE0EF3" w:rsidRDefault="00CE0EF3">
      <w:pPr>
        <w:pStyle w:val="CM6"/>
        <w:spacing w:line="431" w:lineRule="atLeast"/>
        <w:rPr>
          <w:rFonts w:cs="Nimbus Sans L"/>
          <w:color w:val="000000"/>
          <w:sz w:val="21"/>
          <w:szCs w:val="21"/>
          <w:lang w:val="en-US"/>
        </w:rPr>
      </w:pPr>
      <w:r w:rsidRPr="00CE0EF3">
        <w:rPr>
          <w:rFonts w:cs="Nimbus Sans L"/>
          <w:color w:val="212121"/>
          <w:sz w:val="21"/>
          <w:szCs w:val="21"/>
          <w:lang w:val="en-US"/>
        </w:rPr>
        <w:t xml:space="preserve">So here's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a blank IGV process. The data we're looking at, is an RNA sequencing experiment </w:t>
      </w:r>
      <w:proofErr w:type="gramStart"/>
      <w:r w:rsidRPr="00CE0EF3">
        <w:rPr>
          <w:rFonts w:cs="Nimbus Sans L"/>
          <w:color w:val="212121"/>
          <w:sz w:val="21"/>
          <w:szCs w:val="21"/>
          <w:lang w:val="en-US"/>
        </w:rPr>
        <w:t>o</w:t>
      </w:r>
      <w:r w:rsidRPr="00CE0EF3">
        <w:rPr>
          <w:rFonts w:cs="Nimbus Sans L"/>
          <w:color w:val="000000"/>
          <w:sz w:val="21"/>
          <w:szCs w:val="21"/>
          <w:lang w:val="en-US"/>
        </w:rPr>
        <w:t>[</w:t>
      </w:r>
      <w:proofErr w:type="gram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Drosophila. So we need to use the Drosophila melanogaster genome, and specifically the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dm</w:t>
      </w:r>
      <w:r w:rsidRPr="00CE0EF3">
        <w:rPr>
          <w:rFonts w:cs="Nimbus Sans L"/>
          <w:color w:val="000000"/>
          <w:sz w:val="21"/>
          <w:szCs w:val="21"/>
          <w:lang w:val="en-US"/>
        </w:rPr>
        <w:t>N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CE0EF3">
        <w:rPr>
          <w:rFonts w:cs="Nimbus Sans L"/>
          <w:color w:val="212121"/>
          <w:sz w:val="21"/>
          <w:szCs w:val="21"/>
          <w:lang w:val="en-US"/>
        </w:rPr>
        <w:t>genome. So we can click here to load this. And now we want to load in the data. So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 we're going to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load</w:t>
      </w:r>
      <w:r w:rsidRPr="00CE0EF3">
        <w:rPr>
          <w:rFonts w:cs="Nimbus Sans L"/>
          <w:color w:val="000000"/>
          <w:sz w:val="21"/>
          <w:szCs w:val="21"/>
          <w:lang w:val="en-US"/>
        </w:rPr>
        <w:t>e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  <w:proofErr w:type="gramStart"/>
      <w:r w:rsidRPr="00CE0EF3">
        <w:rPr>
          <w:rFonts w:cs="Nimbus Sans L"/>
          <w:color w:val="212121"/>
          <w:sz w:val="21"/>
          <w:szCs w:val="21"/>
          <w:lang w:val="en-US"/>
        </w:rPr>
        <w:t>So</w:t>
      </w:r>
      <w:proofErr w:type="gramEnd"/>
      <w:r w:rsidRPr="00CE0EF3">
        <w:rPr>
          <w:rFonts w:cs="Nimbus Sans L"/>
          <w:color w:val="212121"/>
          <w:sz w:val="21"/>
          <w:szCs w:val="21"/>
          <w:lang w:val="en-US"/>
        </w:rPr>
        <w:t xml:space="preserve"> now you need to navigate to whatever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lastRenderedPageBreak/>
        <w:t>your</w:t>
      </w:r>
      <w:proofErr w:type="spellEnd"/>
      <w:r w:rsidRPr="00CE0EF3">
        <w:rPr>
          <w:rFonts w:cs="Nimbus Sans L"/>
          <w:color w:val="212121"/>
          <w:sz w:val="21"/>
          <w:szCs w:val="21"/>
          <w:lang w:val="en-US"/>
        </w:rPr>
        <w:t xml:space="preserve"> working directory was. So, for me it was in the week </w:t>
      </w:r>
      <w:r w:rsidRPr="00CE0EF3">
        <w:rPr>
          <w:rFonts w:cs="Nimbus Sans L"/>
          <w:color w:val="000000"/>
          <w:sz w:val="21"/>
          <w:szCs w:val="21"/>
          <w:lang w:val="en-US"/>
        </w:rPr>
        <w:t xml:space="preserve">O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folder. And so, now here are the four files that I just created. </w:t>
      </w:r>
      <w:proofErr w:type="gramStart"/>
      <w:r w:rsidRPr="00CE0EF3">
        <w:rPr>
          <w:rFonts w:cs="Nimbus Sans L"/>
          <w:color w:val="212121"/>
          <w:sz w:val="21"/>
          <w:szCs w:val="21"/>
          <w:lang w:val="en-US"/>
        </w:rPr>
        <w:t>So the Bam files, and their index.</w:t>
      </w:r>
      <w:proofErr w:type="gramEnd"/>
      <w:r w:rsidRPr="00CE0EF3">
        <w:rPr>
          <w:rFonts w:cs="Nimbus Sans L"/>
          <w:color w:val="212121"/>
          <w:sz w:val="21"/>
          <w:szCs w:val="21"/>
          <w:lang w:val="en-US"/>
        </w:rPr>
        <w:t xml:space="preserve"> </w:t>
      </w:r>
      <w:proofErr w:type="gramStart"/>
      <w:r w:rsidRPr="00CE0EF3">
        <w:rPr>
          <w:rFonts w:cs="Nimbus Sans L"/>
          <w:color w:val="212121"/>
          <w:sz w:val="21"/>
          <w:szCs w:val="21"/>
          <w:lang w:val="en-US"/>
        </w:rPr>
        <w:t xml:space="preserve">And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I'</w:t>
      </w:r>
      <w:r w:rsidRPr="00CE0EF3">
        <w:rPr>
          <w:rFonts w:cs="Nimbus Sans L"/>
          <w:color w:val="000000"/>
          <w:sz w:val="21"/>
          <w:szCs w:val="21"/>
          <w:lang w:val="en-US"/>
        </w:rPr>
        <w:t>j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CE0EF3">
        <w:rPr>
          <w:rFonts w:cs="Nimbus Sans L"/>
          <w:color w:val="212121"/>
          <w:sz w:val="21"/>
          <w:szCs w:val="21"/>
          <w:lang w:val="en-US"/>
        </w:rPr>
        <w:t>going to select just the B</w:t>
      </w:r>
      <w:r w:rsidRPr="00CE0EF3">
        <w:rPr>
          <w:rFonts w:cs="Nimbus Sans L"/>
          <w:color w:val="212121"/>
          <w:sz w:val="21"/>
          <w:szCs w:val="21"/>
          <w:lang w:val="en-US"/>
        </w:rPr>
        <w:t>am files to load into IGV.</w:t>
      </w:r>
      <w:proofErr w:type="gramEnd"/>
      <w:r w:rsidRPr="00CE0EF3">
        <w:rPr>
          <w:rFonts w:cs="Nimbus Sans L"/>
          <w:color w:val="212121"/>
          <w:sz w:val="21"/>
          <w:szCs w:val="21"/>
          <w:lang w:val="en-US"/>
        </w:rPr>
        <w:t xml:space="preserve"> So now I have these two new tracks which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ar</w:t>
      </w:r>
      <w:r w:rsidRPr="00CE0EF3">
        <w:rPr>
          <w:rFonts w:cs="Nimbus Sans L"/>
          <w:color w:val="000000"/>
          <w:sz w:val="21"/>
          <w:szCs w:val="21"/>
          <w:lang w:val="en-US"/>
        </w:rPr>
        <w:t>U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created</w:t>
      </w:r>
      <w:r w:rsidRPr="00CE0EF3">
        <w:rPr>
          <w:rFonts w:cs="Nimbus Sans L"/>
          <w:color w:val="000000"/>
          <w:sz w:val="21"/>
          <w:szCs w:val="21"/>
          <w:lang w:val="en-US"/>
        </w:rPr>
        <w:t>e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</w:p>
    <w:p w:rsidR="00000000" w:rsidRPr="00CE0EF3" w:rsidRDefault="00CE0EF3">
      <w:pPr>
        <w:pStyle w:val="CM6"/>
        <w:spacing w:line="431" w:lineRule="atLeast"/>
        <w:rPr>
          <w:rFonts w:cs="Nimbus Sans L"/>
          <w:color w:val="000000"/>
          <w:sz w:val="21"/>
          <w:szCs w:val="21"/>
          <w:lang w:val="en-US"/>
        </w:rPr>
      </w:pPr>
      <w:r w:rsidRPr="00CE0EF3">
        <w:rPr>
          <w:rFonts w:cs="Nimbus Sans L"/>
          <w:color w:val="212121"/>
          <w:sz w:val="21"/>
          <w:szCs w:val="21"/>
          <w:lang w:val="en-US"/>
        </w:rPr>
        <w:t xml:space="preserve">So the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passilaBamSubset</w:t>
      </w:r>
      <w:proofErr w:type="spellEnd"/>
      <w:r w:rsidRPr="00CE0EF3">
        <w:rPr>
          <w:rFonts w:cs="Nimbus Sans L"/>
          <w:color w:val="212121"/>
          <w:sz w:val="21"/>
          <w:szCs w:val="21"/>
          <w:lang w:val="en-US"/>
        </w:rPr>
        <w:t xml:space="preserve"> package is a subset of the reads from the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passila</w:t>
      </w:r>
      <w:proofErr w:type="spellEnd"/>
      <w:r w:rsidRPr="00CE0EF3">
        <w:rPr>
          <w:rFonts w:cs="Nimbus Sans L"/>
          <w:color w:val="212121"/>
          <w:sz w:val="21"/>
          <w:szCs w:val="21"/>
          <w:lang w:val="en-US"/>
        </w:rPr>
        <w:t xml:space="preserve"> package, which map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t</w:t>
      </w:r>
      <w:r w:rsidRPr="00CE0EF3">
        <w:rPr>
          <w:rFonts w:cs="Nimbus Sans L"/>
          <w:color w:val="000000"/>
          <w:sz w:val="21"/>
          <w:szCs w:val="21"/>
          <w:lang w:val="en-US"/>
        </w:rPr>
        <w:t>Y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CE0EF3">
        <w:rPr>
          <w:rFonts w:cs="Nimbus Sans L"/>
          <w:color w:val="212121"/>
          <w:sz w:val="21"/>
          <w:szCs w:val="21"/>
          <w:lang w:val="en-US"/>
        </w:rPr>
        <w:t>chromosome 4. So let's zoom into chromosome 4. And now, after a couple seconds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 of loading, we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hav</w:t>
      </w:r>
      <w:r w:rsidRPr="00CE0EF3">
        <w:rPr>
          <w:rFonts w:cs="Nimbus Sans L"/>
          <w:color w:val="000000"/>
          <w:sz w:val="21"/>
          <w:szCs w:val="21"/>
          <w:lang w:val="en-US"/>
        </w:rPr>
        <w:t>U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all of these reads. It's very dense, so we can't see individual reads very well. But what we can do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is</w:t>
      </w:r>
      <w:r w:rsidRPr="00CE0EF3">
        <w:rPr>
          <w:rFonts w:cs="Nimbus Sans L"/>
          <w:color w:val="000000"/>
          <w:sz w:val="21"/>
          <w:szCs w:val="21"/>
          <w:lang w:val="en-US"/>
        </w:rPr>
        <w:t>S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CE0EF3">
        <w:rPr>
          <w:rFonts w:cs="Nimbus Sans L"/>
          <w:color w:val="212121"/>
          <w:sz w:val="21"/>
          <w:szCs w:val="21"/>
          <w:lang w:val="en-US"/>
        </w:rPr>
        <w:t>we're interested in the gene LGS, so just some arbitrary gene on chromosome 4</w:t>
      </w:r>
      <w:r w:rsidRPr="00CE0EF3">
        <w:rPr>
          <w:rFonts w:cs="Nimbus Sans L"/>
          <w:color w:val="000000"/>
          <w:sz w:val="21"/>
          <w:szCs w:val="21"/>
          <w:lang w:val="en-US"/>
        </w:rPr>
        <w:t xml:space="preserve">e </w:t>
      </w:r>
    </w:p>
    <w:p w:rsidR="00000000" w:rsidRPr="00CE0EF3" w:rsidRDefault="00CE0EF3">
      <w:pPr>
        <w:pStyle w:val="CM6"/>
        <w:spacing w:line="431" w:lineRule="atLeast"/>
        <w:ind w:right="135"/>
        <w:rPr>
          <w:rFonts w:cs="Nimbus Sans L"/>
          <w:color w:val="000000"/>
          <w:sz w:val="21"/>
          <w:szCs w:val="21"/>
          <w:lang w:val="en-US"/>
        </w:rPr>
      </w:pPr>
      <w:r w:rsidRPr="00CE0EF3">
        <w:rPr>
          <w:rFonts w:cs="Nimbus Sans L"/>
          <w:color w:val="212121"/>
          <w:sz w:val="21"/>
          <w:szCs w:val="21"/>
          <w:lang w:val="en-US"/>
        </w:rPr>
        <w:t>So you can type the gene name here, and click Go. A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nd now it'll zoom in to a single gene, here,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show</w:t>
      </w:r>
      <w:r w:rsidRPr="00CE0EF3">
        <w:rPr>
          <w:rFonts w:cs="Nimbus Sans L"/>
          <w:color w:val="000000"/>
          <w:sz w:val="21"/>
          <w:szCs w:val="21"/>
          <w:lang w:val="en-US"/>
        </w:rPr>
        <w:t>J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on the bottom. And here we have the reads, and here on the top we have a little preview of </w:t>
      </w:r>
      <w:proofErr w:type="spellStart"/>
      <w:proofErr w:type="gramStart"/>
      <w:r w:rsidRPr="00CE0EF3">
        <w:rPr>
          <w:rFonts w:cs="Nimbus Sans L"/>
          <w:color w:val="212121"/>
          <w:sz w:val="21"/>
          <w:szCs w:val="21"/>
          <w:lang w:val="en-US"/>
        </w:rPr>
        <w:t>th</w:t>
      </w:r>
      <w:r w:rsidRPr="00CE0EF3">
        <w:rPr>
          <w:rFonts w:cs="Nimbus Sans L"/>
          <w:color w:val="000000"/>
          <w:sz w:val="21"/>
          <w:szCs w:val="21"/>
          <w:lang w:val="en-US"/>
        </w:rPr>
        <w:t>U</w:t>
      </w:r>
      <w:proofErr w:type="spellEnd"/>
      <w:proofErr w:type="gram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coverage. So, we can see that the coverage only is on the axons, mostly. Here's some stray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read</w:t>
      </w:r>
      <w:r w:rsidRPr="00CE0EF3">
        <w:rPr>
          <w:rFonts w:cs="Nimbus Sans L"/>
          <w:color w:val="000000"/>
          <w:sz w:val="21"/>
          <w:szCs w:val="21"/>
          <w:lang w:val="en-US"/>
        </w:rPr>
        <w:t>O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which map to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the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Intron</w:t>
      </w:r>
      <w:r w:rsidRPr="00CE0EF3">
        <w:rPr>
          <w:rFonts w:cs="Nimbus Sans L"/>
          <w:color w:val="000000"/>
          <w:sz w:val="21"/>
          <w:szCs w:val="21"/>
          <w:lang w:val="en-US"/>
        </w:rPr>
        <w:t>e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</w:p>
    <w:p w:rsidR="00000000" w:rsidRPr="00CE0EF3" w:rsidRDefault="00CE0EF3">
      <w:pPr>
        <w:pStyle w:val="CM6"/>
        <w:spacing w:line="431" w:lineRule="atLeast"/>
        <w:ind w:right="135"/>
        <w:rPr>
          <w:rFonts w:cs="Nimbus Sans L"/>
          <w:color w:val="000000"/>
          <w:sz w:val="21"/>
          <w:szCs w:val="21"/>
          <w:lang w:val="en-US"/>
        </w:rPr>
      </w:pPr>
      <w:r w:rsidRPr="00CE0EF3">
        <w:rPr>
          <w:rFonts w:cs="Nimbus Sans L"/>
          <w:color w:val="212121"/>
          <w:sz w:val="21"/>
          <w:szCs w:val="21"/>
          <w:lang w:val="en-US"/>
        </w:rPr>
        <w:t xml:space="preserve">And if we zoom in even further-- so you can hold Shift, and drag on this top part to zoom-- you can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se</w:t>
      </w:r>
      <w:r w:rsidRPr="00CE0EF3">
        <w:rPr>
          <w:rFonts w:cs="Nimbus Sans L"/>
          <w:color w:val="000000"/>
          <w:sz w:val="21"/>
          <w:szCs w:val="21"/>
          <w:lang w:val="en-US"/>
        </w:rPr>
        <w:t>U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the individual reads. So here's a read on the plus strand, here's a read on the minus strand. And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thes</w:t>
      </w:r>
      <w:r w:rsidRPr="00CE0EF3">
        <w:rPr>
          <w:rFonts w:cs="Nimbus Sans L"/>
          <w:color w:val="000000"/>
          <w:sz w:val="21"/>
          <w:szCs w:val="21"/>
          <w:lang w:val="en-US"/>
        </w:rPr>
        <w:t>U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CE0EF3">
        <w:rPr>
          <w:rFonts w:cs="Nimbus Sans L"/>
          <w:color w:val="212121"/>
          <w:sz w:val="21"/>
          <w:szCs w:val="21"/>
          <w:lang w:val="en-US"/>
        </w:rPr>
        <w:t>lines indicate bases which do not m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atch the reference. So, IGV is a very useful program for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visualizin</w:t>
      </w:r>
      <w:r w:rsidRPr="00CE0EF3">
        <w:rPr>
          <w:rFonts w:cs="Nimbus Sans L"/>
          <w:color w:val="000000"/>
          <w:sz w:val="21"/>
          <w:szCs w:val="21"/>
          <w:lang w:val="en-US"/>
        </w:rPr>
        <w:t>X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reads from sequencing experiments. Mostly because you can do this very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quickly</w:t>
      </w:r>
      <w:r w:rsidRPr="00CE0EF3">
        <w:rPr>
          <w:rFonts w:cs="Nimbus Sans L"/>
          <w:color w:val="000000"/>
          <w:sz w:val="21"/>
          <w:szCs w:val="21"/>
          <w:lang w:val="en-US"/>
        </w:rPr>
        <w:t>e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</w:p>
    <w:p w:rsidR="00000000" w:rsidRPr="00CE0EF3" w:rsidRDefault="00CE0EF3">
      <w:pPr>
        <w:pStyle w:val="CM6"/>
        <w:spacing w:line="431" w:lineRule="atLeast"/>
        <w:rPr>
          <w:rFonts w:cs="Nimbus Sans L"/>
          <w:color w:val="000000"/>
          <w:sz w:val="21"/>
          <w:szCs w:val="21"/>
          <w:lang w:val="en-US"/>
        </w:rPr>
      </w:pPr>
      <w:r w:rsidRPr="00CE0EF3">
        <w:rPr>
          <w:rFonts w:cs="Nimbus Sans L"/>
          <w:color w:val="212121"/>
          <w:sz w:val="21"/>
          <w:szCs w:val="21"/>
          <w:lang w:val="en-US"/>
        </w:rPr>
        <w:t>So, a Bam file-- which has gigabytes of information-- because of the index file, IGV can go in an</w:t>
      </w:r>
      <w:r w:rsidRPr="00CE0EF3">
        <w:rPr>
          <w:rFonts w:cs="Nimbus Sans L"/>
          <w:color w:val="000000"/>
          <w:sz w:val="21"/>
          <w:szCs w:val="21"/>
          <w:lang w:val="en-US"/>
        </w:rPr>
        <w:t xml:space="preserve">] </w:t>
      </w:r>
      <w:r w:rsidRPr="00CE0EF3">
        <w:rPr>
          <w:rFonts w:cs="Nimbus Sans L"/>
          <w:color w:val="212121"/>
          <w:sz w:val="21"/>
          <w:szCs w:val="21"/>
          <w:lang w:val="en-US"/>
        </w:rPr>
        <w:t>extract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 only the reads that it needs for the region of interest. And so you can actually show dozens </w:t>
      </w:r>
      <w:proofErr w:type="gramStart"/>
      <w:r w:rsidRPr="00CE0EF3">
        <w:rPr>
          <w:rFonts w:cs="Nimbus Sans L"/>
          <w:color w:val="212121"/>
          <w:sz w:val="21"/>
          <w:szCs w:val="21"/>
          <w:lang w:val="en-US"/>
        </w:rPr>
        <w:t>o</w:t>
      </w:r>
      <w:r w:rsidRPr="00CE0EF3">
        <w:rPr>
          <w:rFonts w:cs="Nimbus Sans L"/>
          <w:color w:val="000000"/>
          <w:sz w:val="21"/>
          <w:szCs w:val="21"/>
          <w:lang w:val="en-US"/>
        </w:rPr>
        <w:t>[</w:t>
      </w:r>
      <w:proofErr w:type="gram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files at once, and compare. And look for substitutions, or for sequencing, or chip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seq</w:t>
      </w:r>
      <w:proofErr w:type="spellEnd"/>
      <w:r w:rsidRPr="00CE0EF3">
        <w:rPr>
          <w:rFonts w:cs="Nimbus Sans L"/>
          <w:color w:val="212121"/>
          <w:sz w:val="21"/>
          <w:szCs w:val="21"/>
          <w:lang w:val="en-US"/>
        </w:rPr>
        <w:t xml:space="preserve"> experiments,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loo</w:t>
      </w:r>
      <w:r w:rsidRPr="00CE0EF3">
        <w:rPr>
          <w:rFonts w:cs="Nimbus Sans L"/>
          <w:color w:val="000000"/>
          <w:sz w:val="21"/>
          <w:szCs w:val="21"/>
          <w:lang w:val="en-US"/>
        </w:rPr>
        <w:t>Z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CE0EF3">
        <w:rPr>
          <w:rFonts w:cs="Nimbus Sans L"/>
          <w:color w:val="212121"/>
          <w:sz w:val="21"/>
          <w:szCs w:val="21"/>
          <w:lang w:val="en-US"/>
        </w:rPr>
        <w:t>at differences in coverage across files. So, in the ne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xt unit, I'm going to show how to generate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coverag</w:t>
      </w:r>
      <w:r w:rsidRPr="00CE0EF3">
        <w:rPr>
          <w:rFonts w:cs="Nimbus Sans L"/>
          <w:color w:val="000000"/>
          <w:sz w:val="21"/>
          <w:szCs w:val="21"/>
          <w:lang w:val="en-US"/>
        </w:rPr>
        <w:t>U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plots-- like the ones in here-- but within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Bioconductor</w:t>
      </w:r>
      <w:r w:rsidRPr="00CE0EF3">
        <w:rPr>
          <w:rFonts w:cs="Nimbus Sans L"/>
          <w:color w:val="000000"/>
          <w:sz w:val="21"/>
          <w:szCs w:val="21"/>
          <w:lang w:val="en-US"/>
        </w:rPr>
        <w:t>e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So continuing the visualizing sequencing lab, we're going to try to make the same coverage plot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i</w:t>
      </w:r>
      <w:r w:rsidRPr="00CE0EF3">
        <w:rPr>
          <w:rFonts w:cs="Nimbus Sans L"/>
          <w:color w:val="000000"/>
          <w:sz w:val="21"/>
          <w:szCs w:val="21"/>
          <w:lang w:val="en-US"/>
        </w:rPr>
        <w:t>W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Bioconductor using the simple plot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function</w:t>
      </w:r>
      <w:r w:rsidRPr="00CE0EF3">
        <w:rPr>
          <w:rFonts w:cs="Nimbus Sans L"/>
          <w:color w:val="000000"/>
          <w:sz w:val="21"/>
          <w:szCs w:val="21"/>
          <w:lang w:val="en-US"/>
        </w:rPr>
        <w:t>p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</w:p>
    <w:p w:rsidR="00000000" w:rsidRPr="00CE0EF3" w:rsidRDefault="00CE0EF3">
      <w:pPr>
        <w:pStyle w:val="CM6"/>
        <w:spacing w:line="431" w:lineRule="atLeast"/>
        <w:ind w:right="913"/>
        <w:rPr>
          <w:rFonts w:cs="Nimbus Sans L"/>
          <w:color w:val="000000"/>
          <w:sz w:val="21"/>
          <w:szCs w:val="21"/>
          <w:lang w:val="en-US"/>
        </w:rPr>
      </w:pPr>
      <w:r w:rsidRPr="00CE0EF3">
        <w:rPr>
          <w:rFonts w:cs="Nimbus Sans L"/>
          <w:color w:val="212121"/>
          <w:sz w:val="21"/>
          <w:szCs w:val="21"/>
          <w:lang w:val="en-US"/>
        </w:rPr>
        <w:t xml:space="preserve">So first we need to load the genomic ranges package if we don't already have it loaded. So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I'</w:t>
      </w:r>
      <w:r w:rsidRPr="00CE0EF3">
        <w:rPr>
          <w:rFonts w:cs="Nimbus Sans L"/>
          <w:color w:val="000000"/>
          <w:sz w:val="21"/>
          <w:szCs w:val="21"/>
          <w:lang w:val="en-US"/>
        </w:rPr>
        <w:t>j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assuming you </w:t>
      </w:r>
      <w:proofErr w:type="gramStart"/>
      <w:r w:rsidRPr="00CE0EF3">
        <w:rPr>
          <w:rFonts w:cs="Nimbus Sans L"/>
          <w:color w:val="212121"/>
          <w:sz w:val="21"/>
          <w:szCs w:val="21"/>
          <w:lang w:val="en-US"/>
        </w:rPr>
        <w:t>have</w:t>
      </w:r>
      <w:proofErr w:type="gramEnd"/>
      <w:r w:rsidRPr="00CE0EF3">
        <w:rPr>
          <w:rFonts w:cs="Nimbus Sans L"/>
          <w:color w:val="212121"/>
          <w:sz w:val="21"/>
          <w:szCs w:val="21"/>
          <w:lang w:val="en-US"/>
        </w:rPr>
        <w:t xml:space="preserve"> the objects loaded from the beginning of the visualizing NGS data unit. S</w:t>
      </w:r>
      <w:r w:rsidRPr="00CE0EF3">
        <w:rPr>
          <w:rFonts w:cs="Nimbus Sans L"/>
          <w:color w:val="000000"/>
          <w:sz w:val="21"/>
          <w:szCs w:val="21"/>
          <w:lang w:val="en-US"/>
        </w:rPr>
        <w:t xml:space="preserve">T </w:t>
      </w:r>
      <w:proofErr w:type="spellStart"/>
      <w:proofErr w:type="gramStart"/>
      <w:r w:rsidRPr="00CE0EF3">
        <w:rPr>
          <w:rFonts w:cs="Nimbus Sans L"/>
          <w:color w:val="212121"/>
          <w:sz w:val="21"/>
          <w:szCs w:val="21"/>
          <w:lang w:val="en-US"/>
        </w:rPr>
        <w:t>pasillaBAM</w:t>
      </w:r>
      <w:proofErr w:type="spellEnd"/>
      <w:proofErr w:type="gramEnd"/>
      <w:r w:rsidRPr="00CE0EF3">
        <w:rPr>
          <w:rFonts w:cs="Nimbus Sans L"/>
          <w:color w:val="212121"/>
          <w:sz w:val="21"/>
          <w:szCs w:val="21"/>
          <w:lang w:val="en-US"/>
        </w:rPr>
        <w:t xml:space="preserve"> on subset, the transcript database, and these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files</w:t>
      </w:r>
      <w:r w:rsidRPr="00CE0EF3">
        <w:rPr>
          <w:rFonts w:cs="Nimbus Sans L"/>
          <w:color w:val="000000"/>
          <w:sz w:val="21"/>
          <w:szCs w:val="21"/>
          <w:lang w:val="en-US"/>
        </w:rPr>
        <w:t>p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</w:p>
    <w:p w:rsidR="00000000" w:rsidRPr="00CE0EF3" w:rsidRDefault="00CE0EF3">
      <w:pPr>
        <w:pStyle w:val="CM6"/>
        <w:spacing w:line="431" w:lineRule="atLeast"/>
        <w:rPr>
          <w:rFonts w:cs="Nimbus Sans L"/>
          <w:color w:val="000000"/>
          <w:sz w:val="21"/>
          <w:szCs w:val="21"/>
          <w:lang w:val="en-US"/>
        </w:rPr>
      </w:pPr>
      <w:r w:rsidRPr="00CE0EF3">
        <w:rPr>
          <w:rFonts w:cs="Nimbus Sans L"/>
          <w:color w:val="212121"/>
          <w:sz w:val="21"/>
          <w:szCs w:val="21"/>
          <w:lang w:val="en-US"/>
        </w:rPr>
        <w:t xml:space="preserve">So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if you're using Bioconductor version 14, you also need to load this Bioconductor library,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genomi</w:t>
      </w:r>
      <w:r w:rsidRPr="00CE0EF3">
        <w:rPr>
          <w:rFonts w:cs="Nimbus Sans L"/>
          <w:color w:val="000000"/>
          <w:sz w:val="21"/>
          <w:szCs w:val="21"/>
          <w:lang w:val="en-US"/>
        </w:rPr>
        <w:t>V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alignments. If you are using a previous version of Bioconductor, you don't need this because </w:t>
      </w:r>
      <w:proofErr w:type="spellStart"/>
      <w:proofErr w:type="gramStart"/>
      <w:r w:rsidRPr="00CE0EF3">
        <w:rPr>
          <w:rFonts w:cs="Nimbus Sans L"/>
          <w:color w:val="212121"/>
          <w:sz w:val="21"/>
          <w:szCs w:val="21"/>
          <w:lang w:val="en-US"/>
        </w:rPr>
        <w:t>th</w:t>
      </w:r>
      <w:proofErr w:type="spellEnd"/>
      <w:proofErr w:type="gram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] </w:t>
      </w:r>
      <w:r w:rsidRPr="00CE0EF3">
        <w:rPr>
          <w:rFonts w:cs="Nimbus Sans L"/>
          <w:color w:val="212121"/>
          <w:sz w:val="21"/>
          <w:szCs w:val="21"/>
          <w:lang w:val="en-US"/>
        </w:rPr>
        <w:t>functions we're going to use are already in the genomic range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s package. So you only need this library </w:t>
      </w:r>
      <w:proofErr w:type="spellStart"/>
      <w:proofErr w:type="gramStart"/>
      <w:r w:rsidRPr="00CE0EF3">
        <w:rPr>
          <w:rFonts w:cs="Nimbus Sans L"/>
          <w:color w:val="212121"/>
          <w:sz w:val="21"/>
          <w:szCs w:val="21"/>
          <w:lang w:val="en-US"/>
        </w:rPr>
        <w:t>i</w:t>
      </w:r>
      <w:r w:rsidRPr="00CE0EF3">
        <w:rPr>
          <w:rFonts w:cs="Nimbus Sans L"/>
          <w:color w:val="000000"/>
          <w:sz w:val="21"/>
          <w:szCs w:val="21"/>
          <w:lang w:val="en-US"/>
        </w:rPr>
        <w:t>o</w:t>
      </w:r>
      <w:proofErr w:type="spellEnd"/>
      <w:proofErr w:type="gram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you're using the newest version of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Bioconductor</w:t>
      </w:r>
      <w:r w:rsidRPr="00CE0EF3">
        <w:rPr>
          <w:rFonts w:cs="Nimbus Sans L"/>
          <w:color w:val="000000"/>
          <w:sz w:val="21"/>
          <w:szCs w:val="21"/>
          <w:lang w:val="en-US"/>
        </w:rPr>
        <w:t>p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</w:p>
    <w:p w:rsidR="00000000" w:rsidRPr="00CE0EF3" w:rsidRDefault="00CE0EF3">
      <w:pPr>
        <w:pStyle w:val="CM6"/>
        <w:spacing w:line="431" w:lineRule="atLeast"/>
        <w:rPr>
          <w:rFonts w:cs="Nimbus Sans L"/>
          <w:color w:val="000000"/>
          <w:sz w:val="21"/>
          <w:szCs w:val="21"/>
          <w:lang w:val="en-US"/>
        </w:rPr>
      </w:pPr>
      <w:r w:rsidRPr="00CE0EF3">
        <w:rPr>
          <w:rFonts w:cs="Nimbus Sans L"/>
          <w:color w:val="212121"/>
          <w:sz w:val="21"/>
          <w:szCs w:val="21"/>
          <w:lang w:val="en-US"/>
        </w:rPr>
        <w:t xml:space="preserve">So we're going to read in the reads, so the alignments, from the file fl1. And we're going to use </w:t>
      </w:r>
      <w:proofErr w:type="spellStart"/>
      <w:proofErr w:type="gramStart"/>
      <w:r w:rsidRPr="00CE0EF3">
        <w:rPr>
          <w:rFonts w:cs="Nimbus Sans L"/>
          <w:color w:val="212121"/>
          <w:sz w:val="21"/>
          <w:szCs w:val="21"/>
          <w:lang w:val="en-US"/>
        </w:rPr>
        <w:t>th</w:t>
      </w:r>
      <w:proofErr w:type="spellEnd"/>
      <w:proofErr w:type="gram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]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lastRenderedPageBreak/>
        <w:t>readGAlignments</w:t>
      </w:r>
      <w:proofErr w:type="spellEnd"/>
      <w:r w:rsidRPr="00CE0EF3">
        <w:rPr>
          <w:rFonts w:cs="Nimbus Sans L"/>
          <w:color w:val="212121"/>
          <w:sz w:val="21"/>
          <w:szCs w:val="21"/>
          <w:lang w:val="en-US"/>
        </w:rPr>
        <w:t xml:space="preserve"> function to do this. So now x is an object o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f class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GAlignments</w:t>
      </w:r>
      <w:proofErr w:type="spellEnd"/>
      <w:r w:rsidRPr="00CE0EF3">
        <w:rPr>
          <w:rFonts w:cs="Nimbus Sans L"/>
          <w:color w:val="212121"/>
          <w:sz w:val="21"/>
          <w:szCs w:val="21"/>
          <w:lang w:val="en-US"/>
        </w:rPr>
        <w:t xml:space="preserve">. And we can just type </w:t>
      </w:r>
      <w:r w:rsidRPr="00CE0EF3">
        <w:rPr>
          <w:rFonts w:cs="Nimbus Sans L"/>
          <w:color w:val="000000"/>
          <w:sz w:val="21"/>
          <w:szCs w:val="21"/>
          <w:lang w:val="en-US"/>
        </w:rPr>
        <w:t xml:space="preserve">y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and see what it contains. So each row is then a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read</w:t>
      </w:r>
      <w:r w:rsidRPr="00CE0EF3">
        <w:rPr>
          <w:rFonts w:cs="Nimbus Sans L"/>
          <w:color w:val="000000"/>
          <w:sz w:val="21"/>
          <w:szCs w:val="21"/>
          <w:lang w:val="en-US"/>
        </w:rPr>
        <w:t>p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</w:p>
    <w:p w:rsidR="00000000" w:rsidRPr="00CE0EF3" w:rsidRDefault="00CE0EF3">
      <w:pPr>
        <w:pStyle w:val="CM6"/>
        <w:spacing w:line="431" w:lineRule="atLeast"/>
        <w:ind w:right="135"/>
        <w:rPr>
          <w:rFonts w:cs="Nimbus Sans L"/>
          <w:color w:val="000000"/>
          <w:sz w:val="21"/>
          <w:szCs w:val="21"/>
          <w:lang w:val="en-US"/>
        </w:rPr>
      </w:pPr>
      <w:r w:rsidRPr="00CE0EF3">
        <w:rPr>
          <w:rFonts w:cs="Nimbus Sans L"/>
          <w:color w:val="212121"/>
          <w:sz w:val="21"/>
          <w:szCs w:val="21"/>
          <w:lang w:val="en-US"/>
        </w:rPr>
        <w:t xml:space="preserve">And if we want to look at the coverage of these reads, so the base pairwise coverage, we can use </w:t>
      </w:r>
      <w:proofErr w:type="spellStart"/>
      <w:proofErr w:type="gramStart"/>
      <w:r w:rsidRPr="00CE0EF3">
        <w:rPr>
          <w:rFonts w:cs="Nimbus Sans L"/>
          <w:color w:val="212121"/>
          <w:sz w:val="21"/>
          <w:szCs w:val="21"/>
          <w:lang w:val="en-US"/>
        </w:rPr>
        <w:t>th</w:t>
      </w:r>
      <w:proofErr w:type="spellEnd"/>
      <w:proofErr w:type="gram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]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coverage function. And this will then generate </w:t>
      </w:r>
      <w:proofErr w:type="gramStart"/>
      <w:r w:rsidRPr="00CE0EF3">
        <w:rPr>
          <w:rFonts w:cs="Nimbus Sans L"/>
          <w:color w:val="212121"/>
          <w:sz w:val="21"/>
          <w:szCs w:val="21"/>
          <w:lang w:val="en-US"/>
        </w:rPr>
        <w:t>a</w:t>
      </w:r>
      <w:proofErr w:type="gramEnd"/>
      <w:r w:rsidRPr="00CE0EF3">
        <w:rPr>
          <w:rFonts w:cs="Nimbus Sans L"/>
          <w:color w:val="212121"/>
          <w:sz w:val="21"/>
          <w:szCs w:val="21"/>
          <w:lang w:val="en-US"/>
        </w:rPr>
        <w:t xml:space="preserve">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RleList</w:t>
      </w:r>
      <w:proofErr w:type="spellEnd"/>
      <w:r w:rsidRPr="00CE0EF3">
        <w:rPr>
          <w:rFonts w:cs="Nimbus Sans L"/>
          <w:color w:val="212121"/>
          <w:sz w:val="21"/>
          <w:szCs w:val="21"/>
          <w:lang w:val="en-US"/>
        </w:rPr>
        <w:t xml:space="preserve">. So an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Rle</w:t>
      </w:r>
      <w:proofErr w:type="spellEnd"/>
      <w:r w:rsidRPr="00CE0EF3">
        <w:rPr>
          <w:rFonts w:cs="Nimbus Sans L"/>
          <w:color w:val="212121"/>
          <w:sz w:val="21"/>
          <w:szCs w:val="21"/>
          <w:lang w:val="en-US"/>
        </w:rPr>
        <w:t>, remember from week two, is a run</w:t>
      </w:r>
      <w:r w:rsidRPr="00CE0EF3">
        <w:rPr>
          <w:rFonts w:cs="Nimbus Sans L"/>
          <w:color w:val="000000"/>
          <w:sz w:val="21"/>
          <w:szCs w:val="21"/>
          <w:lang w:val="en-US"/>
        </w:rPr>
        <w:t xml:space="preserve">| </w:t>
      </w:r>
      <w:r w:rsidRPr="00CE0EF3">
        <w:rPr>
          <w:rFonts w:cs="Nimbus Sans L"/>
          <w:color w:val="212121"/>
          <w:sz w:val="21"/>
          <w:szCs w:val="21"/>
          <w:lang w:val="en-US"/>
        </w:rPr>
        <w:t>length encoding And this is a list which covers these five-- even more-- chromosomes. And so if w</w:t>
      </w:r>
      <w:r w:rsidRPr="00CE0EF3">
        <w:rPr>
          <w:rFonts w:cs="Nimbus Sans L"/>
          <w:color w:val="000000"/>
          <w:sz w:val="21"/>
          <w:szCs w:val="21"/>
          <w:lang w:val="en-US"/>
        </w:rPr>
        <w:t xml:space="preserve">]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then extract one element of the list, we get an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Rle</w:t>
      </w:r>
      <w:proofErr w:type="spellEnd"/>
      <w:r w:rsidRPr="00CE0EF3">
        <w:rPr>
          <w:rFonts w:cs="Nimbus Sans L"/>
          <w:color w:val="212121"/>
          <w:sz w:val="21"/>
          <w:szCs w:val="21"/>
          <w:lang w:val="en-US"/>
        </w:rPr>
        <w:t xml:space="preserve">. So a run-length encoding of integer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coverage</w:t>
      </w:r>
      <w:r w:rsidRPr="00CE0EF3">
        <w:rPr>
          <w:rFonts w:cs="Nimbus Sans L"/>
          <w:color w:val="000000"/>
          <w:sz w:val="21"/>
          <w:szCs w:val="21"/>
          <w:lang w:val="en-US"/>
        </w:rPr>
        <w:t>p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</w:p>
    <w:p w:rsidR="00000000" w:rsidRPr="00CE0EF3" w:rsidRDefault="00CE0EF3">
      <w:pPr>
        <w:pStyle w:val="CM6"/>
        <w:spacing w:line="431" w:lineRule="atLeast"/>
        <w:ind w:right="135"/>
        <w:rPr>
          <w:rFonts w:cs="Nimbus Sans L"/>
          <w:color w:val="000000"/>
          <w:sz w:val="21"/>
          <w:szCs w:val="21"/>
          <w:lang w:val="en-US"/>
        </w:rPr>
      </w:pPr>
      <w:r w:rsidRPr="00CE0EF3">
        <w:rPr>
          <w:rFonts w:cs="Nimbus Sans L"/>
          <w:color w:val="212121"/>
          <w:sz w:val="21"/>
          <w:szCs w:val="21"/>
          <w:lang w:val="en-US"/>
        </w:rPr>
        <w:t>And so wha</w:t>
      </w:r>
      <w:r w:rsidRPr="00CE0EF3">
        <w:rPr>
          <w:rFonts w:cs="Nimbus Sans L"/>
          <w:color w:val="212121"/>
          <w:sz w:val="21"/>
          <w:szCs w:val="21"/>
          <w:lang w:val="en-US"/>
        </w:rPr>
        <w:t>t this is telling us is that we have zero coverage for the first 891 base pairs, and then w</w:t>
      </w:r>
      <w:r w:rsidRPr="00CE0EF3">
        <w:rPr>
          <w:rFonts w:cs="Nimbus Sans L"/>
          <w:color w:val="000000"/>
          <w:sz w:val="21"/>
          <w:szCs w:val="21"/>
          <w:lang w:val="en-US"/>
        </w:rPr>
        <w:t xml:space="preserve">]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have coverage of one for 27 base pairs, et cetera. So this is a compressed way to represent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coverage</w:t>
      </w:r>
      <w:r w:rsidRPr="00CE0EF3">
        <w:rPr>
          <w:rFonts w:cs="Nimbus Sans L"/>
          <w:color w:val="000000"/>
          <w:sz w:val="21"/>
          <w:szCs w:val="21"/>
          <w:lang w:val="en-US"/>
        </w:rPr>
        <w:t>p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</w:p>
    <w:p w:rsidR="00000000" w:rsidRPr="00CE0EF3" w:rsidRDefault="00CE0EF3">
      <w:pPr>
        <w:pStyle w:val="CM6"/>
        <w:spacing w:line="431" w:lineRule="atLeast"/>
        <w:ind w:right="503"/>
        <w:rPr>
          <w:rFonts w:cs="Nimbus Sans L"/>
          <w:color w:val="000000"/>
          <w:sz w:val="21"/>
          <w:szCs w:val="21"/>
          <w:lang w:val="en-US"/>
        </w:rPr>
      </w:pPr>
      <w:r w:rsidRPr="00CE0EF3">
        <w:rPr>
          <w:rFonts w:cs="Nimbus Sans L"/>
          <w:color w:val="212121"/>
          <w:sz w:val="21"/>
          <w:szCs w:val="21"/>
          <w:lang w:val="en-US"/>
        </w:rPr>
        <w:t>And let's zoom in now to range which is near this gene of in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terest, LGS. So I just eyeballed </w:t>
      </w:r>
      <w:proofErr w:type="gramStart"/>
      <w:r w:rsidRPr="00CE0EF3">
        <w:rPr>
          <w:rFonts w:cs="Nimbus Sans L"/>
          <w:color w:val="212121"/>
          <w:sz w:val="21"/>
          <w:szCs w:val="21"/>
          <w:lang w:val="en-US"/>
        </w:rPr>
        <w:t>a rang</w:t>
      </w:r>
      <w:proofErr w:type="gram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]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which covers this gene. I'm going to name this z and then we can subset the coverage, this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RleLis</w:t>
      </w:r>
      <w:r w:rsidRPr="00CE0EF3">
        <w:rPr>
          <w:rFonts w:cs="Nimbus Sans L"/>
          <w:color w:val="000000"/>
          <w:sz w:val="21"/>
          <w:szCs w:val="21"/>
          <w:lang w:val="en-US"/>
        </w:rPr>
        <w:t>X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using </w:t>
      </w:r>
      <w:proofErr w:type="spellStart"/>
      <w:proofErr w:type="gramStart"/>
      <w:r w:rsidRPr="00CE0EF3">
        <w:rPr>
          <w:rFonts w:cs="Nimbus Sans L"/>
          <w:color w:val="212121"/>
          <w:sz w:val="21"/>
          <w:szCs w:val="21"/>
          <w:lang w:val="en-US"/>
        </w:rPr>
        <w:t>z</w:t>
      </w:r>
      <w:r w:rsidRPr="00CE0EF3">
        <w:rPr>
          <w:rFonts w:cs="Nimbus Sans L"/>
          <w:color w:val="000000"/>
          <w:sz w:val="21"/>
          <w:szCs w:val="21"/>
          <w:lang w:val="en-US"/>
        </w:rPr>
        <w:t>p</w:t>
      </w:r>
      <w:proofErr w:type="spellEnd"/>
      <w:proofErr w:type="gram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</w:p>
    <w:p w:rsidR="00000000" w:rsidRPr="00CE0EF3" w:rsidRDefault="00CE0EF3">
      <w:pPr>
        <w:pStyle w:val="CM6"/>
        <w:spacing w:line="431" w:lineRule="atLeast"/>
        <w:rPr>
          <w:rFonts w:cs="Nimbus Sans L"/>
          <w:color w:val="000000"/>
          <w:sz w:val="21"/>
          <w:szCs w:val="21"/>
          <w:lang w:val="en-US"/>
        </w:rPr>
      </w:pPr>
      <w:r w:rsidRPr="00CE0EF3">
        <w:rPr>
          <w:rFonts w:cs="Nimbus Sans L"/>
          <w:color w:val="212121"/>
          <w:sz w:val="21"/>
          <w:szCs w:val="21"/>
          <w:lang w:val="en-US"/>
        </w:rPr>
        <w:t xml:space="preserve">So as I was speaking I remembered that this ability to subset an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RleList</w:t>
      </w:r>
      <w:proofErr w:type="spellEnd"/>
      <w:r w:rsidRPr="00CE0EF3">
        <w:rPr>
          <w:rFonts w:cs="Nimbus Sans L"/>
          <w:color w:val="212121"/>
          <w:sz w:val="21"/>
          <w:szCs w:val="21"/>
          <w:lang w:val="en-US"/>
        </w:rPr>
        <w:t xml:space="preserve"> using a genomic range is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onl</w:t>
      </w:r>
      <w:r w:rsidRPr="00CE0EF3">
        <w:rPr>
          <w:rFonts w:cs="Nimbus Sans L"/>
          <w:color w:val="000000"/>
          <w:sz w:val="21"/>
          <w:szCs w:val="21"/>
          <w:lang w:val="en-US"/>
        </w:rPr>
        <w:t>i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CE0EF3">
        <w:rPr>
          <w:rFonts w:cs="Nimbus Sans L"/>
          <w:color w:val="212121"/>
          <w:sz w:val="21"/>
          <w:szCs w:val="21"/>
          <w:lang w:val="en-US"/>
        </w:rPr>
        <w:t>ava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ilable for Bioconductor 2.14. So the equivalent way to do this in Bioconductor 2.13 was to subset </w:t>
      </w:r>
      <w:proofErr w:type="spellStart"/>
      <w:proofErr w:type="gramStart"/>
      <w:r w:rsidRPr="00CE0EF3">
        <w:rPr>
          <w:rFonts w:cs="Nimbus Sans L"/>
          <w:color w:val="212121"/>
          <w:sz w:val="21"/>
          <w:szCs w:val="21"/>
          <w:lang w:val="en-US"/>
        </w:rPr>
        <w:t>th</w:t>
      </w:r>
      <w:proofErr w:type="spellEnd"/>
      <w:proofErr w:type="gram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]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RleList</w:t>
      </w:r>
      <w:proofErr w:type="spellEnd"/>
      <w:r w:rsidRPr="00CE0EF3">
        <w:rPr>
          <w:rFonts w:cs="Nimbus Sans L"/>
          <w:color w:val="212121"/>
          <w:sz w:val="21"/>
          <w:szCs w:val="21"/>
          <w:lang w:val="en-US"/>
        </w:rPr>
        <w:t xml:space="preserve"> to an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Rle</w:t>
      </w:r>
      <w:proofErr w:type="spellEnd"/>
      <w:r w:rsidRPr="00CE0EF3">
        <w:rPr>
          <w:rFonts w:cs="Nimbus Sans L"/>
          <w:color w:val="212121"/>
          <w:sz w:val="21"/>
          <w:szCs w:val="21"/>
          <w:lang w:val="en-US"/>
        </w:rPr>
        <w:t xml:space="preserve"> and then to query that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Rle</w:t>
      </w:r>
      <w:proofErr w:type="spellEnd"/>
      <w:r w:rsidRPr="00CE0EF3">
        <w:rPr>
          <w:rFonts w:cs="Nimbus Sans L"/>
          <w:color w:val="212121"/>
          <w:sz w:val="21"/>
          <w:szCs w:val="21"/>
          <w:lang w:val="en-US"/>
        </w:rPr>
        <w:t xml:space="preserve"> with the I ranges. So basically the new Bioconductor 2.1</w:t>
      </w:r>
      <w:r w:rsidRPr="00CE0EF3">
        <w:rPr>
          <w:rFonts w:cs="Nimbus Sans L"/>
          <w:color w:val="000000"/>
          <w:sz w:val="21"/>
          <w:szCs w:val="21"/>
          <w:lang w:val="en-US"/>
        </w:rPr>
        <w:t xml:space="preserve">x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does this for you. So it looks up in the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RleList</w:t>
      </w:r>
      <w:proofErr w:type="spellEnd"/>
      <w:r w:rsidRPr="00CE0EF3">
        <w:rPr>
          <w:rFonts w:cs="Nimbus Sans L"/>
          <w:color w:val="212121"/>
          <w:sz w:val="21"/>
          <w:szCs w:val="21"/>
          <w:lang w:val="en-US"/>
        </w:rPr>
        <w:t xml:space="preserve"> th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at chromosome of the ranges in </w:t>
      </w:r>
      <w:proofErr w:type="spellStart"/>
      <w:proofErr w:type="gramStart"/>
      <w:r w:rsidRPr="00CE0EF3">
        <w:rPr>
          <w:rFonts w:cs="Nimbus Sans L"/>
          <w:color w:val="212121"/>
          <w:sz w:val="21"/>
          <w:szCs w:val="21"/>
          <w:lang w:val="en-US"/>
        </w:rPr>
        <w:t>z</w:t>
      </w:r>
      <w:r w:rsidRPr="00CE0EF3">
        <w:rPr>
          <w:rFonts w:cs="Nimbus Sans L"/>
          <w:color w:val="000000"/>
          <w:sz w:val="21"/>
          <w:szCs w:val="21"/>
          <w:lang w:val="en-US"/>
        </w:rPr>
        <w:t>p</w:t>
      </w:r>
      <w:proofErr w:type="spellEnd"/>
      <w:proofErr w:type="gram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So now we have this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Rle</w:t>
      </w:r>
      <w:proofErr w:type="spellEnd"/>
      <w:r w:rsidRPr="00CE0EF3">
        <w:rPr>
          <w:rFonts w:cs="Nimbus Sans L"/>
          <w:color w:val="212121"/>
          <w:sz w:val="21"/>
          <w:szCs w:val="21"/>
          <w:lang w:val="en-US"/>
        </w:rPr>
        <w:t xml:space="preserve"> of coverage for our area of interest, we want to turn this into a numeric. S</w:t>
      </w:r>
      <w:r w:rsidRPr="00CE0EF3">
        <w:rPr>
          <w:rFonts w:cs="Nimbus Sans L"/>
          <w:color w:val="000000"/>
          <w:sz w:val="21"/>
          <w:szCs w:val="21"/>
          <w:lang w:val="en-US"/>
        </w:rPr>
        <w:t xml:space="preserve">T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we've uncompressed this coverage into a long vector of numbers which we can plot. So now we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ca</w:t>
      </w:r>
      <w:r w:rsidRPr="00CE0EF3">
        <w:rPr>
          <w:rFonts w:cs="Nimbus Sans L"/>
          <w:color w:val="000000"/>
          <w:sz w:val="21"/>
          <w:szCs w:val="21"/>
          <w:lang w:val="en-US"/>
        </w:rPr>
        <w:t>W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CE0EF3">
        <w:rPr>
          <w:rFonts w:cs="Nimbus Sans L"/>
          <w:color w:val="212121"/>
          <w:sz w:val="21"/>
          <w:szCs w:val="21"/>
          <w:lang w:val="en-US"/>
        </w:rPr>
        <w:t>see the base pair resolu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tion coverage of these reads in this area of interest. So we've lost, basically, </w:t>
      </w:r>
      <w:proofErr w:type="spellStart"/>
      <w:proofErr w:type="gramStart"/>
      <w:r w:rsidRPr="00CE0EF3">
        <w:rPr>
          <w:rFonts w:cs="Nimbus Sans L"/>
          <w:color w:val="212121"/>
          <w:sz w:val="21"/>
          <w:szCs w:val="21"/>
          <w:lang w:val="en-US"/>
        </w:rPr>
        <w:t>th</w:t>
      </w:r>
      <w:proofErr w:type="spellEnd"/>
      <w:proofErr w:type="gram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]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information here, which is that we're on chromosome 4, starting at the 456,500 base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pair</w:t>
      </w:r>
      <w:r w:rsidRPr="00CE0EF3">
        <w:rPr>
          <w:rFonts w:cs="Nimbus Sans L"/>
          <w:color w:val="000000"/>
          <w:sz w:val="21"/>
          <w:szCs w:val="21"/>
          <w:lang w:val="en-US"/>
        </w:rPr>
        <w:t>p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</w:p>
    <w:p w:rsidR="00000000" w:rsidRPr="00CE0EF3" w:rsidRDefault="00CE0EF3">
      <w:pPr>
        <w:pStyle w:val="CM6"/>
        <w:spacing w:line="431" w:lineRule="atLeast"/>
        <w:rPr>
          <w:rFonts w:cs="Nimbus Sans L"/>
          <w:color w:val="000000"/>
          <w:sz w:val="21"/>
          <w:szCs w:val="21"/>
          <w:lang w:val="en-US"/>
        </w:rPr>
      </w:pPr>
      <w:r w:rsidRPr="00CE0EF3">
        <w:rPr>
          <w:rFonts w:cs="Nimbus Sans L"/>
          <w:color w:val="212121"/>
          <w:sz w:val="21"/>
          <w:szCs w:val="21"/>
          <w:lang w:val="en-US"/>
        </w:rPr>
        <w:t>We can do the same thing for another file, so file two. We read in the pairs. So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 because fl2 is a paired </w:t>
      </w:r>
      <w:proofErr w:type="spellStart"/>
      <w:proofErr w:type="gramStart"/>
      <w:r w:rsidRPr="00CE0EF3">
        <w:rPr>
          <w:rFonts w:cs="Nimbus Sans L"/>
          <w:color w:val="212121"/>
          <w:sz w:val="21"/>
          <w:szCs w:val="21"/>
          <w:lang w:val="en-US"/>
        </w:rPr>
        <w:t>i</w:t>
      </w:r>
      <w:r w:rsidRPr="00CE0EF3">
        <w:rPr>
          <w:rFonts w:cs="Nimbus Sans L"/>
          <w:color w:val="000000"/>
          <w:sz w:val="21"/>
          <w:szCs w:val="21"/>
          <w:lang w:val="en-US"/>
        </w:rPr>
        <w:t>W</w:t>
      </w:r>
      <w:proofErr w:type="spellEnd"/>
      <w:proofErr w:type="gram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CE0EF3">
        <w:rPr>
          <w:rFonts w:cs="Nimbus Sans L"/>
          <w:color w:val="212121"/>
          <w:sz w:val="21"/>
          <w:szCs w:val="21"/>
          <w:lang w:val="en-US"/>
        </w:rPr>
        <w:t>sequencing experiment, we now have pairs of reads. So this range is, and these ranges are, two read</w:t>
      </w:r>
      <w:r w:rsidRPr="00CE0EF3">
        <w:rPr>
          <w:rFonts w:cs="Nimbus Sans L"/>
          <w:color w:val="000000"/>
          <w:sz w:val="21"/>
          <w:szCs w:val="21"/>
          <w:lang w:val="en-US"/>
        </w:rPr>
        <w:t xml:space="preserve">_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which correspond to one fragment. So these are now pairs of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reads</w:t>
      </w:r>
      <w:r w:rsidRPr="00CE0EF3">
        <w:rPr>
          <w:rFonts w:cs="Nimbus Sans L"/>
          <w:color w:val="000000"/>
          <w:sz w:val="21"/>
          <w:szCs w:val="21"/>
          <w:lang w:val="en-US"/>
        </w:rPr>
        <w:t>p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</w:p>
    <w:p w:rsidR="00000000" w:rsidRPr="00CE0EF3" w:rsidRDefault="00CE0EF3">
      <w:pPr>
        <w:pStyle w:val="CM6"/>
        <w:spacing w:line="431" w:lineRule="atLeast"/>
        <w:ind w:right="203"/>
        <w:rPr>
          <w:rFonts w:cs="Nimbus Sans L"/>
          <w:color w:val="000000"/>
          <w:sz w:val="21"/>
          <w:szCs w:val="21"/>
          <w:lang w:val="en-US"/>
        </w:rPr>
      </w:pPr>
      <w:r w:rsidRPr="00CE0EF3">
        <w:rPr>
          <w:rFonts w:cs="Nimbus Sans L"/>
          <w:color w:val="212121"/>
          <w:sz w:val="21"/>
          <w:szCs w:val="21"/>
          <w:lang w:val="en-US"/>
        </w:rPr>
        <w:t>And we can likewise calculate the coverage using the covera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ge function. And then we can repeat </w:t>
      </w:r>
      <w:proofErr w:type="spellStart"/>
      <w:proofErr w:type="gramStart"/>
      <w:r w:rsidRPr="00CE0EF3">
        <w:rPr>
          <w:rFonts w:cs="Nimbus Sans L"/>
          <w:color w:val="212121"/>
          <w:sz w:val="21"/>
          <w:szCs w:val="21"/>
          <w:lang w:val="en-US"/>
        </w:rPr>
        <w:t>th</w:t>
      </w:r>
      <w:proofErr w:type="spellEnd"/>
      <w:proofErr w:type="gram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] </w:t>
      </w:r>
      <w:r w:rsidRPr="00CE0EF3">
        <w:rPr>
          <w:rFonts w:cs="Nimbus Sans L"/>
          <w:color w:val="212121"/>
          <w:sz w:val="21"/>
          <w:szCs w:val="21"/>
          <w:lang w:val="en-US"/>
        </w:rPr>
        <w:t>same line of code to get the numeric version of the coverage. And then we can plot the first file</w:t>
      </w:r>
      <w:r w:rsidRPr="00CE0EF3">
        <w:rPr>
          <w:rFonts w:cs="Nimbus Sans L"/>
          <w:color w:val="000000"/>
          <w:sz w:val="21"/>
          <w:szCs w:val="21"/>
          <w:lang w:val="en-US"/>
        </w:rPr>
        <w:t xml:space="preserve">_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coverage in blue and the second files coverage in red to compare this coverage on top of each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other</w:t>
      </w:r>
      <w:r w:rsidRPr="00CE0EF3">
        <w:rPr>
          <w:rFonts w:cs="Nimbus Sans L"/>
          <w:color w:val="000000"/>
          <w:sz w:val="21"/>
          <w:szCs w:val="21"/>
          <w:lang w:val="en-US"/>
        </w:rPr>
        <w:t>p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</w:p>
    <w:p w:rsidR="00000000" w:rsidRPr="00CE0EF3" w:rsidRDefault="00CE0EF3">
      <w:pPr>
        <w:pStyle w:val="CM6"/>
        <w:spacing w:line="431" w:lineRule="atLeast"/>
        <w:ind w:right="503"/>
        <w:rPr>
          <w:rFonts w:cs="Nimbus Sans L"/>
          <w:color w:val="000000"/>
          <w:sz w:val="21"/>
          <w:szCs w:val="21"/>
          <w:lang w:val="en-US"/>
        </w:rPr>
      </w:pPr>
      <w:r w:rsidRPr="00CE0EF3">
        <w:rPr>
          <w:rFonts w:cs="Nimbus Sans L"/>
          <w:color w:val="212121"/>
          <w:sz w:val="21"/>
          <w:szCs w:val="21"/>
          <w:lang w:val="en-US"/>
        </w:rPr>
        <w:t xml:space="preserve">So now we want </w:t>
      </w:r>
      <w:r w:rsidRPr="00CE0EF3">
        <w:rPr>
          <w:rFonts w:cs="Nimbus Sans L"/>
          <w:color w:val="212121"/>
          <w:sz w:val="21"/>
          <w:szCs w:val="21"/>
          <w:lang w:val="en-US"/>
        </w:rPr>
        <w:t>to zoom in to a single exon, say this exon here between in the area of 6,000 bas</w:t>
      </w:r>
      <w:r w:rsidRPr="00CE0EF3">
        <w:rPr>
          <w:rFonts w:cs="Nimbus Sans L"/>
          <w:color w:val="000000"/>
          <w:sz w:val="21"/>
          <w:szCs w:val="21"/>
          <w:lang w:val="en-US"/>
        </w:rPr>
        <w:t xml:space="preserve">]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pairs, we can use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xlim</w:t>
      </w:r>
      <w:proofErr w:type="spellEnd"/>
      <w:r w:rsidRPr="00CE0EF3">
        <w:rPr>
          <w:rFonts w:cs="Nimbus Sans L"/>
          <w:color w:val="212121"/>
          <w:sz w:val="21"/>
          <w:szCs w:val="21"/>
          <w:lang w:val="en-US"/>
        </w:rPr>
        <w:t xml:space="preserve"> function and plot the two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coverages</w:t>
      </w:r>
      <w:proofErr w:type="spellEnd"/>
      <w:r w:rsidRPr="00CE0EF3">
        <w:rPr>
          <w:rFonts w:cs="Nimbus Sans L"/>
          <w:color w:val="212121"/>
          <w:sz w:val="21"/>
          <w:szCs w:val="21"/>
          <w:lang w:val="en-US"/>
        </w:rPr>
        <w:t xml:space="preserve">. So we can see that both of these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hav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]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coverage on the same exon, although it's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variable</w:t>
      </w:r>
      <w:r w:rsidRPr="00CE0EF3">
        <w:rPr>
          <w:rFonts w:cs="Nimbus Sans L"/>
          <w:color w:val="000000"/>
          <w:sz w:val="21"/>
          <w:szCs w:val="21"/>
          <w:lang w:val="en-US"/>
        </w:rPr>
        <w:t>p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</w:p>
    <w:p w:rsidR="00000000" w:rsidRPr="00CE0EF3" w:rsidRDefault="00CE0EF3">
      <w:pPr>
        <w:pStyle w:val="CM6"/>
        <w:spacing w:line="431" w:lineRule="atLeast"/>
        <w:ind w:right="203"/>
        <w:rPr>
          <w:rFonts w:cs="Nimbus Sans L"/>
          <w:color w:val="000000"/>
          <w:sz w:val="21"/>
          <w:szCs w:val="21"/>
          <w:lang w:val="en-US"/>
        </w:rPr>
      </w:pPr>
      <w:r w:rsidRPr="00CE0EF3">
        <w:rPr>
          <w:rFonts w:cs="Nimbus Sans L"/>
          <w:color w:val="212121"/>
          <w:sz w:val="21"/>
          <w:szCs w:val="21"/>
          <w:lang w:val="en-US"/>
        </w:rPr>
        <w:lastRenderedPageBreak/>
        <w:t>So we also want to be ab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le to extract information about the genes. </w:t>
      </w:r>
      <w:proofErr w:type="gramStart"/>
      <w:r w:rsidRPr="00CE0EF3">
        <w:rPr>
          <w:rFonts w:cs="Nimbus Sans L"/>
          <w:color w:val="212121"/>
          <w:sz w:val="21"/>
          <w:szCs w:val="21"/>
          <w:lang w:val="en-US"/>
        </w:rPr>
        <w:t xml:space="preserve">So in the final part of this unit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I'</w:t>
      </w:r>
      <w:r w:rsidRPr="00CE0EF3">
        <w:rPr>
          <w:rFonts w:cs="Nimbus Sans L"/>
          <w:color w:val="000000"/>
          <w:sz w:val="21"/>
          <w:szCs w:val="21"/>
          <w:lang w:val="en-US"/>
        </w:rPr>
        <w:t>j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CE0EF3">
        <w:rPr>
          <w:rFonts w:cs="Nimbus Sans L"/>
          <w:color w:val="212121"/>
          <w:sz w:val="21"/>
          <w:szCs w:val="21"/>
          <w:lang w:val="en-US"/>
        </w:rPr>
        <w:t>going to show how to extract out the information about this gene LGS.</w:t>
      </w:r>
      <w:proofErr w:type="gramEnd"/>
      <w:r w:rsidRPr="00CE0EF3">
        <w:rPr>
          <w:rFonts w:cs="Nimbus Sans L"/>
          <w:color w:val="212121"/>
          <w:sz w:val="21"/>
          <w:szCs w:val="21"/>
          <w:lang w:val="en-US"/>
        </w:rPr>
        <w:t xml:space="preserve"> So we'll use the same function</w:t>
      </w:r>
      <w:r w:rsidRPr="00CE0EF3">
        <w:rPr>
          <w:rFonts w:cs="Nimbus Sans L"/>
          <w:color w:val="000000"/>
          <w:sz w:val="21"/>
          <w:szCs w:val="21"/>
          <w:lang w:val="en-US"/>
        </w:rPr>
        <w:t xml:space="preserve">_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that were described in week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seven</w:t>
      </w:r>
      <w:r w:rsidRPr="00CE0EF3">
        <w:rPr>
          <w:rFonts w:cs="Nimbus Sans L"/>
          <w:color w:val="000000"/>
          <w:sz w:val="21"/>
          <w:szCs w:val="21"/>
          <w:lang w:val="en-US"/>
        </w:rPr>
        <w:t>p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</w:p>
    <w:p w:rsidR="00000000" w:rsidRPr="00CE0EF3" w:rsidRDefault="00CE0EF3">
      <w:pPr>
        <w:pStyle w:val="CM6"/>
        <w:spacing w:line="431" w:lineRule="atLeast"/>
        <w:ind w:right="203"/>
        <w:rPr>
          <w:rFonts w:cs="Nimbus Sans L"/>
          <w:color w:val="000000"/>
          <w:sz w:val="21"/>
          <w:szCs w:val="21"/>
          <w:lang w:val="en-US"/>
        </w:rPr>
      </w:pPr>
      <w:r w:rsidRPr="00CE0EF3">
        <w:rPr>
          <w:rFonts w:cs="Nimbus Sans L"/>
          <w:color w:val="212121"/>
          <w:sz w:val="21"/>
          <w:szCs w:val="21"/>
          <w:lang w:val="en-US"/>
        </w:rPr>
        <w:t xml:space="preserve">So that we're going to use the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BioMar</w:t>
      </w:r>
      <w:r w:rsidRPr="00CE0EF3">
        <w:rPr>
          <w:rFonts w:cs="Nimbus Sans L"/>
          <w:color w:val="212121"/>
          <w:sz w:val="21"/>
          <w:szCs w:val="21"/>
          <w:lang w:val="en-US"/>
        </w:rPr>
        <w:t>t</w:t>
      </w:r>
      <w:proofErr w:type="spellEnd"/>
      <w:r w:rsidRPr="00CE0EF3">
        <w:rPr>
          <w:rFonts w:cs="Nimbus Sans L"/>
          <w:color w:val="212121"/>
          <w:sz w:val="21"/>
          <w:szCs w:val="21"/>
          <w:lang w:val="en-US"/>
        </w:rPr>
        <w:t xml:space="preserve"> package and we'll load the drosophila ensemble gene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BioMart</w:t>
      </w:r>
      <w:r w:rsidRPr="00CE0EF3">
        <w:rPr>
          <w:rFonts w:cs="Nimbus Sans L"/>
          <w:color w:val="000000"/>
          <w:sz w:val="21"/>
          <w:szCs w:val="21"/>
          <w:lang w:val="en-US"/>
        </w:rPr>
        <w:t>p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  <w:proofErr w:type="gramStart"/>
      <w:r w:rsidRPr="00CE0EF3">
        <w:rPr>
          <w:rFonts w:cs="Nimbus Sans L"/>
          <w:color w:val="212121"/>
          <w:sz w:val="21"/>
          <w:szCs w:val="21"/>
          <w:lang w:val="en-US"/>
        </w:rPr>
        <w:t>And</w:t>
      </w:r>
      <w:proofErr w:type="gramEnd"/>
      <w:r w:rsidRPr="00CE0EF3">
        <w:rPr>
          <w:rFonts w:cs="Nimbus Sans L"/>
          <w:color w:val="212121"/>
          <w:sz w:val="21"/>
          <w:szCs w:val="21"/>
          <w:lang w:val="en-US"/>
        </w:rPr>
        <w:t xml:space="preserve"> so we want to look up the gene with the gene name LGS. So we're going to look for what filter</w:t>
      </w:r>
      <w:r w:rsidRPr="00CE0EF3">
        <w:rPr>
          <w:rFonts w:cs="Nimbus Sans L"/>
          <w:color w:val="000000"/>
          <w:sz w:val="21"/>
          <w:szCs w:val="21"/>
          <w:lang w:val="en-US"/>
        </w:rPr>
        <w:t xml:space="preserve">_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exist for this Mart which have name as part of the name. So we're going to use the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grep</w:t>
      </w:r>
      <w:proofErr w:type="spellEnd"/>
      <w:r w:rsidRPr="00CE0EF3">
        <w:rPr>
          <w:rFonts w:cs="Nimbus Sans L"/>
          <w:color w:val="212121"/>
          <w:sz w:val="21"/>
          <w:szCs w:val="21"/>
          <w:lang w:val="en-US"/>
        </w:rPr>
        <w:t xml:space="preserve"> functi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on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t</w:t>
      </w:r>
      <w:r w:rsidRPr="00CE0EF3">
        <w:rPr>
          <w:rFonts w:cs="Nimbus Sans L"/>
          <w:color w:val="000000"/>
          <w:sz w:val="21"/>
          <w:szCs w:val="21"/>
          <w:lang w:val="en-US"/>
        </w:rPr>
        <w:t>T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subset the list of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filters</w:t>
      </w:r>
      <w:r w:rsidRPr="00CE0EF3">
        <w:rPr>
          <w:rFonts w:cs="Nimbus Sans L"/>
          <w:color w:val="000000"/>
          <w:sz w:val="21"/>
          <w:szCs w:val="21"/>
          <w:lang w:val="en-US"/>
        </w:rPr>
        <w:t>p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</w:p>
    <w:p w:rsidR="00000000" w:rsidRPr="00CE0EF3" w:rsidRDefault="00CE0EF3">
      <w:pPr>
        <w:pStyle w:val="CM6"/>
        <w:spacing w:line="431" w:lineRule="atLeast"/>
        <w:rPr>
          <w:rFonts w:cs="Nimbus Sans L"/>
          <w:color w:val="000000"/>
          <w:sz w:val="21"/>
          <w:szCs w:val="21"/>
          <w:lang w:val="en-US"/>
        </w:rPr>
      </w:pPr>
      <w:r w:rsidRPr="00CE0EF3">
        <w:rPr>
          <w:rFonts w:cs="Nimbus Sans L"/>
          <w:color w:val="212121"/>
          <w:sz w:val="21"/>
          <w:szCs w:val="21"/>
          <w:lang w:val="en-US"/>
        </w:rPr>
        <w:t xml:space="preserve">So these are the filters for the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BioMart</w:t>
      </w:r>
      <w:proofErr w:type="spellEnd"/>
      <w:r w:rsidRPr="00CE0EF3">
        <w:rPr>
          <w:rFonts w:cs="Nimbus Sans L"/>
          <w:color w:val="212121"/>
          <w:sz w:val="21"/>
          <w:szCs w:val="21"/>
          <w:lang w:val="en-US"/>
        </w:rPr>
        <w:t xml:space="preserve"> which have the word name in the description. And so I think LG</w:t>
      </w:r>
      <w:r w:rsidRPr="00CE0EF3">
        <w:rPr>
          <w:rFonts w:cs="Nimbus Sans L"/>
          <w:color w:val="000000"/>
          <w:sz w:val="21"/>
          <w:szCs w:val="21"/>
          <w:lang w:val="en-US"/>
        </w:rPr>
        <w:t xml:space="preserve">S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would be in this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flybasename_gene</w:t>
      </w:r>
      <w:proofErr w:type="spellEnd"/>
      <w:r w:rsidRPr="00CE0EF3">
        <w:rPr>
          <w:rFonts w:cs="Nimbus Sans L"/>
          <w:color w:val="212121"/>
          <w:sz w:val="21"/>
          <w:szCs w:val="21"/>
          <w:lang w:val="en-US"/>
        </w:rPr>
        <w:t>. So this is the name of the gene from the fly base. And we can us</w:t>
      </w:r>
      <w:r w:rsidRPr="00CE0EF3">
        <w:rPr>
          <w:rFonts w:cs="Nimbus Sans L"/>
          <w:color w:val="000000"/>
          <w:sz w:val="21"/>
          <w:szCs w:val="21"/>
          <w:lang w:val="en-US"/>
        </w:rPr>
        <w:t xml:space="preserve">]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the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getBM</w:t>
      </w:r>
      <w:proofErr w:type="spellEnd"/>
      <w:r w:rsidRPr="00CE0EF3">
        <w:rPr>
          <w:rFonts w:cs="Nimbus Sans L"/>
          <w:color w:val="212121"/>
          <w:sz w:val="21"/>
          <w:szCs w:val="21"/>
          <w:lang w:val="en-US"/>
        </w:rPr>
        <w:t xml:space="preserve"> function and specify we're using the drosophila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BioMart</w:t>
      </w:r>
      <w:proofErr w:type="spellEnd"/>
      <w:r w:rsidRPr="00CE0EF3">
        <w:rPr>
          <w:rFonts w:cs="Nimbus Sans L"/>
          <w:color w:val="212121"/>
          <w:sz w:val="21"/>
          <w:szCs w:val="21"/>
          <w:lang w:val="en-US"/>
        </w:rPr>
        <w:t xml:space="preserve">. And we're going to filter on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flybas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]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gene name and ask it what the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ensembl</w:t>
      </w:r>
      <w:proofErr w:type="spellEnd"/>
      <w:r w:rsidRPr="00CE0EF3">
        <w:rPr>
          <w:rFonts w:cs="Nimbus Sans L"/>
          <w:color w:val="212121"/>
          <w:sz w:val="21"/>
          <w:szCs w:val="21"/>
          <w:lang w:val="en-US"/>
        </w:rPr>
        <w:t xml:space="preserve"> gene ID is for the gene with name LGS. We only ask for on</w:t>
      </w:r>
      <w:r w:rsidRPr="00CE0EF3">
        <w:rPr>
          <w:rFonts w:cs="Nimbus Sans L"/>
          <w:color w:val="000000"/>
          <w:sz w:val="21"/>
          <w:szCs w:val="21"/>
          <w:lang w:val="en-US"/>
        </w:rPr>
        <w:t xml:space="preserve">] </w:t>
      </w:r>
      <w:r w:rsidRPr="00CE0EF3">
        <w:rPr>
          <w:rFonts w:cs="Nimbus Sans L"/>
          <w:color w:val="212121"/>
          <w:sz w:val="21"/>
          <w:szCs w:val="21"/>
          <w:lang w:val="en-US"/>
        </w:rPr>
        <w:t>gene, so it's pretty quick, and it tells us that the en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semble gene name for this name is right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here</w:t>
      </w:r>
      <w:r w:rsidRPr="00CE0EF3">
        <w:rPr>
          <w:rFonts w:cs="Nimbus Sans L"/>
          <w:color w:val="000000"/>
          <w:sz w:val="21"/>
          <w:szCs w:val="21"/>
          <w:lang w:val="en-US"/>
        </w:rPr>
        <w:t>p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So now that we have the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ensembl</w:t>
      </w:r>
      <w:proofErr w:type="spellEnd"/>
      <w:r w:rsidRPr="00CE0EF3">
        <w:rPr>
          <w:rFonts w:cs="Nimbus Sans L"/>
          <w:color w:val="212121"/>
          <w:sz w:val="21"/>
          <w:szCs w:val="21"/>
          <w:lang w:val="en-US"/>
        </w:rPr>
        <w:t xml:space="preserve"> gene ID, we can get the exons out of the transcript database. S</w:t>
      </w:r>
      <w:r w:rsidRPr="00CE0EF3">
        <w:rPr>
          <w:rFonts w:cs="Nimbus Sans L"/>
          <w:color w:val="000000"/>
          <w:sz w:val="21"/>
          <w:szCs w:val="21"/>
          <w:lang w:val="en-US"/>
        </w:rPr>
        <w:t xml:space="preserve">T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here's a transcript database for the drosophila melanogaster genome. And if we use the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exonsB</w:t>
      </w:r>
      <w:r w:rsidRPr="00CE0EF3">
        <w:rPr>
          <w:rFonts w:cs="Nimbus Sans L"/>
          <w:color w:val="000000"/>
          <w:sz w:val="21"/>
          <w:szCs w:val="21"/>
          <w:lang w:val="en-US"/>
        </w:rPr>
        <w:t>i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function, we pull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out the exons for every gene into a g ranges list. And then we're going to query this </w:t>
      </w:r>
      <w:proofErr w:type="gramStart"/>
      <w:r w:rsidRPr="00CE0EF3">
        <w:rPr>
          <w:rFonts w:cs="Nimbus Sans L"/>
          <w:color w:val="000000"/>
          <w:sz w:val="21"/>
          <w:szCs w:val="21"/>
          <w:lang w:val="en-US"/>
        </w:rPr>
        <w:t xml:space="preserve">[ </w:t>
      </w:r>
      <w:r w:rsidRPr="00CE0EF3">
        <w:rPr>
          <w:rFonts w:cs="Nimbus Sans L"/>
          <w:color w:val="212121"/>
          <w:sz w:val="21"/>
          <w:szCs w:val="21"/>
          <w:lang w:val="en-US"/>
        </w:rPr>
        <w:t>ranges</w:t>
      </w:r>
      <w:proofErr w:type="gramEnd"/>
      <w:r w:rsidRPr="00CE0EF3">
        <w:rPr>
          <w:rFonts w:cs="Nimbus Sans L"/>
          <w:color w:val="212121"/>
          <w:sz w:val="21"/>
          <w:szCs w:val="21"/>
          <w:lang w:val="en-US"/>
        </w:rPr>
        <w:t xml:space="preserve"> list using this name here, which we got from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BioMart</w:t>
      </w:r>
      <w:r w:rsidRPr="00CE0EF3">
        <w:rPr>
          <w:rFonts w:cs="Nimbus Sans L"/>
          <w:color w:val="000000"/>
          <w:sz w:val="21"/>
          <w:szCs w:val="21"/>
          <w:lang w:val="en-US"/>
        </w:rPr>
        <w:t>p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</w:p>
    <w:p w:rsidR="00000000" w:rsidRPr="00CE0EF3" w:rsidRDefault="00CE0EF3">
      <w:pPr>
        <w:pStyle w:val="CM6"/>
        <w:spacing w:line="431" w:lineRule="atLeast"/>
        <w:ind w:right="135"/>
        <w:rPr>
          <w:rFonts w:cs="Nimbus Sans L"/>
          <w:color w:val="000000"/>
          <w:sz w:val="21"/>
          <w:szCs w:val="21"/>
          <w:lang w:val="en-US"/>
        </w:rPr>
      </w:pPr>
      <w:r w:rsidRPr="00CE0EF3">
        <w:rPr>
          <w:rFonts w:cs="Nimbus Sans L"/>
          <w:color w:val="212121"/>
          <w:sz w:val="21"/>
          <w:szCs w:val="21"/>
          <w:lang w:val="en-US"/>
        </w:rPr>
        <w:t xml:space="preserve">So now this is the gene of interest. So this is the LGS gene and we see it has the six exons. And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thes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] </w:t>
      </w:r>
      <w:r w:rsidRPr="00CE0EF3">
        <w:rPr>
          <w:rFonts w:cs="Nimbus Sans L"/>
          <w:color w:val="212121"/>
          <w:sz w:val="21"/>
          <w:szCs w:val="21"/>
          <w:lang w:val="en-US"/>
        </w:rPr>
        <w:t>ar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e the same exons which we saw above right here. So one, two, three, four, five,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six</w:t>
      </w:r>
      <w:r w:rsidRPr="00CE0EF3">
        <w:rPr>
          <w:rFonts w:cs="Nimbus Sans L"/>
          <w:color w:val="000000"/>
          <w:sz w:val="21"/>
          <w:szCs w:val="21"/>
          <w:lang w:val="en-US"/>
        </w:rPr>
        <w:t>p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</w:p>
    <w:p w:rsidR="00000000" w:rsidRPr="00CE0EF3" w:rsidRDefault="00CE0EF3">
      <w:pPr>
        <w:pStyle w:val="CM6"/>
        <w:spacing w:line="431" w:lineRule="atLeast"/>
        <w:ind w:right="203"/>
        <w:rPr>
          <w:rFonts w:cs="Nimbus Sans L"/>
          <w:color w:val="000000"/>
          <w:sz w:val="21"/>
          <w:szCs w:val="21"/>
          <w:lang w:val="en-US"/>
        </w:rPr>
      </w:pPr>
      <w:r w:rsidRPr="00CE0EF3">
        <w:rPr>
          <w:rFonts w:cs="Nimbus Sans L"/>
          <w:color w:val="212121"/>
          <w:sz w:val="21"/>
          <w:szCs w:val="21"/>
          <w:lang w:val="en-US"/>
        </w:rPr>
        <w:t xml:space="preserve">And we can we can plot these exons. So the following three lines will open up an empty plot and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the</w:t>
      </w:r>
      <w:r w:rsidRPr="00CE0EF3">
        <w:rPr>
          <w:rFonts w:cs="Nimbus Sans L"/>
          <w:color w:val="000000"/>
          <w:sz w:val="21"/>
          <w:szCs w:val="21"/>
          <w:lang w:val="en-US"/>
        </w:rPr>
        <w:t>W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plot each </w:t>
      </w:r>
      <w:proofErr w:type="gramStart"/>
      <w:r w:rsidRPr="00CE0EF3">
        <w:rPr>
          <w:rFonts w:cs="Nimbus Sans L"/>
          <w:color w:val="212121"/>
          <w:sz w:val="21"/>
          <w:szCs w:val="21"/>
          <w:lang w:val="en-US"/>
        </w:rPr>
        <w:t>exons</w:t>
      </w:r>
      <w:proofErr w:type="gramEnd"/>
      <w:r w:rsidRPr="00CE0EF3">
        <w:rPr>
          <w:rFonts w:cs="Nimbus Sans L"/>
          <w:color w:val="212121"/>
          <w:sz w:val="21"/>
          <w:szCs w:val="21"/>
          <w:lang w:val="en-US"/>
        </w:rPr>
        <w:t xml:space="preserve"> as an arrow. So here we can see we had a medium size exon, a short, short,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long</w:t>
      </w:r>
      <w:r w:rsidRPr="00CE0EF3">
        <w:rPr>
          <w:rFonts w:cs="Nimbus Sans L"/>
          <w:color w:val="000000"/>
          <w:sz w:val="21"/>
          <w:szCs w:val="21"/>
          <w:lang w:val="en-US"/>
        </w:rPr>
        <w:t>e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short, long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exon</w:t>
      </w:r>
      <w:r w:rsidRPr="00CE0EF3">
        <w:rPr>
          <w:rFonts w:cs="Nimbus Sans L"/>
          <w:color w:val="000000"/>
          <w:sz w:val="21"/>
          <w:szCs w:val="21"/>
          <w:lang w:val="en-US"/>
        </w:rPr>
        <w:t>p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</w:p>
    <w:p w:rsidR="00000000" w:rsidRPr="00CE0EF3" w:rsidRDefault="00CE0EF3">
      <w:pPr>
        <w:pStyle w:val="CM6"/>
        <w:spacing w:line="431" w:lineRule="atLeast"/>
        <w:rPr>
          <w:rFonts w:cs="Nimbus Sans L"/>
          <w:color w:val="000000"/>
          <w:sz w:val="21"/>
          <w:szCs w:val="21"/>
          <w:lang w:val="en-US"/>
        </w:rPr>
      </w:pPr>
      <w:r w:rsidRPr="00CE0EF3">
        <w:rPr>
          <w:rFonts w:cs="Nimbus Sans L"/>
          <w:color w:val="212121"/>
          <w:sz w:val="21"/>
          <w:szCs w:val="21"/>
          <w:lang w:val="en-US"/>
        </w:rPr>
        <w:t xml:space="preserve">But actually, if we notice here, this gene is a minus strand gene. So we'll make the following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adjustmen</w:t>
      </w:r>
      <w:r w:rsidRPr="00CE0EF3">
        <w:rPr>
          <w:rFonts w:cs="Nimbus Sans L"/>
          <w:color w:val="000000"/>
          <w:sz w:val="21"/>
          <w:szCs w:val="21"/>
          <w:lang w:val="en-US"/>
        </w:rPr>
        <w:t>X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CE0EF3">
        <w:rPr>
          <w:rFonts w:cs="Nimbus Sans L"/>
          <w:color w:val="212121"/>
          <w:sz w:val="21"/>
          <w:szCs w:val="21"/>
          <w:lang w:val="en-US"/>
        </w:rPr>
        <w:t>to the code. So arrows function ha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s an argument code. And we're going to say, look up </w:t>
      </w:r>
      <w:proofErr w:type="spellStart"/>
      <w:proofErr w:type="gramStart"/>
      <w:r w:rsidRPr="00CE0EF3">
        <w:rPr>
          <w:rFonts w:cs="Nimbus Sans L"/>
          <w:color w:val="212121"/>
          <w:sz w:val="21"/>
          <w:szCs w:val="21"/>
          <w:lang w:val="en-US"/>
        </w:rPr>
        <w:t>th</w:t>
      </w:r>
      <w:proofErr w:type="spellEnd"/>
      <w:proofErr w:type="gram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]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strandedness</w:t>
      </w:r>
      <w:proofErr w:type="spellEnd"/>
      <w:r w:rsidRPr="00CE0EF3">
        <w:rPr>
          <w:rFonts w:cs="Nimbus Sans L"/>
          <w:color w:val="212121"/>
          <w:sz w:val="21"/>
          <w:szCs w:val="21"/>
          <w:lang w:val="en-US"/>
        </w:rPr>
        <w:t xml:space="preserve"> of the first exon. If it's a plus strand, then use code=2 and that means put the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arrowhea</w:t>
      </w:r>
      <w:r w:rsidRPr="00CE0EF3">
        <w:rPr>
          <w:rFonts w:cs="Nimbus Sans L"/>
          <w:color w:val="000000"/>
          <w:sz w:val="21"/>
          <w:szCs w:val="21"/>
          <w:lang w:val="en-US"/>
        </w:rPr>
        <w:t>n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at the end here. And if it's a minus strand gene, use code=1 and that means to put an arrow at </w:t>
      </w:r>
      <w:proofErr w:type="spellStart"/>
      <w:proofErr w:type="gramStart"/>
      <w:r w:rsidRPr="00CE0EF3">
        <w:rPr>
          <w:rFonts w:cs="Nimbus Sans L"/>
          <w:color w:val="212121"/>
          <w:sz w:val="21"/>
          <w:szCs w:val="21"/>
          <w:lang w:val="en-US"/>
        </w:rPr>
        <w:t>t</w:t>
      </w:r>
      <w:r w:rsidRPr="00CE0EF3">
        <w:rPr>
          <w:rFonts w:cs="Nimbus Sans L"/>
          <w:color w:val="212121"/>
          <w:sz w:val="21"/>
          <w:szCs w:val="21"/>
          <w:lang w:val="en-US"/>
        </w:rPr>
        <w:t>h</w:t>
      </w:r>
      <w:proofErr w:type="spellEnd"/>
      <w:proofErr w:type="gram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]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start. So if we run this code, now we get actually the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strandedness</w:t>
      </w:r>
      <w:proofErr w:type="spellEnd"/>
      <w:r w:rsidRPr="00CE0EF3">
        <w:rPr>
          <w:rFonts w:cs="Nimbus Sans L"/>
          <w:color w:val="212121"/>
          <w:sz w:val="21"/>
          <w:szCs w:val="21"/>
          <w:lang w:val="en-US"/>
        </w:rPr>
        <w:t xml:space="preserve"> of these exons which goes in </w:t>
      </w:r>
      <w:proofErr w:type="spellStart"/>
      <w:proofErr w:type="gramStart"/>
      <w:r w:rsidRPr="00CE0EF3">
        <w:rPr>
          <w:rFonts w:cs="Nimbus Sans L"/>
          <w:color w:val="212121"/>
          <w:sz w:val="21"/>
          <w:szCs w:val="21"/>
          <w:lang w:val="en-US"/>
        </w:rPr>
        <w:t>th</w:t>
      </w:r>
      <w:proofErr w:type="spellEnd"/>
      <w:proofErr w:type="gram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]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minus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direction</w:t>
      </w:r>
      <w:r w:rsidRPr="00CE0EF3">
        <w:rPr>
          <w:rFonts w:cs="Nimbus Sans L"/>
          <w:color w:val="000000"/>
          <w:sz w:val="21"/>
          <w:szCs w:val="21"/>
          <w:lang w:val="en-US"/>
        </w:rPr>
        <w:t>p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</w:p>
    <w:p w:rsidR="00000000" w:rsidRPr="00CE0EF3" w:rsidRDefault="00CE0EF3">
      <w:pPr>
        <w:pStyle w:val="CM6"/>
        <w:spacing w:line="431" w:lineRule="atLeast"/>
        <w:ind w:right="203"/>
        <w:rPr>
          <w:rFonts w:cs="Nimbus Sans L"/>
          <w:color w:val="000000"/>
          <w:sz w:val="21"/>
          <w:szCs w:val="21"/>
          <w:lang w:val="en-US"/>
        </w:rPr>
      </w:pPr>
      <w:r w:rsidRPr="00CE0EF3">
        <w:rPr>
          <w:rFonts w:cs="Nimbus Sans L"/>
          <w:color w:val="212121"/>
          <w:sz w:val="21"/>
          <w:szCs w:val="21"/>
          <w:lang w:val="en-US"/>
        </w:rPr>
        <w:t xml:space="preserve">So in the next units we're going to continue. And I'm going to show two packages for </w:t>
      </w:r>
      <w:proofErr w:type="spellStart"/>
      <w:proofErr w:type="gramStart"/>
      <w:r w:rsidRPr="00CE0EF3">
        <w:rPr>
          <w:rFonts w:cs="Nimbus Sans L"/>
          <w:color w:val="212121"/>
          <w:sz w:val="21"/>
          <w:szCs w:val="21"/>
          <w:lang w:val="en-US"/>
        </w:rPr>
        <w:t>visualizin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>[</w:t>
      </w:r>
      <w:proofErr w:type="gram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CE0EF3">
        <w:rPr>
          <w:rFonts w:cs="Nimbus Sans L"/>
          <w:color w:val="212121"/>
          <w:sz w:val="21"/>
          <w:szCs w:val="21"/>
          <w:lang w:val="en-US"/>
        </w:rPr>
        <w:t>genomic data in Bioconductor which al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low you to avoid rewriting all of this messy code every time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yo</w:t>
      </w:r>
      <w:r w:rsidRPr="00CE0EF3">
        <w:rPr>
          <w:rFonts w:cs="Nimbus Sans L"/>
          <w:color w:val="000000"/>
          <w:sz w:val="21"/>
          <w:szCs w:val="21"/>
          <w:lang w:val="en-US"/>
        </w:rPr>
        <w:t>Z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want to draw exons or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coverage</w:t>
      </w:r>
      <w:r w:rsidRPr="00CE0EF3">
        <w:rPr>
          <w:rFonts w:cs="Nimbus Sans L"/>
          <w:color w:val="000000"/>
          <w:sz w:val="21"/>
          <w:szCs w:val="21"/>
          <w:lang w:val="en-US"/>
        </w:rPr>
        <w:t>p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So we're continuing where we left off, where we had the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pasillaBamSubset</w:t>
      </w:r>
      <w:proofErr w:type="spellEnd"/>
      <w:r w:rsidRPr="00CE0EF3">
        <w:rPr>
          <w:rFonts w:cs="Nimbus Sans L"/>
          <w:color w:val="212121"/>
          <w:sz w:val="21"/>
          <w:szCs w:val="21"/>
          <w:lang w:val="en-US"/>
        </w:rPr>
        <w:t>, RNA-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seq</w:t>
      </w:r>
      <w:proofErr w:type="spellEnd"/>
      <w:r w:rsidRPr="00CE0EF3">
        <w:rPr>
          <w:rFonts w:cs="Nimbus Sans L"/>
          <w:color w:val="212121"/>
          <w:sz w:val="21"/>
          <w:szCs w:val="21"/>
          <w:lang w:val="en-US"/>
        </w:rPr>
        <w:t xml:space="preserve"> coverage, and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th</w:t>
      </w:r>
      <w:r w:rsidRPr="00CE0EF3">
        <w:rPr>
          <w:rFonts w:cs="Nimbus Sans L"/>
          <w:color w:val="000000"/>
          <w:sz w:val="21"/>
          <w:szCs w:val="21"/>
          <w:lang w:val="en-US"/>
        </w:rPr>
        <w:t>W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CE0EF3">
        <w:rPr>
          <w:rFonts w:cs="Nimbus Sans L"/>
          <w:color w:val="212121"/>
          <w:sz w:val="21"/>
          <w:szCs w:val="21"/>
          <w:lang w:val="en-US"/>
        </w:rPr>
        <w:t>LGS gene that we want to look at the coverage of. And we're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 going to show two packages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whic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`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simplify plotting coverage in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Bioconductor</w:t>
      </w:r>
      <w:r w:rsidRPr="00CE0EF3">
        <w:rPr>
          <w:rFonts w:cs="Nimbus Sans L"/>
          <w:color w:val="000000"/>
          <w:sz w:val="21"/>
          <w:szCs w:val="21"/>
          <w:lang w:val="en-US"/>
        </w:rPr>
        <w:t>t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</w:p>
    <w:p w:rsidR="00000000" w:rsidRPr="00CE0EF3" w:rsidRDefault="00CE0EF3">
      <w:pPr>
        <w:pStyle w:val="CM6"/>
        <w:spacing w:line="431" w:lineRule="atLeast"/>
        <w:ind w:right="135"/>
        <w:rPr>
          <w:rFonts w:cs="Nimbus Sans L"/>
          <w:color w:val="000000"/>
          <w:sz w:val="21"/>
          <w:szCs w:val="21"/>
          <w:lang w:val="en-US"/>
        </w:rPr>
      </w:pPr>
      <w:r w:rsidRPr="00CE0EF3">
        <w:rPr>
          <w:rFonts w:cs="Nimbus Sans L"/>
          <w:color w:val="212121"/>
          <w:sz w:val="21"/>
          <w:szCs w:val="21"/>
          <w:lang w:val="en-US"/>
        </w:rPr>
        <w:lastRenderedPageBreak/>
        <w:t xml:space="preserve">So both of these packages have very extensive vignettes, which describe plotting many, many </w:t>
      </w:r>
      <w:proofErr w:type="gramStart"/>
      <w:r w:rsidRPr="00CE0EF3">
        <w:rPr>
          <w:rFonts w:cs="Nimbus Sans L"/>
          <w:color w:val="212121"/>
          <w:sz w:val="21"/>
          <w:szCs w:val="21"/>
          <w:lang w:val="en-US"/>
        </w:rPr>
        <w:t>kinds</w:t>
      </w:r>
      <w:proofErr w:type="gramEnd"/>
      <w:r w:rsidRPr="00CE0EF3">
        <w:rPr>
          <w:rFonts w:cs="Nimbus Sans L"/>
          <w:color w:val="212121"/>
          <w:sz w:val="21"/>
          <w:szCs w:val="21"/>
          <w:lang w:val="en-US"/>
        </w:rPr>
        <w:t xml:space="preserve">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o</w:t>
      </w:r>
      <w:r w:rsidRPr="00CE0EF3">
        <w:rPr>
          <w:rFonts w:cs="Nimbus Sans L"/>
          <w:color w:val="000000"/>
          <w:sz w:val="21"/>
          <w:szCs w:val="21"/>
          <w:lang w:val="en-US"/>
        </w:rPr>
        <w:t>b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CE0EF3">
        <w:rPr>
          <w:rFonts w:cs="Nimbus Sans L"/>
          <w:color w:val="212121"/>
          <w:sz w:val="21"/>
          <w:szCs w:val="21"/>
          <w:lang w:val="en-US"/>
        </w:rPr>
        <w:t>data-- more than just coverage. But we're just going to show, briefly, how t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o use each of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thes</w:t>
      </w:r>
      <w:r w:rsidRPr="00CE0EF3">
        <w:rPr>
          <w:rFonts w:cs="Nimbus Sans L"/>
          <w:color w:val="000000"/>
          <w:sz w:val="21"/>
          <w:szCs w:val="21"/>
          <w:lang w:val="en-US"/>
        </w:rPr>
        <w:t>W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packages to draw the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coverage</w:t>
      </w:r>
      <w:r w:rsidRPr="00CE0EF3">
        <w:rPr>
          <w:rFonts w:cs="Nimbus Sans L"/>
          <w:color w:val="000000"/>
          <w:sz w:val="21"/>
          <w:szCs w:val="21"/>
          <w:lang w:val="en-US"/>
        </w:rPr>
        <w:t>t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</w:p>
    <w:p w:rsidR="00000000" w:rsidRPr="00CE0EF3" w:rsidRDefault="00CE0EF3">
      <w:pPr>
        <w:pStyle w:val="CM6"/>
        <w:spacing w:line="431" w:lineRule="atLeast"/>
        <w:ind w:right="503"/>
        <w:rPr>
          <w:rFonts w:cs="Nimbus Sans L"/>
          <w:color w:val="000000"/>
          <w:sz w:val="21"/>
          <w:szCs w:val="21"/>
          <w:lang w:val="en-US"/>
        </w:rPr>
      </w:pPr>
      <w:r w:rsidRPr="00CE0EF3">
        <w:rPr>
          <w:rFonts w:cs="Nimbus Sans L"/>
          <w:color w:val="212121"/>
          <w:sz w:val="21"/>
          <w:szCs w:val="21"/>
          <w:lang w:val="en-US"/>
        </w:rPr>
        <w:t xml:space="preserve">So, first we're going to use the GVIZ package from Bioconductor. And it works like so. You set up </w:t>
      </w:r>
      <w:r w:rsidRPr="00CE0EF3">
        <w:rPr>
          <w:rFonts w:cs="Nimbus Sans L"/>
          <w:color w:val="000000"/>
          <w:sz w:val="21"/>
          <w:szCs w:val="21"/>
          <w:lang w:val="en-US"/>
        </w:rPr>
        <w:t xml:space="preserve">d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Genome Axis Track, using the following line, and then you can specify an Annotation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Track</w:t>
      </w:r>
      <w:r w:rsidRPr="00CE0EF3">
        <w:rPr>
          <w:rFonts w:cs="Nimbus Sans L"/>
          <w:color w:val="000000"/>
          <w:sz w:val="21"/>
          <w:szCs w:val="21"/>
          <w:lang w:val="en-US"/>
        </w:rPr>
        <w:t>t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</w:p>
    <w:p w:rsidR="00000000" w:rsidRPr="00CE0EF3" w:rsidRDefault="00CE0EF3">
      <w:pPr>
        <w:pStyle w:val="CM6"/>
        <w:spacing w:line="431" w:lineRule="atLeast"/>
        <w:rPr>
          <w:rFonts w:cs="Nimbus Sans L"/>
          <w:color w:val="000000"/>
          <w:sz w:val="21"/>
          <w:szCs w:val="21"/>
          <w:lang w:val="en-US"/>
        </w:rPr>
      </w:pPr>
      <w:r w:rsidRPr="00CE0EF3">
        <w:rPr>
          <w:rFonts w:cs="Nimbus Sans L"/>
          <w:color w:val="212121"/>
          <w:sz w:val="21"/>
          <w:szCs w:val="21"/>
          <w:lang w:val="en-US"/>
        </w:rPr>
        <w:t>So if you ha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ve, for instance, we have this gene that we want to draw as an annotation along the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bottom</w:t>
      </w:r>
      <w:r w:rsidRPr="00CE0EF3">
        <w:rPr>
          <w:rFonts w:cs="Nimbus Sans L"/>
          <w:color w:val="000000"/>
          <w:sz w:val="21"/>
          <w:szCs w:val="21"/>
          <w:lang w:val="en-US"/>
        </w:rPr>
        <w:t>t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  <w:proofErr w:type="gramStart"/>
      <w:r w:rsidRPr="00CE0EF3">
        <w:rPr>
          <w:rFonts w:cs="Nimbus Sans L"/>
          <w:color w:val="212121"/>
          <w:sz w:val="21"/>
          <w:szCs w:val="21"/>
          <w:lang w:val="en-US"/>
        </w:rPr>
        <w:t>So</w:t>
      </w:r>
      <w:proofErr w:type="gramEnd"/>
      <w:r w:rsidRPr="00CE0EF3">
        <w:rPr>
          <w:rFonts w:cs="Nimbus Sans L"/>
          <w:color w:val="212121"/>
          <w:sz w:val="21"/>
          <w:szCs w:val="21"/>
          <w:lang w:val="en-US"/>
        </w:rPr>
        <w:t xml:space="preserve"> you can then create another track. And so these things now don't really do us very good, they're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jus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\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objects floating in our session. But then when we call the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PLOTTRACKS function and supply a list, it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wil</w:t>
      </w:r>
      <w:r w:rsidRPr="00CE0EF3">
        <w:rPr>
          <w:rFonts w:cs="Nimbus Sans L"/>
          <w:color w:val="000000"/>
          <w:sz w:val="21"/>
          <w:szCs w:val="21"/>
          <w:lang w:val="en-US"/>
        </w:rPr>
        <w:t>a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automatically draw these exons we had before. So if you remember, these were our exons. And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thi</w:t>
      </w:r>
      <w:r w:rsidRPr="00CE0EF3">
        <w:rPr>
          <w:rFonts w:cs="Nimbus Sans L"/>
          <w:color w:val="000000"/>
          <w:sz w:val="21"/>
          <w:szCs w:val="21"/>
          <w:lang w:val="en-US"/>
        </w:rPr>
        <w:t>g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was done with much less effort using the package. So these arrows indicating that this is a minus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stran</w:t>
      </w:r>
      <w:r w:rsidRPr="00CE0EF3">
        <w:rPr>
          <w:rFonts w:cs="Nimbus Sans L"/>
          <w:color w:val="000000"/>
          <w:sz w:val="21"/>
          <w:szCs w:val="21"/>
          <w:lang w:val="en-US"/>
        </w:rPr>
        <w:t>e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CE0EF3">
        <w:rPr>
          <w:rFonts w:cs="Nimbus Sans L"/>
          <w:color w:val="212121"/>
          <w:sz w:val="21"/>
          <w:szCs w:val="21"/>
          <w:lang w:val="en-US"/>
        </w:rPr>
        <w:t>gene</w:t>
      </w:r>
      <w:r w:rsidRPr="00CE0EF3">
        <w:rPr>
          <w:rFonts w:cs="Nimbus Sans L"/>
          <w:color w:val="000000"/>
          <w:sz w:val="21"/>
          <w:szCs w:val="21"/>
          <w:lang w:val="en-US"/>
        </w:rPr>
        <w:t xml:space="preserve">t </w:t>
      </w:r>
    </w:p>
    <w:p w:rsidR="00000000" w:rsidRPr="00CE0EF3" w:rsidRDefault="00CE0EF3">
      <w:pPr>
        <w:pStyle w:val="CM6"/>
        <w:spacing w:line="431" w:lineRule="atLeast"/>
        <w:rPr>
          <w:rFonts w:cs="Nimbus Sans L"/>
          <w:color w:val="000000"/>
          <w:sz w:val="21"/>
          <w:szCs w:val="21"/>
          <w:lang w:val="en-US"/>
        </w:rPr>
      </w:pPr>
      <w:r w:rsidRPr="00CE0EF3">
        <w:rPr>
          <w:rFonts w:cs="Nimbus Sans L"/>
          <w:color w:val="212121"/>
          <w:sz w:val="21"/>
          <w:szCs w:val="21"/>
          <w:lang w:val="en-US"/>
        </w:rPr>
        <w:t xml:space="preserve">So the GVIZ package also allows you to draw data. So we can look at the coverage, for instance. </w:t>
      </w:r>
      <w:proofErr w:type="gramStart"/>
      <w:r w:rsidRPr="00CE0EF3">
        <w:rPr>
          <w:rFonts w:cs="Nimbus Sans L"/>
          <w:color w:val="212121"/>
          <w:sz w:val="21"/>
          <w:szCs w:val="21"/>
          <w:lang w:val="en-US"/>
        </w:rPr>
        <w:t xml:space="preserve">So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w</w:t>
      </w:r>
      <w:r w:rsidRPr="00CE0EF3">
        <w:rPr>
          <w:rFonts w:cs="Nimbus Sans L"/>
          <w:color w:val="000000"/>
          <w:sz w:val="21"/>
          <w:szCs w:val="21"/>
          <w:lang w:val="en-US"/>
        </w:rPr>
        <w:t>W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have the coverage already as an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RleList</w:t>
      </w:r>
      <w:proofErr w:type="spellEnd"/>
      <w:r w:rsidRPr="00CE0EF3">
        <w:rPr>
          <w:rFonts w:cs="Nimbus Sans L"/>
          <w:color w:val="212121"/>
          <w:sz w:val="21"/>
          <w:szCs w:val="21"/>
          <w:lang w:val="en-US"/>
        </w:rPr>
        <w:t>.</w:t>
      </w:r>
      <w:proofErr w:type="gramEnd"/>
      <w:r w:rsidRPr="00CE0EF3">
        <w:rPr>
          <w:rFonts w:cs="Nimbus Sans L"/>
          <w:color w:val="212121"/>
          <w:sz w:val="21"/>
          <w:szCs w:val="21"/>
          <w:lang w:val="en-US"/>
        </w:rPr>
        <w:t xml:space="preserve"> And in order to plot coverage using the GVIZ package,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yo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^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need to turn the data into a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GRanges</w:t>
      </w:r>
      <w:proofErr w:type="spellEnd"/>
      <w:r w:rsidRPr="00CE0EF3">
        <w:rPr>
          <w:rFonts w:cs="Nimbus Sans L"/>
          <w:color w:val="212121"/>
          <w:sz w:val="21"/>
          <w:szCs w:val="21"/>
          <w:lang w:val="en-US"/>
        </w:rPr>
        <w:t xml:space="preserve"> object. So, luckil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y, Bioconductor has this AS function, which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allow</w:t>
      </w:r>
      <w:r w:rsidRPr="00CE0EF3">
        <w:rPr>
          <w:rFonts w:cs="Nimbus Sans L"/>
          <w:color w:val="000000"/>
          <w:sz w:val="21"/>
          <w:szCs w:val="21"/>
          <w:lang w:val="en-US"/>
        </w:rPr>
        <w:t>g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you to very easily convert objects from one to the other, if this is implemented. So we can then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conver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\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the XCOV coverage, which was an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RleList</w:t>
      </w:r>
      <w:proofErr w:type="spellEnd"/>
      <w:r w:rsidRPr="00CE0EF3">
        <w:rPr>
          <w:rFonts w:cs="Nimbus Sans L"/>
          <w:color w:val="212121"/>
          <w:sz w:val="21"/>
          <w:szCs w:val="21"/>
          <w:lang w:val="en-US"/>
        </w:rPr>
        <w:t xml:space="preserve">, into a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GRanges</w:t>
      </w:r>
      <w:proofErr w:type="spellEnd"/>
      <w:r w:rsidRPr="00CE0EF3">
        <w:rPr>
          <w:rFonts w:cs="Nimbus Sans L"/>
          <w:color w:val="212121"/>
          <w:sz w:val="21"/>
          <w:szCs w:val="21"/>
          <w:lang w:val="en-US"/>
        </w:rPr>
        <w:t xml:space="preserve">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object</w:t>
      </w:r>
      <w:r w:rsidRPr="00CE0EF3">
        <w:rPr>
          <w:rFonts w:cs="Nimbus Sans L"/>
          <w:color w:val="000000"/>
          <w:sz w:val="21"/>
          <w:szCs w:val="21"/>
          <w:lang w:val="en-US"/>
        </w:rPr>
        <w:t>t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</w:p>
    <w:p w:rsidR="00000000" w:rsidRPr="00CE0EF3" w:rsidRDefault="00CE0EF3">
      <w:pPr>
        <w:pStyle w:val="CM6"/>
        <w:spacing w:line="431" w:lineRule="atLeast"/>
        <w:ind w:right="135"/>
        <w:rPr>
          <w:rFonts w:cs="Nimbus Sans L"/>
          <w:color w:val="000000"/>
          <w:sz w:val="21"/>
          <w:szCs w:val="21"/>
          <w:lang w:val="en-US"/>
        </w:rPr>
      </w:pPr>
      <w:r w:rsidRPr="00CE0EF3">
        <w:rPr>
          <w:rFonts w:cs="Nimbus Sans L"/>
          <w:color w:val="212121"/>
          <w:sz w:val="21"/>
          <w:szCs w:val="21"/>
          <w:lang w:val="en-US"/>
        </w:rPr>
        <w:t>If you look, now it's converted wha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t was coverage of zero into a range. So we have zero coverage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fo</w:t>
      </w:r>
      <w:r w:rsidRPr="00CE0EF3">
        <w:rPr>
          <w:rFonts w:cs="Nimbus Sans L"/>
          <w:color w:val="000000"/>
          <w:sz w:val="21"/>
          <w:szCs w:val="21"/>
          <w:lang w:val="en-US"/>
        </w:rPr>
        <w:t>Y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the first four chromosomes, and then it </w:t>
      </w:r>
      <w:proofErr w:type="gramStart"/>
      <w:r w:rsidRPr="00CE0EF3">
        <w:rPr>
          <w:rFonts w:cs="Nimbus Sans L"/>
          <w:color w:val="212121"/>
          <w:sz w:val="21"/>
          <w:szCs w:val="21"/>
          <w:lang w:val="en-US"/>
        </w:rPr>
        <w:t>says,</w:t>
      </w:r>
      <w:proofErr w:type="gramEnd"/>
      <w:r w:rsidRPr="00CE0EF3">
        <w:rPr>
          <w:rFonts w:cs="Nimbus Sans L"/>
          <w:color w:val="212121"/>
          <w:sz w:val="21"/>
          <w:szCs w:val="21"/>
          <w:lang w:val="en-US"/>
        </w:rPr>
        <w:t xml:space="preserve"> chromosome four starts out with 891 base pairs of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zer</w:t>
      </w:r>
      <w:r w:rsidRPr="00CE0EF3">
        <w:rPr>
          <w:rFonts w:cs="Nimbus Sans L"/>
          <w:color w:val="000000"/>
          <w:sz w:val="21"/>
          <w:szCs w:val="21"/>
          <w:lang w:val="en-US"/>
        </w:rPr>
        <w:t>T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CE0EF3">
        <w:rPr>
          <w:rFonts w:cs="Nimbus Sans L"/>
          <w:color w:val="212121"/>
          <w:sz w:val="21"/>
          <w:szCs w:val="21"/>
          <w:lang w:val="en-US"/>
        </w:rPr>
        <w:t>coverage. And that was the same information that we had here, 891 base pairs of zero cove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rage.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No</w:t>
      </w:r>
      <w:r w:rsidRPr="00CE0EF3">
        <w:rPr>
          <w:rFonts w:cs="Nimbus Sans L"/>
          <w:color w:val="000000"/>
          <w:sz w:val="21"/>
          <w:szCs w:val="21"/>
          <w:lang w:val="en-US"/>
        </w:rPr>
        <w:t>V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it's just a different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object</w:t>
      </w:r>
      <w:r w:rsidRPr="00CE0EF3">
        <w:rPr>
          <w:rFonts w:cs="Nimbus Sans L"/>
          <w:color w:val="000000"/>
          <w:sz w:val="21"/>
          <w:szCs w:val="21"/>
          <w:lang w:val="en-US"/>
        </w:rPr>
        <w:t>t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</w:p>
    <w:p w:rsidR="00000000" w:rsidRPr="00CE0EF3" w:rsidRDefault="00CE0EF3">
      <w:pPr>
        <w:pStyle w:val="CM6"/>
        <w:spacing w:line="431" w:lineRule="atLeast"/>
        <w:ind w:right="203"/>
        <w:rPr>
          <w:rFonts w:cs="Nimbus Sans L"/>
          <w:color w:val="000000"/>
          <w:sz w:val="21"/>
          <w:szCs w:val="21"/>
          <w:lang w:val="en-US"/>
        </w:rPr>
      </w:pPr>
      <w:r w:rsidRPr="00CE0EF3">
        <w:rPr>
          <w:rFonts w:cs="Nimbus Sans L"/>
          <w:color w:val="212121"/>
          <w:sz w:val="21"/>
          <w:szCs w:val="21"/>
          <w:lang w:val="en-US"/>
        </w:rPr>
        <w:t xml:space="preserve">So we'll also convert the Y coverage, and now we can create two data tracks. So I'm only interested </w:t>
      </w:r>
      <w:proofErr w:type="spellStart"/>
      <w:proofErr w:type="gramStart"/>
      <w:r w:rsidRPr="00CE0EF3">
        <w:rPr>
          <w:rFonts w:cs="Nimbus Sans L"/>
          <w:color w:val="212121"/>
          <w:sz w:val="21"/>
          <w:szCs w:val="21"/>
          <w:lang w:val="en-US"/>
        </w:rPr>
        <w:t>i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>[</w:t>
      </w:r>
      <w:proofErr w:type="gram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plotting, say, coverage which overlaps this range, which I specified earlier, Z. So I'm going to use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thi</w:t>
      </w:r>
      <w:r w:rsidRPr="00CE0EF3">
        <w:rPr>
          <w:rFonts w:cs="Nimbus Sans L"/>
          <w:color w:val="000000"/>
          <w:sz w:val="21"/>
          <w:szCs w:val="21"/>
          <w:lang w:val="en-US"/>
        </w:rPr>
        <w:t>g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OVER function to subset the coverage. So I only want the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GRanges</w:t>
      </w:r>
      <w:proofErr w:type="spellEnd"/>
      <w:r w:rsidRPr="00CE0EF3">
        <w:rPr>
          <w:rFonts w:cs="Nimbus Sans L"/>
          <w:color w:val="212121"/>
          <w:sz w:val="21"/>
          <w:szCs w:val="21"/>
          <w:lang w:val="en-US"/>
        </w:rPr>
        <w:t xml:space="preserve"> from this XGR object,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whic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`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So now I have these two tracks. And, like before, I just add them into a list, and it will automatically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plo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\ </w:t>
      </w:r>
      <w:r w:rsidRPr="00CE0EF3">
        <w:rPr>
          <w:rFonts w:cs="Nimbus Sans L"/>
          <w:color w:val="212121"/>
          <w:sz w:val="21"/>
          <w:szCs w:val="21"/>
          <w:lang w:val="en-US"/>
        </w:rPr>
        <w:t>them. So now, here are my exons, here's my genome tra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ck at the top, and then here are my two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files</w:t>
      </w:r>
      <w:r w:rsidRPr="00CE0EF3">
        <w:rPr>
          <w:rFonts w:cs="Nimbus Sans L"/>
          <w:color w:val="000000"/>
          <w:sz w:val="21"/>
          <w:szCs w:val="21"/>
          <w:lang w:val="en-US"/>
        </w:rPr>
        <w:t>t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  <w:proofErr w:type="gramStart"/>
      <w:r w:rsidRPr="00CE0EF3">
        <w:rPr>
          <w:rFonts w:cs="Nimbus Sans L"/>
          <w:color w:val="212121"/>
          <w:sz w:val="21"/>
          <w:szCs w:val="21"/>
          <w:lang w:val="en-US"/>
        </w:rPr>
        <w:t>And</w:t>
      </w:r>
      <w:proofErr w:type="gramEnd"/>
      <w:r w:rsidRPr="00CE0EF3">
        <w:rPr>
          <w:rFonts w:cs="Nimbus Sans L"/>
          <w:color w:val="212121"/>
          <w:sz w:val="21"/>
          <w:szCs w:val="21"/>
          <w:lang w:val="en-US"/>
        </w:rPr>
        <w:t xml:space="preserve"> they have their own scales. So the first sample goes up to 50, the second sample goes up to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abov</w:t>
      </w:r>
      <w:r w:rsidRPr="00CE0EF3">
        <w:rPr>
          <w:rFonts w:cs="Nimbus Sans L"/>
          <w:color w:val="000000"/>
          <w:sz w:val="21"/>
          <w:szCs w:val="21"/>
          <w:lang w:val="en-US"/>
        </w:rPr>
        <w:t>W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CE0EF3">
        <w:rPr>
          <w:rFonts w:cs="Nimbus Sans L"/>
          <w:color w:val="212121"/>
          <w:sz w:val="21"/>
          <w:szCs w:val="21"/>
          <w:lang w:val="en-US"/>
        </w:rPr>
        <w:t>30</w:t>
      </w:r>
      <w:r w:rsidRPr="00CE0EF3">
        <w:rPr>
          <w:rFonts w:cs="Nimbus Sans L"/>
          <w:color w:val="000000"/>
          <w:sz w:val="21"/>
          <w:szCs w:val="21"/>
          <w:lang w:val="en-US"/>
        </w:rPr>
        <w:t xml:space="preserve">t </w:t>
      </w:r>
    </w:p>
    <w:p w:rsidR="00000000" w:rsidRPr="00CE0EF3" w:rsidRDefault="00CE0EF3">
      <w:pPr>
        <w:pStyle w:val="CM6"/>
        <w:spacing w:line="431" w:lineRule="atLeast"/>
        <w:rPr>
          <w:rFonts w:cs="Nimbus Sans L"/>
          <w:color w:val="000000"/>
          <w:sz w:val="21"/>
          <w:szCs w:val="21"/>
          <w:lang w:val="en-US"/>
        </w:rPr>
      </w:pPr>
      <w:r w:rsidRPr="00CE0EF3">
        <w:rPr>
          <w:rFonts w:cs="Nimbus Sans L"/>
          <w:color w:val="212121"/>
          <w:sz w:val="21"/>
          <w:szCs w:val="21"/>
          <w:lang w:val="en-US"/>
        </w:rPr>
        <w:t xml:space="preserve">And now it's showing a dot for each base pair of coverage. So there are many types. So you can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plo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\ </w:t>
      </w:r>
      <w:r w:rsidRPr="00CE0EF3">
        <w:rPr>
          <w:rFonts w:cs="Nimbus Sans L"/>
          <w:color w:val="212121"/>
          <w:sz w:val="21"/>
          <w:szCs w:val="21"/>
          <w:lang w:val="en-US"/>
        </w:rPr>
        <w:t>th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e different data tracks using different types, and so we can just simply plot it using POLYGON,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which</w:t>
      </w:r>
      <w:r w:rsidRPr="00CE0EF3">
        <w:rPr>
          <w:rFonts w:cs="Nimbus Sans L"/>
          <w:color w:val="000000"/>
          <w:sz w:val="21"/>
          <w:szCs w:val="21"/>
          <w:lang w:val="en-US"/>
        </w:rPr>
        <w:t>c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instead of the dots, it draws a line up and down from zero to the coverage. </w:t>
      </w:r>
      <w:proofErr w:type="gramStart"/>
      <w:r w:rsidRPr="00CE0EF3">
        <w:rPr>
          <w:rFonts w:cs="Nimbus Sans L"/>
          <w:color w:val="212121"/>
          <w:sz w:val="21"/>
          <w:szCs w:val="21"/>
          <w:lang w:val="en-US"/>
        </w:rPr>
        <w:t xml:space="preserve">So one thing here to note,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i</w:t>
      </w:r>
      <w:r w:rsidRPr="00CE0EF3">
        <w:rPr>
          <w:rFonts w:cs="Nimbus Sans L"/>
          <w:color w:val="000000"/>
          <w:sz w:val="21"/>
          <w:szCs w:val="21"/>
          <w:lang w:val="en-US"/>
        </w:rPr>
        <w:t>g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that there was a dot here, and a dot here, and </w:t>
      </w:r>
      <w:r w:rsidRPr="00CE0EF3">
        <w:rPr>
          <w:rFonts w:cs="Nimbus Sans L"/>
          <w:color w:val="212121"/>
          <w:sz w:val="21"/>
          <w:szCs w:val="21"/>
          <w:lang w:val="en-US"/>
        </w:rPr>
        <w:t>it connected them with a line.</w:t>
      </w:r>
      <w:proofErr w:type="gramEnd"/>
      <w:r w:rsidRPr="00CE0EF3">
        <w:rPr>
          <w:rFonts w:cs="Nimbus Sans L"/>
          <w:color w:val="212121"/>
          <w:sz w:val="21"/>
          <w:szCs w:val="21"/>
          <w:lang w:val="en-US"/>
        </w:rPr>
        <w:t xml:space="preserve"> But actually,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there'</w:t>
      </w:r>
      <w:r w:rsidRPr="00CE0EF3">
        <w:rPr>
          <w:rFonts w:cs="Nimbus Sans L"/>
          <w:color w:val="000000"/>
          <w:sz w:val="21"/>
          <w:szCs w:val="21"/>
          <w:lang w:val="en-US"/>
        </w:rPr>
        <w:t>g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probably </w:t>
      </w:r>
      <w:proofErr w:type="gramStart"/>
      <w:r w:rsidRPr="00CE0EF3">
        <w:rPr>
          <w:rFonts w:cs="Nimbus Sans L"/>
          <w:color w:val="212121"/>
          <w:sz w:val="21"/>
          <w:szCs w:val="21"/>
          <w:lang w:val="en-US"/>
        </w:rPr>
        <w:t>zero</w:t>
      </w:r>
      <w:proofErr w:type="gramEnd"/>
      <w:r w:rsidRPr="00CE0EF3">
        <w:rPr>
          <w:rFonts w:cs="Nimbus Sans L"/>
          <w:color w:val="212121"/>
          <w:sz w:val="21"/>
          <w:szCs w:val="21"/>
          <w:lang w:val="en-US"/>
        </w:rPr>
        <w:t xml:space="preserve"> coverage along this region. So that's just something to note in this plot-- that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yo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^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probably want this to go to zero here. But this is a pretty quick </w:t>
      </w:r>
      <w:r w:rsidRPr="00CE0EF3">
        <w:rPr>
          <w:rFonts w:cs="Nimbus Sans L"/>
          <w:color w:val="212121"/>
          <w:sz w:val="21"/>
          <w:szCs w:val="21"/>
          <w:lang w:val="en-US"/>
        </w:rPr>
        <w:lastRenderedPageBreak/>
        <w:t xml:space="preserve">and easy way to draw the coverage,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and</w:t>
      </w:r>
      <w:r w:rsidRPr="00CE0EF3">
        <w:rPr>
          <w:rFonts w:cs="Nimbus Sans L"/>
          <w:color w:val="000000"/>
          <w:sz w:val="21"/>
          <w:szCs w:val="21"/>
          <w:lang w:val="en-US"/>
        </w:rPr>
        <w:t>c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at the same time, the gene model at the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top</w:t>
      </w:r>
      <w:r w:rsidRPr="00CE0EF3">
        <w:rPr>
          <w:rFonts w:cs="Nimbus Sans L"/>
          <w:color w:val="000000"/>
          <w:sz w:val="21"/>
          <w:szCs w:val="21"/>
          <w:lang w:val="en-US"/>
        </w:rPr>
        <w:t>t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</w:p>
    <w:p w:rsidR="00000000" w:rsidRPr="00CE0EF3" w:rsidRDefault="00CE0EF3">
      <w:pPr>
        <w:pStyle w:val="CM6"/>
        <w:spacing w:line="431" w:lineRule="atLeast"/>
        <w:rPr>
          <w:rFonts w:cs="Nimbus Sans L"/>
          <w:color w:val="000000"/>
          <w:sz w:val="21"/>
          <w:szCs w:val="21"/>
          <w:lang w:val="en-US"/>
        </w:rPr>
      </w:pPr>
      <w:r w:rsidRPr="00CE0EF3">
        <w:rPr>
          <w:rFonts w:cs="Nimbus Sans L"/>
          <w:color w:val="212121"/>
          <w:sz w:val="21"/>
          <w:szCs w:val="21"/>
          <w:lang w:val="en-US"/>
        </w:rPr>
        <w:t xml:space="preserve">So the other package I wanted to </w:t>
      </w:r>
      <w:proofErr w:type="gramStart"/>
      <w:r w:rsidRPr="00CE0EF3">
        <w:rPr>
          <w:rFonts w:cs="Nimbus Sans L"/>
          <w:color w:val="212121"/>
          <w:sz w:val="21"/>
          <w:szCs w:val="21"/>
          <w:lang w:val="en-US"/>
        </w:rPr>
        <w:t>show,</w:t>
      </w:r>
      <w:proofErr w:type="gramEnd"/>
      <w:r w:rsidRPr="00CE0EF3">
        <w:rPr>
          <w:rFonts w:cs="Nimbus Sans L"/>
          <w:color w:val="212121"/>
          <w:sz w:val="21"/>
          <w:szCs w:val="21"/>
          <w:lang w:val="en-US"/>
        </w:rPr>
        <w:t xml:space="preserve"> and I'm just going to show these four lines here, is the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GGBI</w:t>
      </w:r>
      <w:r w:rsidRPr="00CE0EF3">
        <w:rPr>
          <w:rFonts w:cs="Nimbus Sans L"/>
          <w:color w:val="000000"/>
          <w:sz w:val="21"/>
          <w:szCs w:val="21"/>
          <w:lang w:val="en-US"/>
        </w:rPr>
        <w:t>d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package. GGBIO builds off of the GGPLOT2 package, which is a whole other way of drawing plots in </w:t>
      </w:r>
      <w:proofErr w:type="spellStart"/>
      <w:proofErr w:type="gramStart"/>
      <w:r w:rsidRPr="00CE0EF3">
        <w:rPr>
          <w:rFonts w:cs="Nimbus Sans L"/>
          <w:color w:val="212121"/>
          <w:sz w:val="21"/>
          <w:szCs w:val="21"/>
          <w:lang w:val="en-US"/>
        </w:rPr>
        <w:t>R</w:t>
      </w:r>
      <w:r w:rsidRPr="00CE0EF3">
        <w:rPr>
          <w:rFonts w:cs="Nimbus Sans L"/>
          <w:color w:val="000000"/>
          <w:sz w:val="21"/>
          <w:szCs w:val="21"/>
          <w:lang w:val="en-US"/>
        </w:rPr>
        <w:t>t</w:t>
      </w:r>
      <w:proofErr w:type="spellEnd"/>
      <w:proofErr w:type="gram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CE0EF3">
        <w:rPr>
          <w:rFonts w:cs="Nimbus Sans L"/>
          <w:color w:val="212121"/>
          <w:sz w:val="21"/>
          <w:szCs w:val="21"/>
          <w:lang w:val="en-US"/>
        </w:rPr>
        <w:t>And we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 don't have time to cover it here, but I'm just going to show you, basically, how you would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hav</w:t>
      </w:r>
      <w:r w:rsidRPr="00CE0EF3">
        <w:rPr>
          <w:rFonts w:cs="Nimbus Sans L"/>
          <w:color w:val="000000"/>
          <w:sz w:val="21"/>
          <w:szCs w:val="21"/>
          <w:lang w:val="en-US"/>
        </w:rPr>
        <w:t>W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done the same thing with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GGBIO</w:t>
      </w:r>
      <w:r w:rsidRPr="00CE0EF3">
        <w:rPr>
          <w:rFonts w:cs="Nimbus Sans L"/>
          <w:color w:val="000000"/>
          <w:sz w:val="21"/>
          <w:szCs w:val="21"/>
          <w:lang w:val="en-US"/>
        </w:rPr>
        <w:t>t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</w:p>
    <w:p w:rsidR="00000000" w:rsidRPr="00CE0EF3" w:rsidRDefault="00CE0EF3">
      <w:pPr>
        <w:pStyle w:val="CM6"/>
        <w:spacing w:line="431" w:lineRule="atLeast"/>
        <w:rPr>
          <w:rFonts w:cs="Nimbus Sans L"/>
          <w:color w:val="000000"/>
          <w:sz w:val="21"/>
          <w:szCs w:val="21"/>
          <w:lang w:val="en-US"/>
        </w:rPr>
      </w:pPr>
      <w:r w:rsidRPr="00CE0EF3">
        <w:rPr>
          <w:rFonts w:cs="Nimbus Sans L"/>
          <w:color w:val="212121"/>
          <w:sz w:val="21"/>
          <w:szCs w:val="21"/>
          <w:lang w:val="en-US"/>
        </w:rPr>
        <w:t xml:space="preserve">So GGBIO has a function called AUTOPLOT. And if you give it a Bioconductor object, it will prepare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th</w:t>
      </w:r>
      <w:r w:rsidRPr="00CE0EF3">
        <w:rPr>
          <w:rFonts w:cs="Nimbus Sans L"/>
          <w:color w:val="000000"/>
          <w:sz w:val="21"/>
          <w:szCs w:val="21"/>
          <w:lang w:val="en-US"/>
        </w:rPr>
        <w:t>W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CE0EF3">
        <w:rPr>
          <w:rFonts w:cs="Nimbus Sans L"/>
          <w:color w:val="212121"/>
          <w:sz w:val="21"/>
          <w:szCs w:val="21"/>
          <w:lang w:val="en-US"/>
        </w:rPr>
        <w:t>plot that seems most re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asonable. So, if I ask it to plot the gene, it draws these big black boxes, which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i</w:t>
      </w:r>
      <w:r w:rsidRPr="00CE0EF3">
        <w:rPr>
          <w:rFonts w:cs="Nimbus Sans L"/>
          <w:color w:val="000000"/>
          <w:sz w:val="21"/>
          <w:szCs w:val="21"/>
          <w:lang w:val="en-US"/>
        </w:rPr>
        <w:t>g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the gene model. And then at the bottom, you can see it has the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kilobases</w:t>
      </w:r>
      <w:proofErr w:type="spellEnd"/>
      <w:r w:rsidRPr="00CE0EF3">
        <w:rPr>
          <w:rFonts w:cs="Nimbus Sans L"/>
          <w:color w:val="212121"/>
          <w:sz w:val="21"/>
          <w:szCs w:val="21"/>
          <w:lang w:val="en-US"/>
        </w:rPr>
        <w:t xml:space="preserve">. So this is kind of the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genom</w:t>
      </w:r>
      <w:r w:rsidRPr="00CE0EF3">
        <w:rPr>
          <w:rFonts w:cs="Nimbus Sans L"/>
          <w:color w:val="000000"/>
          <w:sz w:val="21"/>
          <w:szCs w:val="21"/>
          <w:lang w:val="en-US"/>
        </w:rPr>
        <w:t>W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track at the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bottom</w:t>
      </w:r>
      <w:r w:rsidRPr="00CE0EF3">
        <w:rPr>
          <w:rFonts w:cs="Nimbus Sans L"/>
          <w:color w:val="000000"/>
          <w:sz w:val="21"/>
          <w:szCs w:val="21"/>
          <w:lang w:val="en-US"/>
        </w:rPr>
        <w:t>t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</w:p>
    <w:p w:rsidR="00000000" w:rsidRPr="00CE0EF3" w:rsidRDefault="00CE0EF3">
      <w:pPr>
        <w:pStyle w:val="CM6"/>
        <w:spacing w:line="431" w:lineRule="atLeast"/>
        <w:rPr>
          <w:rFonts w:cs="Nimbus Sans L"/>
          <w:color w:val="000000"/>
          <w:sz w:val="21"/>
          <w:szCs w:val="21"/>
          <w:lang w:val="en-US"/>
        </w:rPr>
      </w:pPr>
      <w:r w:rsidRPr="00CE0EF3">
        <w:rPr>
          <w:rFonts w:cs="Nimbus Sans L"/>
          <w:color w:val="212121"/>
          <w:sz w:val="21"/>
          <w:szCs w:val="21"/>
          <w:lang w:val="en-US"/>
        </w:rPr>
        <w:t>One thing that's nice, if you point it to thi</w:t>
      </w:r>
      <w:r w:rsidRPr="00CE0EF3">
        <w:rPr>
          <w:rFonts w:cs="Nimbus Sans L"/>
          <w:color w:val="212121"/>
          <w:sz w:val="21"/>
          <w:szCs w:val="21"/>
          <w:lang w:val="en-US"/>
        </w:rPr>
        <w:t>s BAM file-- so now this is just a string pointing to a BAM file-</w:t>
      </w:r>
      <w:r w:rsidRPr="00CE0EF3">
        <w:rPr>
          <w:rFonts w:cs="Nimbus Sans L"/>
          <w:color w:val="000000"/>
          <w:sz w:val="21"/>
          <w:szCs w:val="21"/>
          <w:lang w:val="en-US"/>
        </w:rPr>
        <w:t xml:space="preserve">n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and if you say that you want to look at this BAM file over this range, it will read in the BAM file, parse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th</w:t>
      </w:r>
      <w:r w:rsidRPr="00CE0EF3">
        <w:rPr>
          <w:rFonts w:cs="Nimbus Sans L"/>
          <w:color w:val="000000"/>
          <w:sz w:val="21"/>
          <w:szCs w:val="21"/>
          <w:lang w:val="en-US"/>
        </w:rPr>
        <w:t>W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CE0EF3">
        <w:rPr>
          <w:rFonts w:cs="Nimbus Sans L"/>
          <w:color w:val="212121"/>
          <w:sz w:val="21"/>
          <w:szCs w:val="21"/>
          <w:lang w:val="en-US"/>
        </w:rPr>
        <w:t>coverage, read the alignments, and extract the information. And draw this nice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 plot. So that's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reall</w:t>
      </w:r>
      <w:r w:rsidRPr="00CE0EF3">
        <w:rPr>
          <w:rFonts w:cs="Nimbus Sans L"/>
          <w:color w:val="000000"/>
          <w:sz w:val="21"/>
          <w:szCs w:val="21"/>
          <w:lang w:val="en-US"/>
        </w:rPr>
        <w:t>u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convenient. And that was many lines of code that we had above, and it's shorthand into one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singl</w:t>
      </w:r>
      <w:r w:rsidRPr="00CE0EF3">
        <w:rPr>
          <w:rFonts w:cs="Nimbus Sans L"/>
          <w:color w:val="000000"/>
          <w:sz w:val="21"/>
          <w:szCs w:val="21"/>
          <w:lang w:val="en-US"/>
        </w:rPr>
        <w:t>W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function. And we can also do the same for file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two</w:t>
      </w:r>
      <w:r w:rsidRPr="00CE0EF3">
        <w:rPr>
          <w:rFonts w:cs="Nimbus Sans L"/>
          <w:color w:val="000000"/>
          <w:sz w:val="21"/>
          <w:szCs w:val="21"/>
          <w:lang w:val="en-US"/>
        </w:rPr>
        <w:t>t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</w:p>
    <w:p w:rsidR="00000000" w:rsidRPr="00CE0EF3" w:rsidRDefault="00CE0EF3">
      <w:pPr>
        <w:pStyle w:val="CM3"/>
        <w:ind w:right="135"/>
        <w:rPr>
          <w:lang w:val="en-US"/>
        </w:rPr>
      </w:pPr>
      <w:r w:rsidRPr="00CE0EF3">
        <w:rPr>
          <w:rFonts w:cs="Nimbus Sans L"/>
          <w:color w:val="212121"/>
          <w:sz w:val="21"/>
          <w:szCs w:val="21"/>
          <w:lang w:val="en-US"/>
        </w:rPr>
        <w:t>So that was an extremely brief overview of these two GGBIO and GVIZ packages. But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 I encourage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yo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^ </w:t>
      </w:r>
      <w:r w:rsidRPr="00CE0EF3">
        <w:rPr>
          <w:rFonts w:cs="Nimbus Sans L"/>
          <w:color w:val="212121"/>
          <w:sz w:val="21"/>
          <w:szCs w:val="21"/>
          <w:lang w:val="en-US"/>
        </w:rPr>
        <w:t xml:space="preserve">to look over the vignettes, because there's way too much options there to cover in one </w:t>
      </w:r>
      <w:proofErr w:type="spellStart"/>
      <w:r w:rsidRPr="00CE0EF3">
        <w:rPr>
          <w:rFonts w:cs="Nimbus Sans L"/>
          <w:color w:val="212121"/>
          <w:sz w:val="21"/>
          <w:szCs w:val="21"/>
          <w:lang w:val="en-US"/>
        </w:rPr>
        <w:t>lab</w:t>
      </w:r>
      <w:r w:rsidRPr="00CE0EF3">
        <w:rPr>
          <w:rFonts w:cs="Nimbus Sans L"/>
          <w:color w:val="000000"/>
          <w:sz w:val="21"/>
          <w:szCs w:val="21"/>
          <w:lang w:val="en-US"/>
        </w:rPr>
        <w:t>t</w:t>
      </w:r>
      <w:proofErr w:type="spellEnd"/>
      <w:r w:rsidRPr="00CE0EF3">
        <w:rPr>
          <w:rFonts w:cs="Nimbus Sans L"/>
          <w:color w:val="000000"/>
          <w:sz w:val="21"/>
          <w:szCs w:val="21"/>
          <w:lang w:val="en-US"/>
        </w:rPr>
        <w:t xml:space="preserve"> </w:t>
      </w:r>
    </w:p>
    <w:sectPr w:rsidR="00000000" w:rsidRPr="00CE0EF3">
      <w:pgSz w:w="12240" w:h="15840"/>
      <w:pgMar w:top="1080" w:right="580" w:bottom="740" w:left="10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mbus Sans L">
    <w:altName w:val="Nimbus S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4A7403"/>
    <w:multiLevelType w:val="hybridMultilevel"/>
    <w:tmpl w:val="CC067B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EF3"/>
    <w:rsid w:val="00CE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0EF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Nimbus Sans L" w:hAnsi="Nimbus Sans L" w:cs="Nimbus Sans L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pPr>
      <w:spacing w:line="431" w:lineRule="atLeast"/>
    </w:pPr>
    <w:rPr>
      <w:rFonts w:cstheme="minorBidi"/>
      <w:color w:val="auto"/>
    </w:rPr>
  </w:style>
  <w:style w:type="paragraph" w:customStyle="1" w:styleId="CM6">
    <w:name w:val="CM6"/>
    <w:basedOn w:val="Default"/>
    <w:next w:val="Default"/>
    <w:uiPriority w:val="99"/>
    <w:pPr>
      <w:spacing w:after="248"/>
    </w:pPr>
    <w:rPr>
      <w:rFonts w:cstheme="minorBidi"/>
      <w:color w:val="auto"/>
    </w:rPr>
  </w:style>
  <w:style w:type="paragraph" w:customStyle="1" w:styleId="CM2">
    <w:name w:val="CM2"/>
    <w:basedOn w:val="Default"/>
    <w:next w:val="Default"/>
    <w:uiPriority w:val="99"/>
    <w:pPr>
      <w:spacing w:line="431" w:lineRule="atLeast"/>
    </w:pPr>
    <w:rPr>
      <w:rFonts w:cstheme="minorBidi"/>
      <w:color w:val="auto"/>
    </w:rPr>
  </w:style>
  <w:style w:type="paragraph" w:customStyle="1" w:styleId="CM3">
    <w:name w:val="CM3"/>
    <w:basedOn w:val="Default"/>
    <w:next w:val="Default"/>
    <w:uiPriority w:val="99"/>
    <w:pPr>
      <w:spacing w:line="431" w:lineRule="atLeast"/>
    </w:pPr>
    <w:rPr>
      <w:rFonts w:cstheme="minorBidi"/>
      <w:color w:val="auto"/>
    </w:rPr>
  </w:style>
  <w:style w:type="paragraph" w:customStyle="1" w:styleId="CM5">
    <w:name w:val="CM5"/>
    <w:basedOn w:val="Default"/>
    <w:next w:val="Default"/>
    <w:uiPriority w:val="99"/>
    <w:pPr>
      <w:spacing w:line="431" w:lineRule="atLeast"/>
    </w:pPr>
    <w:rPr>
      <w:rFonts w:cstheme="minorBidi"/>
      <w:color w:val="auto"/>
    </w:rPr>
  </w:style>
  <w:style w:type="character" w:customStyle="1" w:styleId="Ttulo1Car">
    <w:name w:val="Título 1 Car"/>
    <w:basedOn w:val="Fuentedeprrafopredeter"/>
    <w:link w:val="Ttulo1"/>
    <w:uiPriority w:val="9"/>
    <w:rsid w:val="00CE0EF3"/>
    <w:rPr>
      <w:rFonts w:asciiTheme="majorHAnsi" w:eastAsiaTheme="majorEastAsia" w:hAnsiTheme="majorHAnsi" w:cstheme="majorBidi"/>
      <w:b/>
      <w:bCs/>
      <w:kern w:val="3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0EF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Nimbus Sans L" w:hAnsi="Nimbus Sans L" w:cs="Nimbus Sans L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pPr>
      <w:spacing w:line="431" w:lineRule="atLeast"/>
    </w:pPr>
    <w:rPr>
      <w:rFonts w:cstheme="minorBidi"/>
      <w:color w:val="auto"/>
    </w:rPr>
  </w:style>
  <w:style w:type="paragraph" w:customStyle="1" w:styleId="CM6">
    <w:name w:val="CM6"/>
    <w:basedOn w:val="Default"/>
    <w:next w:val="Default"/>
    <w:uiPriority w:val="99"/>
    <w:pPr>
      <w:spacing w:after="248"/>
    </w:pPr>
    <w:rPr>
      <w:rFonts w:cstheme="minorBidi"/>
      <w:color w:val="auto"/>
    </w:rPr>
  </w:style>
  <w:style w:type="paragraph" w:customStyle="1" w:styleId="CM2">
    <w:name w:val="CM2"/>
    <w:basedOn w:val="Default"/>
    <w:next w:val="Default"/>
    <w:uiPriority w:val="99"/>
    <w:pPr>
      <w:spacing w:line="431" w:lineRule="atLeast"/>
    </w:pPr>
    <w:rPr>
      <w:rFonts w:cstheme="minorBidi"/>
      <w:color w:val="auto"/>
    </w:rPr>
  </w:style>
  <w:style w:type="paragraph" w:customStyle="1" w:styleId="CM3">
    <w:name w:val="CM3"/>
    <w:basedOn w:val="Default"/>
    <w:next w:val="Default"/>
    <w:uiPriority w:val="99"/>
    <w:pPr>
      <w:spacing w:line="431" w:lineRule="atLeast"/>
    </w:pPr>
    <w:rPr>
      <w:rFonts w:cstheme="minorBidi"/>
      <w:color w:val="auto"/>
    </w:rPr>
  </w:style>
  <w:style w:type="paragraph" w:customStyle="1" w:styleId="CM5">
    <w:name w:val="CM5"/>
    <w:basedOn w:val="Default"/>
    <w:next w:val="Default"/>
    <w:uiPriority w:val="99"/>
    <w:pPr>
      <w:spacing w:line="431" w:lineRule="atLeast"/>
    </w:pPr>
    <w:rPr>
      <w:rFonts w:cstheme="minorBidi"/>
      <w:color w:val="auto"/>
    </w:rPr>
  </w:style>
  <w:style w:type="character" w:customStyle="1" w:styleId="Ttulo1Car">
    <w:name w:val="Título 1 Car"/>
    <w:basedOn w:val="Fuentedeprrafopredeter"/>
    <w:link w:val="Ttulo1"/>
    <w:uiPriority w:val="9"/>
    <w:rsid w:val="00CE0EF3"/>
    <w:rPr>
      <w:rFonts w:asciiTheme="majorHAnsi" w:eastAsiaTheme="majorEastAsia" w:hAnsiTheme="majorHAnsi" w:cstheme="majorBidi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2244</Words>
  <Characters>12345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</cp:revision>
  <dcterms:created xsi:type="dcterms:W3CDTF">2014-06-07T10:25:00Z</dcterms:created>
  <dcterms:modified xsi:type="dcterms:W3CDTF">2014-06-07T10:25:00Z</dcterms:modified>
</cp:coreProperties>
</file>