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GASTOS ESTUDIANTILES - UNIFRANZ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DEL PROYECTO: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app.py              -&gt; Servidor Flask (backend en Python)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templates/index.html -&gt; Interfaz (frontend HTML/CSS/JS)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static/assets/      -&gt; Logo de la universidad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data/usuarios.json  -&gt; Se crea automaticamente al registrar el primer usuario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EJECUTAR EN VISUAL STUDIO CODE: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Abrir la carpeta "proyecto_unifranz" en VS Code.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Instalar Flask (solo la primera vez):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pip install -r requirements.txt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Ejecutar el servidor: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 app.py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Abrir el navegador en: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http://127.0.0.1:5000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CLONAR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git clone https://github.com/estbrunoyamilayraldidu-prog/GESTION-DE-GASTOS-UNIFRANZ-S1.git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cd GESTION-DE-GASTOS-UNIFRANZ-S1/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python3 -m venv venv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source venv/bin/activate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pip install -r requirements.txt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python3 app.py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FUNCIONAMIENTO: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Registrarse crea un usuario en data/usuarios.json (con su contraseña).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Iniciar sesion carga el saldo, ingresos y gastos guardados de ese usuario.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Registrar ingresos/gastos actualiza el archivo JSON automaticamente.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:5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