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9CB7" w14:textId="3367DA50" w:rsidR="00EE23C2" w:rsidRPr="00CA68CF" w:rsidRDefault="00CA68CF" w:rsidP="00CA68CF">
      <w:pPr>
        <w:jc w:val="center"/>
        <w:rPr>
          <w:b/>
          <w:bCs/>
        </w:rPr>
      </w:pPr>
      <w:r w:rsidRPr="00CA68CF">
        <w:rPr>
          <w:b/>
          <w:bCs/>
        </w:rPr>
        <w:t>INFORME DE PROPUESTAS PARA LOS TALLERES DE WEB SCRAPING Y RECUPERACIÓN DE INFORMACIÓN DE TEXTO</w:t>
      </w:r>
    </w:p>
    <w:p w14:paraId="70A84C46" w14:textId="77777777" w:rsidR="00CA68CF" w:rsidRDefault="00CA68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36"/>
        <w:gridCol w:w="1808"/>
        <w:gridCol w:w="1665"/>
        <w:gridCol w:w="1737"/>
        <w:gridCol w:w="5528"/>
      </w:tblGrid>
      <w:tr w:rsidR="00EE23C2" w14:paraId="031DF857" w14:textId="77777777" w:rsidTr="00BB143A">
        <w:tc>
          <w:tcPr>
            <w:tcW w:w="1271" w:type="dxa"/>
            <w:vMerge w:val="restart"/>
            <w:vAlign w:val="center"/>
          </w:tcPr>
          <w:p w14:paraId="65A2DDAA" w14:textId="2CDD8DD8" w:rsidR="00EE23C2" w:rsidRPr="00EE23C2" w:rsidRDefault="00EE23C2" w:rsidP="00EE23C2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Practicante</w:t>
            </w:r>
          </w:p>
        </w:tc>
        <w:tc>
          <w:tcPr>
            <w:tcW w:w="3544" w:type="dxa"/>
            <w:gridSpan w:val="2"/>
            <w:vAlign w:val="center"/>
          </w:tcPr>
          <w:p w14:paraId="190DC15B" w14:textId="4683AE20" w:rsidR="00EE23C2" w:rsidRPr="00EE23C2" w:rsidRDefault="00EE23C2" w:rsidP="00EE23C2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 xml:space="preserve">Web </w:t>
            </w:r>
            <w:proofErr w:type="spellStart"/>
            <w:r w:rsidRPr="00EE23C2">
              <w:rPr>
                <w:b/>
                <w:bCs/>
              </w:rPr>
              <w:t>Scraping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14:paraId="2FCE5449" w14:textId="6D784B07" w:rsidR="00EE23C2" w:rsidRPr="00EE23C2" w:rsidRDefault="00EE23C2" w:rsidP="00EE23C2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Recuperación de información de texto</w:t>
            </w:r>
          </w:p>
        </w:tc>
        <w:tc>
          <w:tcPr>
            <w:tcW w:w="5528" w:type="dxa"/>
            <w:vMerge w:val="restart"/>
            <w:vAlign w:val="center"/>
          </w:tcPr>
          <w:p w14:paraId="19844A2A" w14:textId="193EDEAD" w:rsidR="00EE23C2" w:rsidRPr="00EE23C2" w:rsidRDefault="00EE23C2" w:rsidP="00EE23C2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Comentario</w:t>
            </w:r>
          </w:p>
        </w:tc>
      </w:tr>
      <w:tr w:rsidR="00EE23C2" w14:paraId="405873C4" w14:textId="77777777" w:rsidTr="00BB143A">
        <w:tc>
          <w:tcPr>
            <w:tcW w:w="1271" w:type="dxa"/>
            <w:vMerge/>
          </w:tcPr>
          <w:p w14:paraId="67334431" w14:textId="1754D78A" w:rsidR="00EE23C2" w:rsidRDefault="00EE23C2"/>
        </w:tc>
        <w:tc>
          <w:tcPr>
            <w:tcW w:w="1736" w:type="dxa"/>
          </w:tcPr>
          <w:p w14:paraId="34CBF860" w14:textId="5B721D46" w:rsidR="00EE23C2" w:rsidRPr="00EE23C2" w:rsidRDefault="00EE23C2" w:rsidP="00CF0F3B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Viabilidad</w:t>
            </w:r>
          </w:p>
        </w:tc>
        <w:tc>
          <w:tcPr>
            <w:tcW w:w="1808" w:type="dxa"/>
          </w:tcPr>
          <w:p w14:paraId="10044163" w14:textId="0CC85510" w:rsidR="00EE23C2" w:rsidRPr="00EE23C2" w:rsidRDefault="00EE23C2" w:rsidP="00CF0F3B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Justificación</w:t>
            </w:r>
          </w:p>
        </w:tc>
        <w:tc>
          <w:tcPr>
            <w:tcW w:w="1665" w:type="dxa"/>
          </w:tcPr>
          <w:p w14:paraId="398AF6B0" w14:textId="3F2149D5" w:rsidR="00EE23C2" w:rsidRPr="00EE23C2" w:rsidRDefault="00EE23C2" w:rsidP="00CF0F3B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Viabilidad</w:t>
            </w:r>
          </w:p>
        </w:tc>
        <w:tc>
          <w:tcPr>
            <w:tcW w:w="1737" w:type="dxa"/>
          </w:tcPr>
          <w:p w14:paraId="4DE5F0FF" w14:textId="211C2DE9" w:rsidR="00EE23C2" w:rsidRPr="00EE23C2" w:rsidRDefault="00EE23C2" w:rsidP="00CF0F3B">
            <w:pPr>
              <w:jc w:val="center"/>
              <w:rPr>
                <w:b/>
                <w:bCs/>
              </w:rPr>
            </w:pPr>
            <w:r w:rsidRPr="00EE23C2">
              <w:rPr>
                <w:b/>
                <w:bCs/>
              </w:rPr>
              <w:t>Justificación</w:t>
            </w:r>
          </w:p>
        </w:tc>
        <w:tc>
          <w:tcPr>
            <w:tcW w:w="5528" w:type="dxa"/>
            <w:vMerge/>
          </w:tcPr>
          <w:p w14:paraId="0E4D2386" w14:textId="71CB245C" w:rsidR="00EE23C2" w:rsidRDefault="00EE23C2"/>
        </w:tc>
      </w:tr>
      <w:tr w:rsidR="00EE23C2" w14:paraId="05235356" w14:textId="77777777" w:rsidTr="00BB143A">
        <w:tc>
          <w:tcPr>
            <w:tcW w:w="1271" w:type="dxa"/>
            <w:vAlign w:val="center"/>
          </w:tcPr>
          <w:p w14:paraId="1C5E06DD" w14:textId="4B856550" w:rsidR="00EE23C2" w:rsidRDefault="00EE23C2" w:rsidP="00EE23C2">
            <w:pPr>
              <w:jc w:val="center"/>
            </w:pPr>
            <w:r>
              <w:t>Luis Egúsquiza</w:t>
            </w:r>
          </w:p>
        </w:tc>
        <w:tc>
          <w:tcPr>
            <w:tcW w:w="1736" w:type="dxa"/>
            <w:vAlign w:val="center"/>
          </w:tcPr>
          <w:p w14:paraId="5E3A0BE6" w14:textId="0577A516" w:rsidR="00EE23C2" w:rsidRDefault="00EE23C2" w:rsidP="00EE23C2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73E7588F" w14:textId="6F72A87E" w:rsidR="00EE23C2" w:rsidRDefault="00EE23C2" w:rsidP="00EE23C2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19772C08" w14:textId="388FB5A5" w:rsidR="00EE23C2" w:rsidRDefault="00EE23C2" w:rsidP="00EE23C2">
            <w:pPr>
              <w:jc w:val="center"/>
            </w:pPr>
            <w:r>
              <w:t>Sí es viable</w:t>
            </w:r>
          </w:p>
        </w:tc>
        <w:tc>
          <w:tcPr>
            <w:tcW w:w="1737" w:type="dxa"/>
            <w:vAlign w:val="center"/>
          </w:tcPr>
          <w:p w14:paraId="0CAB7B29" w14:textId="7C3841F8" w:rsidR="00EE23C2" w:rsidRDefault="00EE23C2" w:rsidP="00EE23C2">
            <w:pPr>
              <w:jc w:val="center"/>
            </w:pPr>
            <w:r>
              <w:t>Sí justifica</w:t>
            </w:r>
          </w:p>
        </w:tc>
        <w:tc>
          <w:tcPr>
            <w:tcW w:w="5528" w:type="dxa"/>
            <w:vAlign w:val="center"/>
          </w:tcPr>
          <w:p w14:paraId="0D3D5645" w14:textId="1EAC0CA5" w:rsidR="00EE23C2" w:rsidRDefault="00BB143A" w:rsidP="00A51396">
            <w:pPr>
              <w:jc w:val="both"/>
            </w:pPr>
            <w:r>
              <w:t>Las dos propuestas</w:t>
            </w:r>
            <w:r w:rsidR="00EE23C2" w:rsidRPr="00EE23C2">
              <w:t xml:space="preserve"> son viables. Es </w:t>
            </w:r>
            <w:r w:rsidR="00EE23C2">
              <w:t>importante</w:t>
            </w:r>
            <w:r w:rsidR="00EE23C2" w:rsidRPr="00EE23C2">
              <w:t xml:space="preserve"> definir el método de extracción de documentos de tesis para la aplicación de </w:t>
            </w:r>
            <w:r w:rsidR="00EE23C2">
              <w:t>recuperación de información de texto</w:t>
            </w:r>
            <w:r w:rsidR="00EE23C2" w:rsidRPr="00EE23C2">
              <w:t xml:space="preserve">. </w:t>
            </w:r>
            <w:r w:rsidR="00EE23C2">
              <w:t>Una posible alternativa es</w:t>
            </w:r>
            <w:r w:rsidR="00EE23C2" w:rsidRPr="00EE23C2">
              <w:t xml:space="preserve"> implementar una solución de Web </w:t>
            </w:r>
            <w:proofErr w:type="spellStart"/>
            <w:r w:rsidR="00EE23C2" w:rsidRPr="00EE23C2">
              <w:t>Scraping</w:t>
            </w:r>
            <w:proofErr w:type="spellEnd"/>
            <w:r w:rsidR="00EE23C2" w:rsidRPr="00EE23C2">
              <w:t xml:space="preserve"> enfocada en recolectar datos directamente del repositorio de tesis, en lugar de centrarse en información procedente del MTC.</w:t>
            </w:r>
          </w:p>
        </w:tc>
      </w:tr>
      <w:tr w:rsidR="00A51396" w14:paraId="5B4BD437" w14:textId="77777777" w:rsidTr="00BB143A">
        <w:tc>
          <w:tcPr>
            <w:tcW w:w="1271" w:type="dxa"/>
            <w:vAlign w:val="center"/>
          </w:tcPr>
          <w:p w14:paraId="3740BB8C" w14:textId="77A30E6A" w:rsidR="00A51396" w:rsidRDefault="00A51396" w:rsidP="00A51396">
            <w:pPr>
              <w:jc w:val="center"/>
            </w:pPr>
            <w:r>
              <w:t>Diego Gonzáles</w:t>
            </w:r>
          </w:p>
        </w:tc>
        <w:tc>
          <w:tcPr>
            <w:tcW w:w="1736" w:type="dxa"/>
            <w:vAlign w:val="center"/>
          </w:tcPr>
          <w:p w14:paraId="4967B144" w14:textId="4666882A" w:rsidR="00A51396" w:rsidRDefault="00A51396" w:rsidP="00A51396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2A085B84" w14:textId="66828561" w:rsidR="00A51396" w:rsidRDefault="00A51396" w:rsidP="00A51396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4C6B0602" w14:textId="22937F5A" w:rsidR="00A51396" w:rsidRDefault="00A51396" w:rsidP="00A51396">
            <w:pPr>
              <w:jc w:val="center"/>
            </w:pPr>
            <w:r>
              <w:t>Sí es viable</w:t>
            </w:r>
          </w:p>
        </w:tc>
        <w:tc>
          <w:tcPr>
            <w:tcW w:w="1737" w:type="dxa"/>
            <w:vAlign w:val="center"/>
          </w:tcPr>
          <w:p w14:paraId="0E33FC29" w14:textId="0F895B7E" w:rsidR="00A51396" w:rsidRDefault="00A51396" w:rsidP="00A51396">
            <w:pPr>
              <w:jc w:val="center"/>
            </w:pPr>
            <w:r>
              <w:t>Sí justifica</w:t>
            </w:r>
          </w:p>
        </w:tc>
        <w:tc>
          <w:tcPr>
            <w:tcW w:w="5528" w:type="dxa"/>
          </w:tcPr>
          <w:p w14:paraId="1DAB9A51" w14:textId="3B3DB907" w:rsidR="00A51396" w:rsidRDefault="00BB143A" w:rsidP="00A51396">
            <w:pPr>
              <w:jc w:val="both"/>
            </w:pPr>
            <w:r>
              <w:t>Las dos propuestas</w:t>
            </w:r>
            <w:r w:rsidRPr="00EE23C2">
              <w:t xml:space="preserve"> </w:t>
            </w:r>
            <w:r w:rsidR="00A51396" w:rsidRPr="00EE23C2">
              <w:t>son viables</w:t>
            </w:r>
            <w:r w:rsidR="00A51396">
              <w:t xml:space="preserve">. </w:t>
            </w:r>
            <w:r w:rsidR="00A51396">
              <w:t xml:space="preserve">En </w:t>
            </w:r>
            <w:proofErr w:type="spellStart"/>
            <w:r w:rsidR="00A51396">
              <w:t>el</w:t>
            </w:r>
            <w:proofErr w:type="spellEnd"/>
            <w:r w:rsidR="00A51396">
              <w:t xml:space="preserve"> caso de</w:t>
            </w:r>
            <w:r w:rsidR="00A51396" w:rsidRPr="00A51396">
              <w:t xml:space="preserve"> la aplicación </w:t>
            </w:r>
            <w:r w:rsidR="00A51396">
              <w:t>de</w:t>
            </w:r>
            <w:r w:rsidR="00A51396" w:rsidRPr="00A51396">
              <w:t xml:space="preserve"> Recuperación de Información de Texto, resulta crucial determinar con precisión la información específica a extraer e identificar los patrones en los que esta se organiza.</w:t>
            </w:r>
          </w:p>
        </w:tc>
      </w:tr>
      <w:tr w:rsidR="00A51396" w14:paraId="72620DBB" w14:textId="77777777" w:rsidTr="00BB143A">
        <w:tc>
          <w:tcPr>
            <w:tcW w:w="1271" w:type="dxa"/>
            <w:vAlign w:val="center"/>
          </w:tcPr>
          <w:p w14:paraId="07192411" w14:textId="66DF07C9" w:rsidR="00A51396" w:rsidRDefault="00A51396" w:rsidP="00A51396">
            <w:pPr>
              <w:jc w:val="center"/>
            </w:pPr>
            <w:r>
              <w:t>Jherson Cueva</w:t>
            </w:r>
          </w:p>
        </w:tc>
        <w:tc>
          <w:tcPr>
            <w:tcW w:w="1736" w:type="dxa"/>
            <w:vAlign w:val="center"/>
          </w:tcPr>
          <w:p w14:paraId="6A894ABC" w14:textId="05078C74" w:rsidR="00A51396" w:rsidRDefault="00A51396" w:rsidP="00A51396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3004EEBB" w14:textId="0DA3FEF5" w:rsidR="00A51396" w:rsidRDefault="00A51396" w:rsidP="00A51396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5F7636AF" w14:textId="3CBE41BC" w:rsidR="00A51396" w:rsidRDefault="00A51396" w:rsidP="00A51396">
            <w:pPr>
              <w:jc w:val="center"/>
            </w:pPr>
            <w:r>
              <w:t>Sí es viable</w:t>
            </w:r>
          </w:p>
        </w:tc>
        <w:tc>
          <w:tcPr>
            <w:tcW w:w="1737" w:type="dxa"/>
            <w:vAlign w:val="center"/>
          </w:tcPr>
          <w:p w14:paraId="4B83E3CB" w14:textId="69ECA3A8" w:rsidR="00A51396" w:rsidRDefault="00A51396" w:rsidP="00A51396">
            <w:pPr>
              <w:jc w:val="center"/>
            </w:pPr>
            <w:r>
              <w:t>Sí justifica</w:t>
            </w:r>
          </w:p>
        </w:tc>
        <w:tc>
          <w:tcPr>
            <w:tcW w:w="5528" w:type="dxa"/>
          </w:tcPr>
          <w:p w14:paraId="48474D01" w14:textId="1A8E1954" w:rsidR="00A51396" w:rsidRDefault="00BB143A" w:rsidP="00A51396">
            <w:pPr>
              <w:jc w:val="both"/>
            </w:pPr>
            <w:r>
              <w:t>Las dos propuestas</w:t>
            </w:r>
            <w:r w:rsidRPr="00EE23C2">
              <w:t xml:space="preserve"> </w:t>
            </w:r>
            <w:r w:rsidR="00A51396">
              <w:t xml:space="preserve">son viables. Para la aplicación de Recuperación de Información de Texto, es importante considerar qué información se desea extraer exactamente, e ir identificando patrones en los que dicha información se organiza. </w:t>
            </w:r>
          </w:p>
        </w:tc>
      </w:tr>
      <w:tr w:rsidR="00052161" w14:paraId="47E33653" w14:textId="77777777" w:rsidTr="00BB143A">
        <w:tc>
          <w:tcPr>
            <w:tcW w:w="1271" w:type="dxa"/>
            <w:vAlign w:val="center"/>
          </w:tcPr>
          <w:p w14:paraId="36B5AE21" w14:textId="7CA91F62" w:rsidR="00052161" w:rsidRDefault="00052161" w:rsidP="00052161">
            <w:pPr>
              <w:jc w:val="center"/>
            </w:pPr>
            <w:r>
              <w:t>Pamela Salazar</w:t>
            </w:r>
          </w:p>
        </w:tc>
        <w:tc>
          <w:tcPr>
            <w:tcW w:w="1736" w:type="dxa"/>
            <w:vAlign w:val="center"/>
          </w:tcPr>
          <w:p w14:paraId="72E5F0BE" w14:textId="25C12EE2" w:rsidR="00052161" w:rsidRDefault="00052161" w:rsidP="00052161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7A51912C" w14:textId="7F3056C9" w:rsidR="00052161" w:rsidRDefault="00052161" w:rsidP="00052161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4A41D07F" w14:textId="6FE86897" w:rsidR="00052161" w:rsidRDefault="00052161" w:rsidP="00052161">
            <w:pPr>
              <w:jc w:val="center"/>
            </w:pPr>
            <w:r>
              <w:t>Viable, pero difícil</w:t>
            </w:r>
          </w:p>
        </w:tc>
        <w:tc>
          <w:tcPr>
            <w:tcW w:w="1737" w:type="dxa"/>
            <w:vAlign w:val="center"/>
          </w:tcPr>
          <w:p w14:paraId="6AC7E8F9" w14:textId="7CC1CFE5" w:rsidR="00052161" w:rsidRDefault="00052161" w:rsidP="00052161">
            <w:pPr>
              <w:jc w:val="center"/>
            </w:pPr>
            <w:r>
              <w:t>Sí justifica</w:t>
            </w:r>
          </w:p>
        </w:tc>
        <w:tc>
          <w:tcPr>
            <w:tcW w:w="5528" w:type="dxa"/>
          </w:tcPr>
          <w:p w14:paraId="263B3168" w14:textId="34052FFD" w:rsidR="00052161" w:rsidRDefault="00052161" w:rsidP="00052161">
            <w:pPr>
              <w:jc w:val="both"/>
            </w:pPr>
            <w:r w:rsidRPr="00052161">
              <w:t xml:space="preserve">La aplicación de Web </w:t>
            </w:r>
            <w:proofErr w:type="spellStart"/>
            <w:r w:rsidRPr="00052161">
              <w:t>Scraping</w:t>
            </w:r>
            <w:proofErr w:type="spellEnd"/>
            <w:r w:rsidRPr="00052161">
              <w:t xml:space="preserve"> es viable. Sin embargo, la viabilidad de la aplicación para Recuperación de Información de Texto podría verse limitada debido a que las tablas en los informes del INEI carecen de bordes</w:t>
            </w:r>
            <w:r>
              <w:t xml:space="preserve"> y la información </w:t>
            </w:r>
            <w:r w:rsidR="00CF0F3B">
              <w:t>parece</w:t>
            </w:r>
            <w:r>
              <w:t xml:space="preserve"> organizarse de manera no estructurada</w:t>
            </w:r>
            <w:r w:rsidRPr="00052161">
              <w:t>. Aunque es factible extraer esta información, el proceso podría requerir una inversión significativa de tiempo y esfuerzo</w:t>
            </w:r>
            <w:r w:rsidR="00CF0F3B">
              <w:t xml:space="preserve">. </w:t>
            </w:r>
          </w:p>
        </w:tc>
      </w:tr>
      <w:tr w:rsidR="00BB143A" w14:paraId="0B0A4DF5" w14:textId="77777777" w:rsidTr="00BB143A">
        <w:tc>
          <w:tcPr>
            <w:tcW w:w="1271" w:type="dxa"/>
            <w:vAlign w:val="center"/>
          </w:tcPr>
          <w:p w14:paraId="72A7FC4B" w14:textId="40DC6BF8" w:rsidR="00BB143A" w:rsidRDefault="00BB143A" w:rsidP="00BB143A">
            <w:pPr>
              <w:jc w:val="center"/>
            </w:pPr>
            <w:r>
              <w:t>Michael Encalada</w:t>
            </w:r>
          </w:p>
        </w:tc>
        <w:tc>
          <w:tcPr>
            <w:tcW w:w="1736" w:type="dxa"/>
            <w:vAlign w:val="center"/>
          </w:tcPr>
          <w:p w14:paraId="3186C9E6" w14:textId="20C97DFE" w:rsidR="00BB143A" w:rsidRDefault="00BB143A" w:rsidP="00BB143A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1AFC51C0" w14:textId="6CF3446D" w:rsidR="00BB143A" w:rsidRDefault="00BB143A" w:rsidP="00BB143A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4629ECD4" w14:textId="45F68F1F" w:rsidR="00BB143A" w:rsidRDefault="00BB143A" w:rsidP="00BB143A">
            <w:pPr>
              <w:jc w:val="center"/>
            </w:pPr>
            <w:r>
              <w:t>Sí es viable</w:t>
            </w:r>
          </w:p>
        </w:tc>
        <w:tc>
          <w:tcPr>
            <w:tcW w:w="1737" w:type="dxa"/>
            <w:vAlign w:val="center"/>
          </w:tcPr>
          <w:p w14:paraId="7945603E" w14:textId="1EDD8450" w:rsidR="00BB143A" w:rsidRDefault="00BB143A" w:rsidP="00BB143A">
            <w:pPr>
              <w:jc w:val="center"/>
            </w:pPr>
            <w:r>
              <w:t>Sí justifica</w:t>
            </w:r>
          </w:p>
        </w:tc>
        <w:tc>
          <w:tcPr>
            <w:tcW w:w="5528" w:type="dxa"/>
          </w:tcPr>
          <w:p w14:paraId="5CD8FA61" w14:textId="1D1535E4" w:rsidR="00BB143A" w:rsidRDefault="00BB143A" w:rsidP="00BB143A">
            <w:pPr>
              <w:jc w:val="both"/>
            </w:pPr>
            <w:r>
              <w:t>Las dos propuestas</w:t>
            </w:r>
            <w:r>
              <w:t xml:space="preserve"> son viables. Sin embargo, con respecto a la propuesta de Web </w:t>
            </w:r>
            <w:proofErr w:type="spellStart"/>
            <w:r>
              <w:t>Scraping</w:t>
            </w:r>
            <w:proofErr w:type="spellEnd"/>
            <w:r>
              <w:t xml:space="preserve">, es importante considerar que </w:t>
            </w:r>
            <w:r>
              <w:lastRenderedPageBreak/>
              <w:t xml:space="preserve">existen maneras más sencillas de acceder a dicha información. Sin embargo, podría ser un bien ejercicio realizar esta aplicación. </w:t>
            </w:r>
          </w:p>
        </w:tc>
      </w:tr>
      <w:tr w:rsidR="0000002B" w14:paraId="0061997A" w14:textId="77777777" w:rsidTr="0000002B">
        <w:tc>
          <w:tcPr>
            <w:tcW w:w="1271" w:type="dxa"/>
            <w:vAlign w:val="center"/>
          </w:tcPr>
          <w:p w14:paraId="31C9C4B9" w14:textId="2B8982BF" w:rsidR="0000002B" w:rsidRDefault="0000002B" w:rsidP="0000002B">
            <w:pPr>
              <w:jc w:val="center"/>
            </w:pPr>
            <w:proofErr w:type="spellStart"/>
            <w:r>
              <w:lastRenderedPageBreak/>
              <w:t>Irinia</w:t>
            </w:r>
            <w:proofErr w:type="spellEnd"/>
            <w:r>
              <w:t xml:space="preserve"> Vargas</w:t>
            </w:r>
          </w:p>
        </w:tc>
        <w:tc>
          <w:tcPr>
            <w:tcW w:w="1736" w:type="dxa"/>
            <w:vAlign w:val="center"/>
          </w:tcPr>
          <w:p w14:paraId="248CCC5E" w14:textId="691AB57F" w:rsidR="0000002B" w:rsidRDefault="0000002B" w:rsidP="0000002B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4888FFD9" w14:textId="40B1BE8D" w:rsidR="0000002B" w:rsidRDefault="0000002B" w:rsidP="0000002B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4ACC0F88" w14:textId="4E5C4578" w:rsidR="0000002B" w:rsidRDefault="0000002B" w:rsidP="0000002B">
            <w:pPr>
              <w:jc w:val="center"/>
            </w:pPr>
            <w:r>
              <w:t>Sí son viables</w:t>
            </w:r>
          </w:p>
        </w:tc>
        <w:tc>
          <w:tcPr>
            <w:tcW w:w="1737" w:type="dxa"/>
            <w:vAlign w:val="center"/>
          </w:tcPr>
          <w:p w14:paraId="117CBD3C" w14:textId="27FED142" w:rsidR="0000002B" w:rsidRDefault="0000002B" w:rsidP="0000002B">
            <w:pPr>
              <w:jc w:val="center"/>
            </w:pPr>
            <w:r>
              <w:t>Sí justifica</w:t>
            </w:r>
          </w:p>
        </w:tc>
        <w:tc>
          <w:tcPr>
            <w:tcW w:w="5528" w:type="dxa"/>
          </w:tcPr>
          <w:p w14:paraId="79745EB1" w14:textId="61F0160B" w:rsidR="0000002B" w:rsidRDefault="0000002B" w:rsidP="0000002B">
            <w:pPr>
              <w:jc w:val="both"/>
            </w:pPr>
            <w:r>
              <w:t>Las dos propuestas son viables</w:t>
            </w:r>
            <w:r>
              <w:t xml:space="preserve">. En el caso de la propuesta de Web </w:t>
            </w:r>
            <w:proofErr w:type="spellStart"/>
            <w:r>
              <w:t>Scraping</w:t>
            </w:r>
            <w:proofErr w:type="spellEnd"/>
            <w:r>
              <w:t xml:space="preserve"> la aplicación resulta interesante, porque se puede generar un proceso automatizado de consulta para extraer tablas dados los parámetros correspondientes “Región”, “Provincia”, etc. </w:t>
            </w:r>
            <w:r w:rsidR="00CF0F3B" w:rsidRPr="00CF0F3B">
              <w:t>Respecto a las propuestas de Recuperación de Información de Texto, la aplicación para Evaluación Docente muestra una mayor viabilidad y una optimización más efectiva del costo-beneficio</w:t>
            </w:r>
            <w:r w:rsidR="00CF0F3B">
              <w:t>.</w:t>
            </w:r>
          </w:p>
        </w:tc>
      </w:tr>
      <w:tr w:rsidR="00CF0F3B" w14:paraId="39BAE92C" w14:textId="77777777" w:rsidTr="00CF0F3B">
        <w:tc>
          <w:tcPr>
            <w:tcW w:w="1271" w:type="dxa"/>
            <w:vAlign w:val="center"/>
          </w:tcPr>
          <w:p w14:paraId="69D7D785" w14:textId="453F8FF7" w:rsidR="00CF0F3B" w:rsidRDefault="00CF0F3B" w:rsidP="00CF0F3B">
            <w:pPr>
              <w:jc w:val="center"/>
            </w:pPr>
            <w:r>
              <w:t>Paola Aranda</w:t>
            </w:r>
          </w:p>
        </w:tc>
        <w:tc>
          <w:tcPr>
            <w:tcW w:w="1736" w:type="dxa"/>
            <w:vAlign w:val="center"/>
          </w:tcPr>
          <w:p w14:paraId="1873F3DE" w14:textId="31DE1030" w:rsidR="00CF0F3B" w:rsidRDefault="00CF0F3B" w:rsidP="00CF0F3B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335F4A5D" w14:textId="2F1FCC98" w:rsidR="00CF0F3B" w:rsidRDefault="00CF0F3B" w:rsidP="00CF0F3B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69B4ACE5" w14:textId="71F89DCF" w:rsidR="00CF0F3B" w:rsidRDefault="00CF0F3B" w:rsidP="00CF0F3B">
            <w:pPr>
              <w:jc w:val="center"/>
            </w:pPr>
            <w:r>
              <w:t>Sí es viable</w:t>
            </w:r>
          </w:p>
        </w:tc>
        <w:tc>
          <w:tcPr>
            <w:tcW w:w="1737" w:type="dxa"/>
            <w:vAlign w:val="center"/>
          </w:tcPr>
          <w:p w14:paraId="5359C899" w14:textId="69CB100C" w:rsidR="00CF0F3B" w:rsidRDefault="00CF0F3B" w:rsidP="00CF0F3B">
            <w:pPr>
              <w:jc w:val="center"/>
            </w:pPr>
            <w:r>
              <w:t>Sí justifica</w:t>
            </w:r>
          </w:p>
        </w:tc>
        <w:tc>
          <w:tcPr>
            <w:tcW w:w="5528" w:type="dxa"/>
            <w:vAlign w:val="center"/>
          </w:tcPr>
          <w:p w14:paraId="367175A4" w14:textId="0F219281" w:rsidR="00CF0F3B" w:rsidRDefault="00CF0F3B" w:rsidP="00CF0F3B">
            <w:pPr>
              <w:jc w:val="both"/>
            </w:pPr>
            <w:r>
              <w:t>Las dos propuestas son viables</w:t>
            </w:r>
            <w:r>
              <w:t xml:space="preserve">. </w:t>
            </w:r>
            <w:r w:rsidR="00CA68CF" w:rsidRPr="00CA68CF">
              <w:t xml:space="preserve">Respecto a la aplicación de Web </w:t>
            </w:r>
            <w:proofErr w:type="spellStart"/>
            <w:r w:rsidR="00CA68CF" w:rsidRPr="00CA68CF">
              <w:t>Scraping</w:t>
            </w:r>
            <w:proofErr w:type="spellEnd"/>
            <w:r w:rsidR="00CA68CF" w:rsidRPr="00CA68CF">
              <w:t xml:space="preserve">, considerando que el portal web de Transparencia incluye datos de diversas entidades estatales, existe el potencial de desarrollar un </w:t>
            </w:r>
            <w:proofErr w:type="spellStart"/>
            <w:r w:rsidR="00CA68CF" w:rsidRPr="00CA68CF">
              <w:t>scraper</w:t>
            </w:r>
            <w:proofErr w:type="spellEnd"/>
            <w:r w:rsidR="00CA68CF" w:rsidRPr="00CA68CF">
              <w:t xml:space="preserve"> más generalizado. Este no se limitaría solo a la información de </w:t>
            </w:r>
            <w:proofErr w:type="spellStart"/>
            <w:r w:rsidR="00CA68CF" w:rsidRPr="00CA68CF">
              <w:t>QaliWarma</w:t>
            </w:r>
            <w:proofErr w:type="spellEnd"/>
            <w:r w:rsidR="00CA68CF" w:rsidRPr="00CA68CF">
              <w:t>, sino que también podría acceder a los datos de otras entidades presentes en el portal.</w:t>
            </w:r>
          </w:p>
        </w:tc>
      </w:tr>
      <w:tr w:rsidR="00CA68CF" w14:paraId="63897EBA" w14:textId="77777777" w:rsidTr="00CF0F3B">
        <w:tc>
          <w:tcPr>
            <w:tcW w:w="1271" w:type="dxa"/>
            <w:vAlign w:val="center"/>
          </w:tcPr>
          <w:p w14:paraId="1EA818FA" w14:textId="47C19761" w:rsidR="00CA68CF" w:rsidRDefault="00CA68CF" w:rsidP="00CA68CF">
            <w:pPr>
              <w:jc w:val="center"/>
            </w:pPr>
            <w:r>
              <w:t>Esteban Cabrera</w:t>
            </w:r>
          </w:p>
        </w:tc>
        <w:tc>
          <w:tcPr>
            <w:tcW w:w="1736" w:type="dxa"/>
            <w:vAlign w:val="center"/>
          </w:tcPr>
          <w:p w14:paraId="31D2ED9A" w14:textId="6DCD9845" w:rsidR="00CA68CF" w:rsidRDefault="00CA68CF" w:rsidP="00CA68CF">
            <w:pPr>
              <w:jc w:val="center"/>
            </w:pPr>
            <w:r>
              <w:t>Sí es viable</w:t>
            </w:r>
          </w:p>
        </w:tc>
        <w:tc>
          <w:tcPr>
            <w:tcW w:w="1808" w:type="dxa"/>
            <w:vAlign w:val="center"/>
          </w:tcPr>
          <w:p w14:paraId="03F1FFC8" w14:textId="035780BD" w:rsidR="00CA68CF" w:rsidRDefault="00CA68CF" w:rsidP="00CA68CF">
            <w:pPr>
              <w:jc w:val="center"/>
            </w:pPr>
            <w:r>
              <w:t>Sí justifica</w:t>
            </w:r>
          </w:p>
        </w:tc>
        <w:tc>
          <w:tcPr>
            <w:tcW w:w="1665" w:type="dxa"/>
            <w:vAlign w:val="center"/>
          </w:tcPr>
          <w:p w14:paraId="75EE5AC8" w14:textId="4EF274E7" w:rsidR="00CA68CF" w:rsidRDefault="00CA68CF" w:rsidP="00CA68CF">
            <w:pPr>
              <w:jc w:val="center"/>
            </w:pPr>
            <w:r>
              <w:t>Sí es viable</w:t>
            </w:r>
          </w:p>
        </w:tc>
        <w:tc>
          <w:tcPr>
            <w:tcW w:w="1737" w:type="dxa"/>
            <w:vAlign w:val="center"/>
          </w:tcPr>
          <w:p w14:paraId="541D98EA" w14:textId="467B9C22" w:rsidR="00CA68CF" w:rsidRDefault="00CA68CF" w:rsidP="00CA68CF">
            <w:pPr>
              <w:jc w:val="center"/>
            </w:pPr>
            <w:r>
              <w:t>Sí justifica</w:t>
            </w:r>
          </w:p>
        </w:tc>
        <w:tc>
          <w:tcPr>
            <w:tcW w:w="5528" w:type="dxa"/>
            <w:vAlign w:val="center"/>
          </w:tcPr>
          <w:p w14:paraId="0E801A9C" w14:textId="3ECD416E" w:rsidR="00CA68CF" w:rsidRDefault="00CA68CF" w:rsidP="00CA68CF">
            <w:pPr>
              <w:jc w:val="both"/>
            </w:pPr>
            <w:r>
              <w:t>Las dos propuestas son viables</w:t>
            </w:r>
            <w:r>
              <w:t xml:space="preserve">. Con respecto a la aplicación de Recuperación de información de texto, es importante considerar que los documentos están escaneados, y que en este caso sí es imprescindible aplicar una librería de interpretación de imagen como </w:t>
            </w:r>
            <w:proofErr w:type="spellStart"/>
            <w:r>
              <w:t>Pytesseract</w:t>
            </w:r>
            <w:proofErr w:type="spellEnd"/>
            <w:r>
              <w:t xml:space="preserve">.  </w:t>
            </w:r>
          </w:p>
        </w:tc>
      </w:tr>
    </w:tbl>
    <w:p w14:paraId="09AA01BA" w14:textId="77777777" w:rsidR="001B3771" w:rsidRDefault="001B3771"/>
    <w:sectPr w:rsidR="001B3771" w:rsidSect="00EE23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2"/>
    <w:rsid w:val="0000002B"/>
    <w:rsid w:val="00052161"/>
    <w:rsid w:val="00061447"/>
    <w:rsid w:val="001B3771"/>
    <w:rsid w:val="004C1810"/>
    <w:rsid w:val="00A51396"/>
    <w:rsid w:val="00BB143A"/>
    <w:rsid w:val="00CA68CF"/>
    <w:rsid w:val="00CE6789"/>
    <w:rsid w:val="00CF0F3B"/>
    <w:rsid w:val="00E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A328A"/>
  <w15:chartTrackingRefBased/>
  <w15:docId w15:val="{F50D3EED-547D-482D-B00F-C6AE3FE2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Daniel Caldas Velásquez</dc:creator>
  <cp:keywords/>
  <dc:description/>
  <cp:lastModifiedBy>Josué Daniel Caldas Velásquez</cp:lastModifiedBy>
  <cp:revision>1</cp:revision>
  <dcterms:created xsi:type="dcterms:W3CDTF">2023-11-27T06:53:00Z</dcterms:created>
  <dcterms:modified xsi:type="dcterms:W3CDTF">2023-11-27T08:06:00Z</dcterms:modified>
</cp:coreProperties>
</file>