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18395396"/>
        <w:docPartObj>
          <w:docPartGallery w:val="Cover Pages"/>
          <w:docPartUnique/>
        </w:docPartObj>
      </w:sdtPr>
      <w:sdtEndPr>
        <w:rPr>
          <w:rFonts w:ascii="Arial" w:hAnsi="Arial" w:cs="Arial"/>
        </w:rPr>
      </w:sdtEndPr>
      <w:sdtContent>
        <w:p w14:paraId="1C9FF662" w14:textId="3280E1F1" w:rsidR="002E2D66" w:rsidRDefault="002E2D66">
          <w:r>
            <w:rPr>
              <w:noProof/>
            </w:rPr>
            <mc:AlternateContent>
              <mc:Choice Requires="wpg">
                <w:drawing>
                  <wp:anchor distT="0" distB="0" distL="114300" distR="114300" simplePos="0" relativeHeight="251659264" behindDoc="1" locked="0" layoutInCell="1" allowOverlap="1" wp14:anchorId="3FBBBC49" wp14:editId="20330D3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76EFF99" w14:textId="14C24487" w:rsidR="00272D0F" w:rsidRDefault="00272D0F">
                                      <w:pPr>
                                        <w:pStyle w:val="NoSpacing"/>
                                        <w:spacing w:before="120"/>
                                        <w:jc w:val="center"/>
                                        <w:rPr>
                                          <w:color w:val="FFFFFF" w:themeColor="background1"/>
                                        </w:rPr>
                                      </w:pPr>
                                      <w:r>
                                        <w:rPr>
                                          <w:color w:val="FFFFFF" w:themeColor="background1"/>
                                        </w:rPr>
                                        <w:t>Esteban Andrade 12824583</w:t>
                                      </w:r>
                                    </w:p>
                                  </w:sdtContent>
                                </w:sdt>
                                <w:p w14:paraId="28506EFE" w14:textId="3E110D88" w:rsidR="00272D0F" w:rsidRDefault="00272D0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Robotics</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UTS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4E51301" w14:textId="6ED41842" w:rsidR="00272D0F" w:rsidRDefault="00272D0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lab 1 aSSIGNMENT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BBBC49"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76EFF99" w14:textId="14C24487" w:rsidR="00272D0F" w:rsidRDefault="00272D0F">
                                <w:pPr>
                                  <w:pStyle w:val="NoSpacing"/>
                                  <w:spacing w:before="120"/>
                                  <w:jc w:val="center"/>
                                  <w:rPr>
                                    <w:color w:val="FFFFFF" w:themeColor="background1"/>
                                  </w:rPr>
                                </w:pPr>
                                <w:r>
                                  <w:rPr>
                                    <w:color w:val="FFFFFF" w:themeColor="background1"/>
                                  </w:rPr>
                                  <w:t>Esteban Andrade 12824583</w:t>
                                </w:r>
                              </w:p>
                            </w:sdtContent>
                          </w:sdt>
                          <w:p w14:paraId="28506EFE" w14:textId="3E110D88" w:rsidR="00272D0F" w:rsidRDefault="00272D0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Robotics</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UTS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4E51301" w14:textId="6ED41842" w:rsidR="00272D0F" w:rsidRDefault="00272D0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lab 1 aSSIGNMENT REPORT</w:t>
                                </w:r>
                              </w:p>
                            </w:sdtContent>
                          </w:sdt>
                        </w:txbxContent>
                      </v:textbox>
                    </v:shape>
                    <w10:wrap anchorx="page" anchory="page"/>
                  </v:group>
                </w:pict>
              </mc:Fallback>
            </mc:AlternateContent>
          </w:r>
        </w:p>
        <w:p w14:paraId="796042E9" w14:textId="36B52A7A" w:rsidR="00834B60" w:rsidRPr="002E2D66" w:rsidRDefault="002E2D66" w:rsidP="00834B60">
          <w:pPr>
            <w:rPr>
              <w:rFonts w:ascii="Arial" w:eastAsiaTheme="majorEastAsia" w:hAnsi="Arial" w:cs="Arial"/>
              <w:color w:val="2F5496" w:themeColor="accent1" w:themeShade="BF"/>
              <w:sz w:val="32"/>
              <w:szCs w:val="32"/>
            </w:rPr>
          </w:pPr>
        </w:p>
      </w:sdtContent>
    </w:sdt>
    <w:p w14:paraId="31EA3E3D" w14:textId="026270D2" w:rsidR="00834B60" w:rsidRDefault="00834B60" w:rsidP="00834B60"/>
    <w:p w14:paraId="158EE6C8" w14:textId="26384CDE" w:rsidR="00834B60" w:rsidRDefault="00834B60" w:rsidP="00834B60"/>
    <w:p w14:paraId="58E9B2B2" w14:textId="18792C89" w:rsidR="00834B60" w:rsidRDefault="00834B60" w:rsidP="00834B60"/>
    <w:p w14:paraId="7BAE3D63" w14:textId="6675F2F4" w:rsidR="00834B60" w:rsidRDefault="00834B60" w:rsidP="00834B60"/>
    <w:p w14:paraId="55F65B5F" w14:textId="671C3875" w:rsidR="00834B60" w:rsidRDefault="00834B60" w:rsidP="00834B60"/>
    <w:p w14:paraId="40AEBE64" w14:textId="0ACACCA9" w:rsidR="00834B60" w:rsidRDefault="00834B60" w:rsidP="00834B60"/>
    <w:p w14:paraId="211A2A11" w14:textId="03CC8A46" w:rsidR="00834B60" w:rsidRDefault="00834B60" w:rsidP="00834B60"/>
    <w:p w14:paraId="58E14677" w14:textId="5559356C" w:rsidR="00834B60" w:rsidRDefault="00834B60" w:rsidP="00834B60"/>
    <w:p w14:paraId="5A63432E" w14:textId="2D151879" w:rsidR="00834B60" w:rsidRDefault="00834B60" w:rsidP="00834B60"/>
    <w:p w14:paraId="1D58AEDA" w14:textId="6E38B350" w:rsidR="00834B60" w:rsidRDefault="00834B60" w:rsidP="00834B60"/>
    <w:p w14:paraId="10440744" w14:textId="1CD77148" w:rsidR="00834B60" w:rsidRDefault="00834B60" w:rsidP="00834B60"/>
    <w:p w14:paraId="102185C4" w14:textId="711562ED" w:rsidR="00834B60" w:rsidRDefault="00834B60" w:rsidP="00834B60"/>
    <w:p w14:paraId="5C811D2D" w14:textId="60492395" w:rsidR="00834B60" w:rsidRDefault="00834B60" w:rsidP="00834B60"/>
    <w:p w14:paraId="70E6FBF8" w14:textId="685D480F" w:rsidR="00834B60" w:rsidRDefault="00834B60" w:rsidP="00834B60"/>
    <w:p w14:paraId="5DA26819" w14:textId="3A808291" w:rsidR="00834B60" w:rsidRDefault="00834B60" w:rsidP="00834B60"/>
    <w:p w14:paraId="6F1DB556" w14:textId="61C29B14" w:rsidR="00834B60" w:rsidRDefault="00834B60" w:rsidP="00834B60"/>
    <w:p w14:paraId="01C42B68" w14:textId="5DC1DFCA" w:rsidR="00834B60" w:rsidRDefault="00834B60" w:rsidP="00834B60"/>
    <w:p w14:paraId="71B32C43" w14:textId="01B5FC0E" w:rsidR="00834B60" w:rsidRDefault="00834B60" w:rsidP="00834B60"/>
    <w:p w14:paraId="3D936659" w14:textId="5ACA4630" w:rsidR="00834B60" w:rsidRDefault="00834B60" w:rsidP="00834B60"/>
    <w:p w14:paraId="1CF398D3" w14:textId="483A9405" w:rsidR="00834B60" w:rsidRDefault="00834B60" w:rsidP="00834B60"/>
    <w:p w14:paraId="0A4D5498" w14:textId="53B2F75A" w:rsidR="00834B60" w:rsidRDefault="00834B60" w:rsidP="00834B60"/>
    <w:p w14:paraId="13C81103" w14:textId="7D416758" w:rsidR="00834B60" w:rsidRDefault="00834B60" w:rsidP="00834B60"/>
    <w:p w14:paraId="51269134" w14:textId="4F9D6A01" w:rsidR="00834B60" w:rsidRDefault="00834B60" w:rsidP="00834B60"/>
    <w:p w14:paraId="64F89AB4" w14:textId="3053CC46" w:rsidR="00834B60" w:rsidRDefault="00834B60" w:rsidP="00834B60"/>
    <w:p w14:paraId="19D06DF4" w14:textId="6C16D8EB" w:rsidR="00834B60" w:rsidRDefault="00834B60" w:rsidP="00834B60"/>
    <w:p w14:paraId="438CA0D0" w14:textId="050225B5" w:rsidR="00834B60" w:rsidRDefault="00834B60" w:rsidP="00834B60"/>
    <w:p w14:paraId="3E6D3193" w14:textId="7E139D4E" w:rsidR="00834B60" w:rsidRDefault="00834B60" w:rsidP="00834B60"/>
    <w:p w14:paraId="5186AF6C" w14:textId="3704A644" w:rsidR="00834B60" w:rsidRDefault="00834B60" w:rsidP="00834B60"/>
    <w:p w14:paraId="486B44FC" w14:textId="56425FEC" w:rsidR="00834B60" w:rsidRDefault="00834B60" w:rsidP="00834B60"/>
    <w:p w14:paraId="4B66BB8C" w14:textId="3F35C965" w:rsidR="00834B60" w:rsidRDefault="00834B60" w:rsidP="00834B60"/>
    <w:sdt>
      <w:sdtPr>
        <w:id w:val="-122152617"/>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0ABF3F41" w14:textId="1FDB6831" w:rsidR="00834B60" w:rsidRDefault="00834B60">
          <w:pPr>
            <w:pStyle w:val="TOCHeading"/>
          </w:pPr>
          <w:r>
            <w:t>Contents</w:t>
          </w:r>
        </w:p>
        <w:p w14:paraId="164DC970" w14:textId="2F992BF5" w:rsidR="00834B60" w:rsidRDefault="00834B60">
          <w:pPr>
            <w:pStyle w:val="TOC1"/>
            <w:tabs>
              <w:tab w:val="left" w:pos="440"/>
              <w:tab w:val="right" w:leader="dot" w:pos="10194"/>
            </w:tabs>
            <w:rPr>
              <w:noProof/>
            </w:rPr>
          </w:pPr>
          <w:r>
            <w:fldChar w:fldCharType="begin"/>
          </w:r>
          <w:r>
            <w:instrText xml:space="preserve"> TOC \o "1-3" \h \z \u </w:instrText>
          </w:r>
          <w:r>
            <w:fldChar w:fldCharType="separate"/>
          </w:r>
          <w:hyperlink w:anchor="_Toc50310156" w:history="1">
            <w:r w:rsidRPr="00D22E7A">
              <w:rPr>
                <w:rStyle w:val="Hyperlink"/>
                <w:rFonts w:ascii="Arial" w:hAnsi="Arial" w:cs="Arial"/>
                <w:noProof/>
              </w:rPr>
              <w:t>1.</w:t>
            </w:r>
            <w:r>
              <w:rPr>
                <w:noProof/>
              </w:rPr>
              <w:tab/>
            </w:r>
            <w:r w:rsidRPr="00D22E7A">
              <w:rPr>
                <w:rStyle w:val="Hyperlink"/>
                <w:rFonts w:ascii="Arial" w:hAnsi="Arial" w:cs="Arial"/>
                <w:noProof/>
              </w:rPr>
              <w:t>WORKSPACE and ENVIRONMENT</w:t>
            </w:r>
            <w:r>
              <w:rPr>
                <w:noProof/>
                <w:webHidden/>
              </w:rPr>
              <w:tab/>
            </w:r>
            <w:r>
              <w:rPr>
                <w:noProof/>
                <w:webHidden/>
              </w:rPr>
              <w:fldChar w:fldCharType="begin"/>
            </w:r>
            <w:r>
              <w:rPr>
                <w:noProof/>
                <w:webHidden/>
              </w:rPr>
              <w:instrText xml:space="preserve"> PAGEREF _Toc50310156 \h </w:instrText>
            </w:r>
            <w:r>
              <w:rPr>
                <w:noProof/>
                <w:webHidden/>
              </w:rPr>
            </w:r>
            <w:r>
              <w:rPr>
                <w:noProof/>
                <w:webHidden/>
              </w:rPr>
              <w:fldChar w:fldCharType="separate"/>
            </w:r>
            <w:r w:rsidR="0055790D">
              <w:rPr>
                <w:noProof/>
                <w:webHidden/>
              </w:rPr>
              <w:t>2</w:t>
            </w:r>
            <w:r>
              <w:rPr>
                <w:noProof/>
                <w:webHidden/>
              </w:rPr>
              <w:fldChar w:fldCharType="end"/>
            </w:r>
          </w:hyperlink>
        </w:p>
        <w:p w14:paraId="4135837C" w14:textId="0AE9D733" w:rsidR="00834B60" w:rsidRDefault="00834B60">
          <w:pPr>
            <w:pStyle w:val="TOC1"/>
            <w:tabs>
              <w:tab w:val="left" w:pos="440"/>
              <w:tab w:val="right" w:leader="dot" w:pos="10194"/>
            </w:tabs>
            <w:rPr>
              <w:noProof/>
            </w:rPr>
          </w:pPr>
          <w:hyperlink w:anchor="_Toc50310157" w:history="1">
            <w:r w:rsidRPr="00D22E7A">
              <w:rPr>
                <w:rStyle w:val="Hyperlink"/>
                <w:rFonts w:ascii="Arial" w:hAnsi="Arial" w:cs="Arial"/>
                <w:noProof/>
              </w:rPr>
              <w:t>2.</w:t>
            </w:r>
            <w:r>
              <w:rPr>
                <w:noProof/>
              </w:rPr>
              <w:tab/>
            </w:r>
            <w:r w:rsidRPr="00D22E7A">
              <w:rPr>
                <w:rStyle w:val="Hyperlink"/>
                <w:rFonts w:ascii="Arial" w:hAnsi="Arial" w:cs="Arial"/>
                <w:noProof/>
              </w:rPr>
              <w:t>Safety considerations</w:t>
            </w:r>
            <w:r>
              <w:rPr>
                <w:noProof/>
                <w:webHidden/>
              </w:rPr>
              <w:tab/>
            </w:r>
            <w:r>
              <w:rPr>
                <w:noProof/>
                <w:webHidden/>
              </w:rPr>
              <w:fldChar w:fldCharType="begin"/>
            </w:r>
            <w:r>
              <w:rPr>
                <w:noProof/>
                <w:webHidden/>
              </w:rPr>
              <w:instrText xml:space="preserve"> PAGEREF _Toc50310157 \h </w:instrText>
            </w:r>
            <w:r>
              <w:rPr>
                <w:noProof/>
                <w:webHidden/>
              </w:rPr>
            </w:r>
            <w:r>
              <w:rPr>
                <w:noProof/>
                <w:webHidden/>
              </w:rPr>
              <w:fldChar w:fldCharType="separate"/>
            </w:r>
            <w:r w:rsidR="0055790D">
              <w:rPr>
                <w:noProof/>
                <w:webHidden/>
              </w:rPr>
              <w:t>5</w:t>
            </w:r>
            <w:r>
              <w:rPr>
                <w:noProof/>
                <w:webHidden/>
              </w:rPr>
              <w:fldChar w:fldCharType="end"/>
            </w:r>
          </w:hyperlink>
        </w:p>
        <w:p w14:paraId="3D0215EC" w14:textId="157997AB" w:rsidR="00834B60" w:rsidRDefault="00834B60">
          <w:pPr>
            <w:pStyle w:val="TOC2"/>
            <w:tabs>
              <w:tab w:val="left" w:pos="880"/>
              <w:tab w:val="right" w:leader="dot" w:pos="10194"/>
            </w:tabs>
            <w:rPr>
              <w:noProof/>
            </w:rPr>
          </w:pPr>
          <w:hyperlink w:anchor="_Toc50310158" w:history="1">
            <w:r w:rsidRPr="00D22E7A">
              <w:rPr>
                <w:rStyle w:val="Hyperlink"/>
                <w:rFonts w:ascii="Arial" w:hAnsi="Arial" w:cs="Arial"/>
                <w:noProof/>
              </w:rPr>
              <w:t xml:space="preserve">2.1 </w:t>
            </w:r>
            <w:r>
              <w:rPr>
                <w:noProof/>
              </w:rPr>
              <w:tab/>
            </w:r>
            <w:r w:rsidRPr="00D22E7A">
              <w:rPr>
                <w:rStyle w:val="Hyperlink"/>
                <w:rFonts w:ascii="Arial" w:hAnsi="Arial" w:cs="Arial"/>
                <w:noProof/>
              </w:rPr>
              <w:t>Safe work Method Statement</w:t>
            </w:r>
            <w:r>
              <w:rPr>
                <w:noProof/>
                <w:webHidden/>
              </w:rPr>
              <w:tab/>
            </w:r>
            <w:r>
              <w:rPr>
                <w:noProof/>
                <w:webHidden/>
              </w:rPr>
              <w:fldChar w:fldCharType="begin"/>
            </w:r>
            <w:r>
              <w:rPr>
                <w:noProof/>
                <w:webHidden/>
              </w:rPr>
              <w:instrText xml:space="preserve"> PAGEREF _Toc50310158 \h </w:instrText>
            </w:r>
            <w:r>
              <w:rPr>
                <w:noProof/>
                <w:webHidden/>
              </w:rPr>
            </w:r>
            <w:r>
              <w:rPr>
                <w:noProof/>
                <w:webHidden/>
              </w:rPr>
              <w:fldChar w:fldCharType="separate"/>
            </w:r>
            <w:r w:rsidR="0055790D">
              <w:rPr>
                <w:noProof/>
                <w:webHidden/>
              </w:rPr>
              <w:t>6</w:t>
            </w:r>
            <w:r>
              <w:rPr>
                <w:noProof/>
                <w:webHidden/>
              </w:rPr>
              <w:fldChar w:fldCharType="end"/>
            </w:r>
          </w:hyperlink>
        </w:p>
        <w:p w14:paraId="140FCB77" w14:textId="718E1E2D" w:rsidR="00834B60" w:rsidRDefault="00834B60">
          <w:pPr>
            <w:pStyle w:val="TOC1"/>
            <w:tabs>
              <w:tab w:val="left" w:pos="440"/>
              <w:tab w:val="right" w:leader="dot" w:pos="10194"/>
            </w:tabs>
            <w:rPr>
              <w:noProof/>
            </w:rPr>
          </w:pPr>
          <w:hyperlink w:anchor="_Toc50310159" w:history="1">
            <w:r w:rsidRPr="00D22E7A">
              <w:rPr>
                <w:rStyle w:val="Hyperlink"/>
                <w:rFonts w:ascii="Arial" w:hAnsi="Arial" w:cs="Arial"/>
                <w:noProof/>
              </w:rPr>
              <w:t>3.</w:t>
            </w:r>
            <w:r>
              <w:rPr>
                <w:noProof/>
              </w:rPr>
              <w:tab/>
            </w:r>
            <w:r w:rsidRPr="00D22E7A">
              <w:rPr>
                <w:rStyle w:val="Hyperlink"/>
                <w:rFonts w:ascii="Arial" w:hAnsi="Arial" w:cs="Arial"/>
                <w:noProof/>
              </w:rPr>
              <w:t>Reflection on UR3</w:t>
            </w:r>
            <w:r>
              <w:rPr>
                <w:noProof/>
                <w:webHidden/>
              </w:rPr>
              <w:tab/>
            </w:r>
            <w:r>
              <w:rPr>
                <w:noProof/>
                <w:webHidden/>
              </w:rPr>
              <w:fldChar w:fldCharType="begin"/>
            </w:r>
            <w:r>
              <w:rPr>
                <w:noProof/>
                <w:webHidden/>
              </w:rPr>
              <w:instrText xml:space="preserve"> PAGEREF _Toc50310159 \h </w:instrText>
            </w:r>
            <w:r>
              <w:rPr>
                <w:noProof/>
                <w:webHidden/>
              </w:rPr>
            </w:r>
            <w:r>
              <w:rPr>
                <w:noProof/>
                <w:webHidden/>
              </w:rPr>
              <w:fldChar w:fldCharType="separate"/>
            </w:r>
            <w:r w:rsidR="0055790D">
              <w:rPr>
                <w:noProof/>
                <w:webHidden/>
              </w:rPr>
              <w:t>6</w:t>
            </w:r>
            <w:r>
              <w:rPr>
                <w:noProof/>
                <w:webHidden/>
              </w:rPr>
              <w:fldChar w:fldCharType="end"/>
            </w:r>
          </w:hyperlink>
        </w:p>
        <w:p w14:paraId="3CFD47B5" w14:textId="52CDEE8B" w:rsidR="00834B60" w:rsidRDefault="00834B60">
          <w:pPr>
            <w:pStyle w:val="TOC1"/>
            <w:tabs>
              <w:tab w:val="left" w:pos="440"/>
              <w:tab w:val="right" w:leader="dot" w:pos="10194"/>
            </w:tabs>
            <w:rPr>
              <w:noProof/>
            </w:rPr>
          </w:pPr>
          <w:hyperlink w:anchor="_Toc50310160" w:history="1">
            <w:r w:rsidRPr="00D22E7A">
              <w:rPr>
                <w:rStyle w:val="Hyperlink"/>
                <w:rFonts w:ascii="Arial" w:hAnsi="Arial" w:cs="Arial"/>
                <w:noProof/>
              </w:rPr>
              <w:t>4.</w:t>
            </w:r>
            <w:r>
              <w:rPr>
                <w:noProof/>
              </w:rPr>
              <w:tab/>
            </w:r>
            <w:r w:rsidRPr="00D22E7A">
              <w:rPr>
                <w:rStyle w:val="Hyperlink"/>
                <w:rFonts w:ascii="Arial" w:hAnsi="Arial" w:cs="Arial"/>
                <w:noProof/>
              </w:rPr>
              <w:t>USE OF MATLAB and Peter Corke’s Robotics toolbox.</w:t>
            </w:r>
            <w:r>
              <w:rPr>
                <w:noProof/>
                <w:webHidden/>
              </w:rPr>
              <w:tab/>
            </w:r>
            <w:r>
              <w:rPr>
                <w:noProof/>
                <w:webHidden/>
              </w:rPr>
              <w:fldChar w:fldCharType="begin"/>
            </w:r>
            <w:r>
              <w:rPr>
                <w:noProof/>
                <w:webHidden/>
              </w:rPr>
              <w:instrText xml:space="preserve"> PAGEREF _Toc50310160 \h </w:instrText>
            </w:r>
            <w:r>
              <w:rPr>
                <w:noProof/>
                <w:webHidden/>
              </w:rPr>
            </w:r>
            <w:r>
              <w:rPr>
                <w:noProof/>
                <w:webHidden/>
              </w:rPr>
              <w:fldChar w:fldCharType="separate"/>
            </w:r>
            <w:r w:rsidR="0055790D">
              <w:rPr>
                <w:noProof/>
                <w:webHidden/>
              </w:rPr>
              <w:t>7</w:t>
            </w:r>
            <w:r>
              <w:rPr>
                <w:noProof/>
                <w:webHidden/>
              </w:rPr>
              <w:fldChar w:fldCharType="end"/>
            </w:r>
          </w:hyperlink>
        </w:p>
        <w:p w14:paraId="5BB4BC6D" w14:textId="14CF0612" w:rsidR="00834B60" w:rsidRDefault="00834B60">
          <w:pPr>
            <w:pStyle w:val="TOC1"/>
            <w:tabs>
              <w:tab w:val="left" w:pos="440"/>
              <w:tab w:val="right" w:leader="dot" w:pos="10194"/>
            </w:tabs>
            <w:rPr>
              <w:noProof/>
            </w:rPr>
          </w:pPr>
          <w:hyperlink w:anchor="_Toc50310161" w:history="1">
            <w:r w:rsidRPr="00D22E7A">
              <w:rPr>
                <w:rStyle w:val="Hyperlink"/>
                <w:rFonts w:ascii="Arial" w:hAnsi="Arial" w:cs="Arial"/>
                <w:noProof/>
              </w:rPr>
              <w:t>5.</w:t>
            </w:r>
            <w:r>
              <w:rPr>
                <w:noProof/>
              </w:rPr>
              <w:tab/>
            </w:r>
            <w:r w:rsidRPr="00D22E7A">
              <w:rPr>
                <w:rStyle w:val="Hyperlink"/>
                <w:rFonts w:ascii="Arial" w:hAnsi="Arial" w:cs="Arial"/>
                <w:noProof/>
              </w:rPr>
              <w:t>Required Precision and Control methodologies.</w:t>
            </w:r>
            <w:r>
              <w:rPr>
                <w:noProof/>
                <w:webHidden/>
              </w:rPr>
              <w:tab/>
            </w:r>
            <w:r>
              <w:rPr>
                <w:noProof/>
                <w:webHidden/>
              </w:rPr>
              <w:fldChar w:fldCharType="begin"/>
            </w:r>
            <w:r>
              <w:rPr>
                <w:noProof/>
                <w:webHidden/>
              </w:rPr>
              <w:instrText xml:space="preserve"> PAGEREF _Toc50310161 \h </w:instrText>
            </w:r>
            <w:r>
              <w:rPr>
                <w:noProof/>
                <w:webHidden/>
              </w:rPr>
            </w:r>
            <w:r>
              <w:rPr>
                <w:noProof/>
                <w:webHidden/>
              </w:rPr>
              <w:fldChar w:fldCharType="separate"/>
            </w:r>
            <w:r w:rsidR="0055790D">
              <w:rPr>
                <w:noProof/>
                <w:webHidden/>
              </w:rPr>
              <w:t>8</w:t>
            </w:r>
            <w:r>
              <w:rPr>
                <w:noProof/>
                <w:webHidden/>
              </w:rPr>
              <w:fldChar w:fldCharType="end"/>
            </w:r>
          </w:hyperlink>
        </w:p>
        <w:p w14:paraId="3FAD7AFD" w14:textId="645B05BD" w:rsidR="00834B60" w:rsidRDefault="00834B60">
          <w:pPr>
            <w:pStyle w:val="TOC1"/>
            <w:tabs>
              <w:tab w:val="left" w:pos="440"/>
              <w:tab w:val="right" w:leader="dot" w:pos="10194"/>
            </w:tabs>
            <w:rPr>
              <w:noProof/>
            </w:rPr>
          </w:pPr>
          <w:hyperlink w:anchor="_Toc50310162" w:history="1">
            <w:r w:rsidRPr="00D22E7A">
              <w:rPr>
                <w:rStyle w:val="Hyperlink"/>
                <w:rFonts w:ascii="Arial" w:hAnsi="Arial" w:cs="Arial"/>
                <w:noProof/>
              </w:rPr>
              <w:t>6.</w:t>
            </w:r>
            <w:r>
              <w:rPr>
                <w:noProof/>
              </w:rPr>
              <w:tab/>
            </w:r>
            <w:r w:rsidRPr="00D22E7A">
              <w:rPr>
                <w:rStyle w:val="Hyperlink"/>
                <w:rFonts w:ascii="Arial" w:hAnsi="Arial" w:cs="Arial"/>
                <w:noProof/>
              </w:rPr>
              <w:t>Challenges of sensing and grasping</w:t>
            </w:r>
            <w:r>
              <w:rPr>
                <w:noProof/>
                <w:webHidden/>
              </w:rPr>
              <w:tab/>
            </w:r>
            <w:r>
              <w:rPr>
                <w:noProof/>
                <w:webHidden/>
              </w:rPr>
              <w:fldChar w:fldCharType="begin"/>
            </w:r>
            <w:r>
              <w:rPr>
                <w:noProof/>
                <w:webHidden/>
              </w:rPr>
              <w:instrText xml:space="preserve"> PAGEREF _Toc50310162 \h </w:instrText>
            </w:r>
            <w:r>
              <w:rPr>
                <w:noProof/>
                <w:webHidden/>
              </w:rPr>
            </w:r>
            <w:r>
              <w:rPr>
                <w:noProof/>
                <w:webHidden/>
              </w:rPr>
              <w:fldChar w:fldCharType="separate"/>
            </w:r>
            <w:r w:rsidR="0055790D">
              <w:rPr>
                <w:noProof/>
                <w:webHidden/>
              </w:rPr>
              <w:t>9</w:t>
            </w:r>
            <w:r>
              <w:rPr>
                <w:noProof/>
                <w:webHidden/>
              </w:rPr>
              <w:fldChar w:fldCharType="end"/>
            </w:r>
          </w:hyperlink>
        </w:p>
        <w:p w14:paraId="7D540A22" w14:textId="524B8090" w:rsidR="00834B60" w:rsidRDefault="00834B60">
          <w:pPr>
            <w:pStyle w:val="TOC2"/>
            <w:tabs>
              <w:tab w:val="left" w:pos="880"/>
              <w:tab w:val="right" w:leader="dot" w:pos="10194"/>
            </w:tabs>
            <w:rPr>
              <w:noProof/>
            </w:rPr>
          </w:pPr>
          <w:hyperlink w:anchor="_Toc50310163" w:history="1">
            <w:r w:rsidRPr="00D22E7A">
              <w:rPr>
                <w:rStyle w:val="Hyperlink"/>
                <w:rFonts w:ascii="Arial" w:hAnsi="Arial" w:cs="Arial"/>
                <w:noProof/>
              </w:rPr>
              <w:t xml:space="preserve">6.1 </w:t>
            </w:r>
            <w:r>
              <w:rPr>
                <w:noProof/>
              </w:rPr>
              <w:tab/>
            </w:r>
            <w:r w:rsidRPr="00D22E7A">
              <w:rPr>
                <w:rStyle w:val="Hyperlink"/>
                <w:rFonts w:ascii="Arial" w:hAnsi="Arial" w:cs="Arial"/>
                <w:noProof/>
              </w:rPr>
              <w:t>Sensing</w:t>
            </w:r>
            <w:r>
              <w:rPr>
                <w:noProof/>
                <w:webHidden/>
              </w:rPr>
              <w:tab/>
            </w:r>
            <w:r>
              <w:rPr>
                <w:noProof/>
                <w:webHidden/>
              </w:rPr>
              <w:fldChar w:fldCharType="begin"/>
            </w:r>
            <w:r>
              <w:rPr>
                <w:noProof/>
                <w:webHidden/>
              </w:rPr>
              <w:instrText xml:space="preserve"> PAGEREF _Toc50310163 \h </w:instrText>
            </w:r>
            <w:r>
              <w:rPr>
                <w:noProof/>
                <w:webHidden/>
              </w:rPr>
            </w:r>
            <w:r>
              <w:rPr>
                <w:noProof/>
                <w:webHidden/>
              </w:rPr>
              <w:fldChar w:fldCharType="separate"/>
            </w:r>
            <w:r w:rsidR="0055790D">
              <w:rPr>
                <w:noProof/>
                <w:webHidden/>
              </w:rPr>
              <w:t>9</w:t>
            </w:r>
            <w:r>
              <w:rPr>
                <w:noProof/>
                <w:webHidden/>
              </w:rPr>
              <w:fldChar w:fldCharType="end"/>
            </w:r>
          </w:hyperlink>
        </w:p>
        <w:p w14:paraId="1C15AC78" w14:textId="6F2B8EC4" w:rsidR="00834B60" w:rsidRDefault="00834B60">
          <w:pPr>
            <w:pStyle w:val="TOC2"/>
            <w:tabs>
              <w:tab w:val="left" w:pos="880"/>
              <w:tab w:val="right" w:leader="dot" w:pos="10194"/>
            </w:tabs>
            <w:rPr>
              <w:noProof/>
            </w:rPr>
          </w:pPr>
          <w:hyperlink w:anchor="_Toc50310164" w:history="1">
            <w:r w:rsidRPr="00D22E7A">
              <w:rPr>
                <w:rStyle w:val="Hyperlink"/>
                <w:rFonts w:ascii="Arial" w:hAnsi="Arial" w:cs="Arial"/>
                <w:noProof/>
              </w:rPr>
              <w:t xml:space="preserve">6.2 </w:t>
            </w:r>
            <w:r>
              <w:rPr>
                <w:noProof/>
              </w:rPr>
              <w:tab/>
            </w:r>
            <w:r w:rsidRPr="00D22E7A">
              <w:rPr>
                <w:rStyle w:val="Hyperlink"/>
                <w:rFonts w:ascii="Arial" w:hAnsi="Arial" w:cs="Arial"/>
                <w:noProof/>
              </w:rPr>
              <w:t>Grasping</w:t>
            </w:r>
            <w:r>
              <w:rPr>
                <w:noProof/>
                <w:webHidden/>
              </w:rPr>
              <w:tab/>
            </w:r>
            <w:r>
              <w:rPr>
                <w:noProof/>
                <w:webHidden/>
              </w:rPr>
              <w:fldChar w:fldCharType="begin"/>
            </w:r>
            <w:r>
              <w:rPr>
                <w:noProof/>
                <w:webHidden/>
              </w:rPr>
              <w:instrText xml:space="preserve"> PAGEREF _Toc50310164 \h </w:instrText>
            </w:r>
            <w:r>
              <w:rPr>
                <w:noProof/>
                <w:webHidden/>
              </w:rPr>
            </w:r>
            <w:r>
              <w:rPr>
                <w:noProof/>
                <w:webHidden/>
              </w:rPr>
              <w:fldChar w:fldCharType="separate"/>
            </w:r>
            <w:r w:rsidR="0055790D">
              <w:rPr>
                <w:noProof/>
                <w:webHidden/>
              </w:rPr>
              <w:t>9</w:t>
            </w:r>
            <w:r>
              <w:rPr>
                <w:noProof/>
                <w:webHidden/>
              </w:rPr>
              <w:fldChar w:fldCharType="end"/>
            </w:r>
          </w:hyperlink>
        </w:p>
        <w:p w14:paraId="068643A6" w14:textId="2589B534" w:rsidR="00834B60" w:rsidRDefault="00834B60">
          <w:pPr>
            <w:pStyle w:val="TOC1"/>
            <w:tabs>
              <w:tab w:val="left" w:pos="440"/>
              <w:tab w:val="right" w:leader="dot" w:pos="10194"/>
            </w:tabs>
            <w:rPr>
              <w:noProof/>
            </w:rPr>
          </w:pPr>
          <w:hyperlink w:anchor="_Toc50310165" w:history="1">
            <w:r w:rsidRPr="00D22E7A">
              <w:rPr>
                <w:rStyle w:val="Hyperlink"/>
                <w:rFonts w:ascii="Arial" w:hAnsi="Arial" w:cs="Arial"/>
                <w:noProof/>
              </w:rPr>
              <w:t>7.</w:t>
            </w:r>
            <w:r>
              <w:rPr>
                <w:noProof/>
              </w:rPr>
              <w:tab/>
            </w:r>
            <w:r w:rsidRPr="00D22E7A">
              <w:rPr>
                <w:rStyle w:val="Hyperlink"/>
                <w:rFonts w:ascii="Arial" w:hAnsi="Arial" w:cs="Arial"/>
                <w:noProof/>
              </w:rPr>
              <w:t>Movement safety</w:t>
            </w:r>
            <w:r>
              <w:rPr>
                <w:noProof/>
                <w:webHidden/>
              </w:rPr>
              <w:tab/>
            </w:r>
            <w:r>
              <w:rPr>
                <w:noProof/>
                <w:webHidden/>
              </w:rPr>
              <w:fldChar w:fldCharType="begin"/>
            </w:r>
            <w:r>
              <w:rPr>
                <w:noProof/>
                <w:webHidden/>
              </w:rPr>
              <w:instrText xml:space="preserve"> PAGEREF _Toc50310165 \h </w:instrText>
            </w:r>
            <w:r>
              <w:rPr>
                <w:noProof/>
                <w:webHidden/>
              </w:rPr>
            </w:r>
            <w:r>
              <w:rPr>
                <w:noProof/>
                <w:webHidden/>
              </w:rPr>
              <w:fldChar w:fldCharType="separate"/>
            </w:r>
            <w:r w:rsidR="0055790D">
              <w:rPr>
                <w:noProof/>
                <w:webHidden/>
              </w:rPr>
              <w:t>11</w:t>
            </w:r>
            <w:r>
              <w:rPr>
                <w:noProof/>
                <w:webHidden/>
              </w:rPr>
              <w:fldChar w:fldCharType="end"/>
            </w:r>
          </w:hyperlink>
        </w:p>
        <w:p w14:paraId="67DDF8CA" w14:textId="2F05DC86" w:rsidR="00834B60" w:rsidRDefault="00834B60">
          <w:pPr>
            <w:pStyle w:val="TOC1"/>
            <w:tabs>
              <w:tab w:val="left" w:pos="440"/>
              <w:tab w:val="right" w:leader="dot" w:pos="10194"/>
            </w:tabs>
            <w:rPr>
              <w:noProof/>
            </w:rPr>
          </w:pPr>
          <w:hyperlink w:anchor="_Toc50310166" w:history="1">
            <w:r w:rsidRPr="00D22E7A">
              <w:rPr>
                <w:rStyle w:val="Hyperlink"/>
                <w:rFonts w:ascii="Arial" w:hAnsi="Arial" w:cs="Arial"/>
                <w:noProof/>
              </w:rPr>
              <w:t>8.</w:t>
            </w:r>
            <w:r>
              <w:rPr>
                <w:noProof/>
              </w:rPr>
              <w:tab/>
            </w:r>
            <w:r w:rsidRPr="00D22E7A">
              <w:rPr>
                <w:rStyle w:val="Hyperlink"/>
                <w:rFonts w:ascii="Arial" w:hAnsi="Arial" w:cs="Arial"/>
                <w:noProof/>
              </w:rPr>
              <w:t>Computational efficiency</w:t>
            </w:r>
            <w:r>
              <w:rPr>
                <w:noProof/>
                <w:webHidden/>
              </w:rPr>
              <w:tab/>
            </w:r>
            <w:r>
              <w:rPr>
                <w:noProof/>
                <w:webHidden/>
              </w:rPr>
              <w:fldChar w:fldCharType="begin"/>
            </w:r>
            <w:r>
              <w:rPr>
                <w:noProof/>
                <w:webHidden/>
              </w:rPr>
              <w:instrText xml:space="preserve"> PAGEREF _Toc50310166 \h </w:instrText>
            </w:r>
            <w:r>
              <w:rPr>
                <w:noProof/>
                <w:webHidden/>
              </w:rPr>
            </w:r>
            <w:r>
              <w:rPr>
                <w:noProof/>
                <w:webHidden/>
              </w:rPr>
              <w:fldChar w:fldCharType="separate"/>
            </w:r>
            <w:r w:rsidR="0055790D">
              <w:rPr>
                <w:noProof/>
                <w:webHidden/>
              </w:rPr>
              <w:t>11</w:t>
            </w:r>
            <w:r>
              <w:rPr>
                <w:noProof/>
                <w:webHidden/>
              </w:rPr>
              <w:fldChar w:fldCharType="end"/>
            </w:r>
          </w:hyperlink>
        </w:p>
        <w:p w14:paraId="499E5425" w14:textId="39BF1107" w:rsidR="00834B60" w:rsidRDefault="00834B60">
          <w:pPr>
            <w:pStyle w:val="TOC1"/>
            <w:tabs>
              <w:tab w:val="right" w:leader="dot" w:pos="10194"/>
            </w:tabs>
            <w:rPr>
              <w:noProof/>
            </w:rPr>
          </w:pPr>
          <w:hyperlink w:anchor="_Toc50310167" w:history="1">
            <w:r w:rsidRPr="00D22E7A">
              <w:rPr>
                <w:rStyle w:val="Hyperlink"/>
                <w:rFonts w:ascii="Arial" w:hAnsi="Arial" w:cs="Arial"/>
                <w:noProof/>
              </w:rPr>
              <w:t>References</w:t>
            </w:r>
            <w:r>
              <w:rPr>
                <w:noProof/>
                <w:webHidden/>
              </w:rPr>
              <w:tab/>
            </w:r>
            <w:r>
              <w:rPr>
                <w:noProof/>
                <w:webHidden/>
              </w:rPr>
              <w:fldChar w:fldCharType="begin"/>
            </w:r>
            <w:r>
              <w:rPr>
                <w:noProof/>
                <w:webHidden/>
              </w:rPr>
              <w:instrText xml:space="preserve"> PAGEREF _Toc50310167 \h </w:instrText>
            </w:r>
            <w:r>
              <w:rPr>
                <w:noProof/>
                <w:webHidden/>
              </w:rPr>
            </w:r>
            <w:r>
              <w:rPr>
                <w:noProof/>
                <w:webHidden/>
              </w:rPr>
              <w:fldChar w:fldCharType="separate"/>
            </w:r>
            <w:r w:rsidR="0055790D">
              <w:rPr>
                <w:noProof/>
                <w:webHidden/>
              </w:rPr>
              <w:t>12</w:t>
            </w:r>
            <w:r>
              <w:rPr>
                <w:noProof/>
                <w:webHidden/>
              </w:rPr>
              <w:fldChar w:fldCharType="end"/>
            </w:r>
          </w:hyperlink>
        </w:p>
        <w:p w14:paraId="5A0EE575" w14:textId="138A3789" w:rsidR="00834B60" w:rsidRDefault="00834B60">
          <w:pPr>
            <w:pStyle w:val="TOC1"/>
            <w:tabs>
              <w:tab w:val="right" w:leader="dot" w:pos="10194"/>
            </w:tabs>
            <w:rPr>
              <w:noProof/>
            </w:rPr>
          </w:pPr>
          <w:hyperlink w:anchor="_Toc50310168" w:history="1">
            <w:r w:rsidRPr="00D22E7A">
              <w:rPr>
                <w:rStyle w:val="Hyperlink"/>
                <w:rFonts w:ascii="Arial" w:hAnsi="Arial" w:cs="Arial"/>
                <w:noProof/>
              </w:rPr>
              <w:t>APPENDIX</w:t>
            </w:r>
            <w:r>
              <w:rPr>
                <w:noProof/>
                <w:webHidden/>
              </w:rPr>
              <w:tab/>
            </w:r>
            <w:r>
              <w:rPr>
                <w:noProof/>
                <w:webHidden/>
              </w:rPr>
              <w:fldChar w:fldCharType="begin"/>
            </w:r>
            <w:r>
              <w:rPr>
                <w:noProof/>
                <w:webHidden/>
              </w:rPr>
              <w:instrText xml:space="preserve"> PAGEREF _Toc50310168 \h </w:instrText>
            </w:r>
            <w:r>
              <w:rPr>
                <w:noProof/>
                <w:webHidden/>
              </w:rPr>
            </w:r>
            <w:r>
              <w:rPr>
                <w:noProof/>
                <w:webHidden/>
              </w:rPr>
              <w:fldChar w:fldCharType="separate"/>
            </w:r>
            <w:r w:rsidR="0055790D">
              <w:rPr>
                <w:noProof/>
                <w:webHidden/>
              </w:rPr>
              <w:t>13</w:t>
            </w:r>
            <w:r>
              <w:rPr>
                <w:noProof/>
                <w:webHidden/>
              </w:rPr>
              <w:fldChar w:fldCharType="end"/>
            </w:r>
          </w:hyperlink>
        </w:p>
        <w:p w14:paraId="65EA5F40" w14:textId="12DF6968" w:rsidR="00834B60" w:rsidRDefault="00834B60">
          <w:r>
            <w:rPr>
              <w:b/>
              <w:bCs/>
              <w:noProof/>
            </w:rPr>
            <w:fldChar w:fldCharType="end"/>
          </w:r>
        </w:p>
      </w:sdtContent>
    </w:sdt>
    <w:p w14:paraId="0D7BF1E0" w14:textId="66FACB1B" w:rsidR="00834B60" w:rsidRDefault="00834B60" w:rsidP="00834B60"/>
    <w:p w14:paraId="3E4EB582" w14:textId="6C9608E0" w:rsidR="00834B60" w:rsidRDefault="00834B60" w:rsidP="00834B60"/>
    <w:p w14:paraId="52DF729C" w14:textId="613CA09D" w:rsidR="00834B60" w:rsidRDefault="00834B60" w:rsidP="00834B60"/>
    <w:p w14:paraId="6DEA8DFC" w14:textId="5A55EC6A" w:rsidR="00834B60" w:rsidRDefault="00834B60" w:rsidP="00834B60"/>
    <w:p w14:paraId="2D5B7FB1" w14:textId="2A3E7355" w:rsidR="00834B60" w:rsidRDefault="00834B60" w:rsidP="00834B60"/>
    <w:p w14:paraId="38DB490A" w14:textId="4F8DD135" w:rsidR="00834B60" w:rsidRDefault="00834B60" w:rsidP="00834B60"/>
    <w:p w14:paraId="0E9FD086" w14:textId="240F583B" w:rsidR="00834B60" w:rsidRDefault="00834B60" w:rsidP="00834B60"/>
    <w:p w14:paraId="7BB8A812" w14:textId="7614B62B" w:rsidR="00834B60" w:rsidRDefault="00834B60" w:rsidP="00834B60"/>
    <w:p w14:paraId="139D84BD" w14:textId="1CF9F68B" w:rsidR="00834B60" w:rsidRDefault="00834B60" w:rsidP="00834B60"/>
    <w:p w14:paraId="3C73E898" w14:textId="45AEEE9A" w:rsidR="00834B60" w:rsidRDefault="00834B60" w:rsidP="00834B60"/>
    <w:p w14:paraId="63046C8D" w14:textId="3BC53890" w:rsidR="00834B60" w:rsidRDefault="00834B60" w:rsidP="00834B60"/>
    <w:p w14:paraId="1817AFE7" w14:textId="5FC3DE3F" w:rsidR="00834B60" w:rsidRDefault="00834B60" w:rsidP="00834B60"/>
    <w:p w14:paraId="783212F7" w14:textId="340E8624" w:rsidR="00834B60" w:rsidRDefault="00834B60" w:rsidP="00834B60"/>
    <w:p w14:paraId="2C3CE906" w14:textId="37C44BC5" w:rsidR="00834B60" w:rsidRDefault="00834B60" w:rsidP="00834B60"/>
    <w:p w14:paraId="009B8E13" w14:textId="6AA629A5" w:rsidR="00834B60" w:rsidRDefault="00834B60" w:rsidP="00834B60"/>
    <w:p w14:paraId="0398885F" w14:textId="0DB452E5" w:rsidR="00834B60" w:rsidRDefault="00834B60" w:rsidP="00834B60"/>
    <w:p w14:paraId="59DCDF60" w14:textId="09724AF5" w:rsidR="00834B60" w:rsidRDefault="00834B60" w:rsidP="00834B60"/>
    <w:p w14:paraId="00B24DC2" w14:textId="535DBA28" w:rsidR="00834B60" w:rsidRDefault="00834B60" w:rsidP="00834B60"/>
    <w:p w14:paraId="4DBB7097" w14:textId="2ADB30EA" w:rsidR="00834B60" w:rsidRDefault="00834B60" w:rsidP="00834B60"/>
    <w:p w14:paraId="01FB0097" w14:textId="1285920A" w:rsidR="00834B60" w:rsidRPr="00834B60" w:rsidRDefault="00834B60" w:rsidP="00834B60"/>
    <w:p w14:paraId="1B2422AA" w14:textId="620376B0" w:rsidR="00AE2423" w:rsidRDefault="00AE2423" w:rsidP="00D25875">
      <w:pPr>
        <w:pStyle w:val="Heading1"/>
        <w:numPr>
          <w:ilvl w:val="0"/>
          <w:numId w:val="3"/>
        </w:numPr>
        <w:jc w:val="both"/>
        <w:rPr>
          <w:rFonts w:ascii="Arial" w:hAnsi="Arial" w:cs="Arial"/>
        </w:rPr>
      </w:pPr>
      <w:bookmarkStart w:id="0" w:name="_Toc50310156"/>
      <w:r w:rsidRPr="00DF35CA">
        <w:rPr>
          <w:rFonts w:ascii="Arial" w:hAnsi="Arial" w:cs="Arial"/>
        </w:rPr>
        <w:t xml:space="preserve">WORKSPACE </w:t>
      </w:r>
      <w:r w:rsidR="00427601">
        <w:rPr>
          <w:rFonts w:ascii="Arial" w:hAnsi="Arial" w:cs="Arial"/>
        </w:rPr>
        <w:t>&amp;</w:t>
      </w:r>
      <w:r w:rsidRPr="00DF35CA">
        <w:rPr>
          <w:rFonts w:ascii="Arial" w:hAnsi="Arial" w:cs="Arial"/>
        </w:rPr>
        <w:t xml:space="preserve"> ENVIRONMENT</w:t>
      </w:r>
      <w:bookmarkEnd w:id="0"/>
    </w:p>
    <w:p w14:paraId="116DBBB7" w14:textId="77777777" w:rsidR="00834B60" w:rsidRPr="00834B60" w:rsidRDefault="00834B60" w:rsidP="00D25875">
      <w:pPr>
        <w:jc w:val="both"/>
      </w:pPr>
    </w:p>
    <w:p w14:paraId="51FEC2F9" w14:textId="77777777" w:rsidR="00B850C6" w:rsidRDefault="00AE2423" w:rsidP="00D25875">
      <w:pPr>
        <w:jc w:val="both"/>
        <w:rPr>
          <w:rFonts w:ascii="Arial" w:hAnsi="Arial" w:cs="Arial"/>
        </w:rPr>
      </w:pPr>
      <w:r w:rsidRPr="00DF35CA">
        <w:rPr>
          <w:rFonts w:ascii="Arial" w:hAnsi="Arial" w:cs="Arial"/>
        </w:rPr>
        <w:t xml:space="preserve">As described </w:t>
      </w:r>
      <w:r w:rsidR="005F51FE" w:rsidRPr="00DF35CA">
        <w:rPr>
          <w:rFonts w:ascii="Arial" w:hAnsi="Arial" w:cs="Arial"/>
        </w:rPr>
        <w:t>by universal</w:t>
      </w:r>
      <w:r w:rsidRPr="00DF35CA">
        <w:rPr>
          <w:rFonts w:ascii="Arial" w:hAnsi="Arial" w:cs="Arial"/>
        </w:rPr>
        <w:t xml:space="preserve"> robots the UR3 model is an excellent option for assistance in assembly processes, polishing, </w:t>
      </w:r>
      <w:r w:rsidR="005F51FE" w:rsidRPr="00DF35CA">
        <w:rPr>
          <w:rFonts w:ascii="Arial" w:hAnsi="Arial" w:cs="Arial"/>
        </w:rPr>
        <w:t>gluing,</w:t>
      </w:r>
      <w:r w:rsidRPr="00DF35CA">
        <w:rPr>
          <w:rFonts w:ascii="Arial" w:hAnsi="Arial" w:cs="Arial"/>
        </w:rPr>
        <w:t xml:space="preserve"> and screwing applications and used that may require uniformity in their product quality. It is </w:t>
      </w:r>
      <w:r w:rsidR="005F51FE" w:rsidRPr="00DF35CA">
        <w:rPr>
          <w:rFonts w:ascii="Arial" w:hAnsi="Arial" w:cs="Arial"/>
        </w:rPr>
        <w:t>mentioned</w:t>
      </w:r>
      <w:r w:rsidRPr="00DF35CA">
        <w:rPr>
          <w:rFonts w:ascii="Arial" w:hAnsi="Arial" w:cs="Arial"/>
        </w:rPr>
        <w:t xml:space="preserve"> that the manufacturer is the one that </w:t>
      </w:r>
      <w:r w:rsidR="005F51FE" w:rsidRPr="00DF35CA">
        <w:rPr>
          <w:rFonts w:ascii="Arial" w:hAnsi="Arial" w:cs="Arial"/>
        </w:rPr>
        <w:t>has power in the design of all the components of the robot. However, it does not have influence on how the robot is configured or assembled into a respective workspace and environment.</w:t>
      </w:r>
    </w:p>
    <w:p w14:paraId="25E7B22B" w14:textId="008BDF9D" w:rsidR="00AE2423" w:rsidRDefault="005F51FE" w:rsidP="00D25875">
      <w:pPr>
        <w:jc w:val="both"/>
        <w:rPr>
          <w:rFonts w:ascii="Arial" w:hAnsi="Arial" w:cs="Arial"/>
        </w:rPr>
      </w:pPr>
      <w:r w:rsidRPr="00DF35CA">
        <w:rPr>
          <w:rFonts w:ascii="Arial" w:hAnsi="Arial" w:cs="Arial"/>
        </w:rPr>
        <w:t xml:space="preserve"> For the given application which was </w:t>
      </w:r>
      <w:r w:rsidR="00B850C6">
        <w:rPr>
          <w:rFonts w:ascii="Arial" w:hAnsi="Arial" w:cs="Arial"/>
        </w:rPr>
        <w:t xml:space="preserve">to </w:t>
      </w:r>
      <w:r w:rsidRPr="00DF35CA">
        <w:rPr>
          <w:rFonts w:ascii="Arial" w:hAnsi="Arial" w:cs="Arial"/>
        </w:rPr>
        <w:t xml:space="preserve">take 9 standards bricks from different position and build a 3 by 3 wall. A UR3 as well as a linear UR5 will be used for this process, which involves that the corresponding robots will grasp a brick and place </w:t>
      </w:r>
      <w:r w:rsidR="00B850C6">
        <w:rPr>
          <w:rFonts w:ascii="Arial" w:hAnsi="Arial" w:cs="Arial"/>
        </w:rPr>
        <w:t>it</w:t>
      </w:r>
      <w:r w:rsidRPr="00DF35CA">
        <w:rPr>
          <w:rFonts w:ascii="Arial" w:hAnsi="Arial" w:cs="Arial"/>
        </w:rPr>
        <w:t xml:space="preserve"> in a final destiny position where the wall will be built. The process </w:t>
      </w:r>
      <w:r w:rsidR="00AC3FB8" w:rsidRPr="00DF35CA">
        <w:rPr>
          <w:rFonts w:ascii="Arial" w:hAnsi="Arial" w:cs="Arial"/>
        </w:rPr>
        <w:t xml:space="preserve">involves that both robots will be working simultaneously on the task </w:t>
      </w:r>
      <w:r w:rsidR="00383787" w:rsidRPr="00DF35CA">
        <w:rPr>
          <w:rFonts w:ascii="Arial" w:hAnsi="Arial" w:cs="Arial"/>
        </w:rPr>
        <w:t>to</w:t>
      </w:r>
      <w:r w:rsidR="00AC3FB8" w:rsidRPr="00DF35CA">
        <w:rPr>
          <w:rFonts w:ascii="Arial" w:hAnsi="Arial" w:cs="Arial"/>
        </w:rPr>
        <w:t xml:space="preserve"> maximise efficiency. Refer to </w:t>
      </w:r>
      <w:r w:rsidR="00B850C6">
        <w:rPr>
          <w:rFonts w:ascii="Arial" w:hAnsi="Arial" w:cs="Arial"/>
        </w:rPr>
        <w:t>figure 1</w:t>
      </w:r>
      <w:r w:rsidR="00AC3FB8" w:rsidRPr="00DF35CA">
        <w:rPr>
          <w:rFonts w:ascii="Arial" w:hAnsi="Arial" w:cs="Arial"/>
        </w:rPr>
        <w:t>.</w:t>
      </w:r>
    </w:p>
    <w:p w14:paraId="67721DC2" w14:textId="77777777" w:rsidR="008324CE" w:rsidRDefault="008324CE" w:rsidP="008324CE">
      <w:pPr>
        <w:jc w:val="center"/>
        <w:rPr>
          <w:rFonts w:ascii="Arial" w:hAnsi="Arial" w:cs="Arial"/>
        </w:rPr>
      </w:pPr>
      <w:r w:rsidRPr="00DF35CA">
        <w:rPr>
          <w:rFonts w:ascii="Arial" w:hAnsi="Arial" w:cs="Arial"/>
          <w:noProof/>
        </w:rPr>
        <w:drawing>
          <wp:inline distT="0" distB="0" distL="0" distR="0" wp14:anchorId="4DFFDEC1" wp14:editId="6C11655B">
            <wp:extent cx="5149850" cy="2629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7658" cy="2633685"/>
                    </a:xfrm>
                    <a:prstGeom prst="rect">
                      <a:avLst/>
                    </a:prstGeom>
                  </pic:spPr>
                </pic:pic>
              </a:graphicData>
            </a:graphic>
          </wp:inline>
        </w:drawing>
      </w:r>
    </w:p>
    <w:p w14:paraId="1FEC798D" w14:textId="77777777" w:rsidR="008324CE" w:rsidRPr="002E442C" w:rsidRDefault="008324CE" w:rsidP="008324CE">
      <w:pPr>
        <w:jc w:val="center"/>
        <w:rPr>
          <w:rFonts w:ascii="Arial" w:hAnsi="Arial" w:cs="Arial"/>
          <w:color w:val="4472C4" w:themeColor="accent1"/>
          <w:sz w:val="18"/>
          <w:szCs w:val="18"/>
        </w:rPr>
      </w:pPr>
      <w:r w:rsidRPr="002E442C">
        <w:rPr>
          <w:rFonts w:ascii="Arial" w:hAnsi="Arial" w:cs="Arial"/>
          <w:color w:val="4472C4" w:themeColor="accent1"/>
          <w:sz w:val="18"/>
          <w:szCs w:val="18"/>
        </w:rPr>
        <w:t>Figure 1: Top view of proposed workspace layout</w:t>
      </w:r>
    </w:p>
    <w:p w14:paraId="313A7998" w14:textId="47C9E72F" w:rsidR="00822A4C" w:rsidRPr="00DF35CA" w:rsidRDefault="00AC3FB8" w:rsidP="00D25875">
      <w:pPr>
        <w:jc w:val="both"/>
        <w:rPr>
          <w:rFonts w:ascii="Arial" w:hAnsi="Arial" w:cs="Arial"/>
        </w:rPr>
      </w:pPr>
      <w:r w:rsidRPr="00DF35CA">
        <w:rPr>
          <w:rFonts w:ascii="Arial" w:hAnsi="Arial" w:cs="Arial"/>
        </w:rPr>
        <w:t xml:space="preserve">The corresponding workspace and environment </w:t>
      </w:r>
      <w:r w:rsidR="00822A4C" w:rsidRPr="00DF35CA">
        <w:rPr>
          <w:rFonts w:ascii="Arial" w:hAnsi="Arial" w:cs="Arial"/>
        </w:rPr>
        <w:t>were</w:t>
      </w:r>
      <w:r w:rsidRPr="00DF35CA">
        <w:rPr>
          <w:rFonts w:ascii="Arial" w:hAnsi="Arial" w:cs="Arial"/>
        </w:rPr>
        <w:t xml:space="preserve"> design</w:t>
      </w:r>
      <w:r w:rsidR="00822A4C" w:rsidRPr="00DF35CA">
        <w:rPr>
          <w:rFonts w:ascii="Arial" w:hAnsi="Arial" w:cs="Arial"/>
        </w:rPr>
        <w:t>ed</w:t>
      </w:r>
      <w:r w:rsidRPr="00DF35CA">
        <w:rPr>
          <w:rFonts w:ascii="Arial" w:hAnsi="Arial" w:cs="Arial"/>
        </w:rPr>
        <w:t xml:space="preserve"> in accordance with the dimensions of both robots considering safety and the given task. </w:t>
      </w:r>
      <w:r w:rsidR="00822A4C" w:rsidRPr="00DF35CA">
        <w:rPr>
          <w:rFonts w:ascii="Arial" w:hAnsi="Arial" w:cs="Arial"/>
        </w:rPr>
        <w:t xml:space="preserve">The location of the robots was considered using the respective reach of each arm in order to maximise capacity and to avoid any potential collision between both arms </w:t>
      </w:r>
      <w:r w:rsidR="006E2A2B" w:rsidRPr="00DF35CA">
        <w:rPr>
          <w:rFonts w:ascii="Arial" w:hAnsi="Arial" w:cs="Arial"/>
        </w:rPr>
        <w:t>and</w:t>
      </w:r>
      <w:r w:rsidR="00822A4C" w:rsidRPr="00DF35CA">
        <w:rPr>
          <w:rFonts w:ascii="Arial" w:hAnsi="Arial" w:cs="Arial"/>
        </w:rPr>
        <w:t xml:space="preserve"> the corresponding end-effectors. </w:t>
      </w:r>
    </w:p>
    <w:p w14:paraId="7AED297A" w14:textId="4673B942" w:rsidR="00403B5B" w:rsidRDefault="00822A4C" w:rsidP="00D25875">
      <w:pPr>
        <w:jc w:val="both"/>
        <w:rPr>
          <w:rFonts w:ascii="Arial" w:hAnsi="Arial" w:cs="Arial"/>
        </w:rPr>
      </w:pPr>
      <w:r w:rsidRPr="00DF35CA">
        <w:rPr>
          <w:rFonts w:ascii="Arial" w:hAnsi="Arial" w:cs="Arial"/>
        </w:rPr>
        <w:t xml:space="preserve">Both robots will be mounted on top of a table, that has the capacity to fit both arms at full reach, and all the objects that are required to accomplish the task.  </w:t>
      </w:r>
      <w:r w:rsidR="006F7516" w:rsidRPr="00DF35CA">
        <w:rPr>
          <w:rFonts w:ascii="Arial" w:hAnsi="Arial" w:cs="Arial"/>
        </w:rPr>
        <w:t>Therefore,</w:t>
      </w:r>
      <w:r w:rsidRPr="00DF35CA">
        <w:rPr>
          <w:rFonts w:ascii="Arial" w:hAnsi="Arial" w:cs="Arial"/>
        </w:rPr>
        <w:t xml:space="preserve"> the dimension of the table will be sufficient to accommodate both robots with the respective safety distance and large enough to allow full rotation while allowing maximum transversal reach</w:t>
      </w:r>
      <w:r w:rsidR="008C0F72" w:rsidRPr="00DF35CA">
        <w:rPr>
          <w:rFonts w:ascii="Arial" w:hAnsi="Arial" w:cs="Arial"/>
        </w:rPr>
        <w:t xml:space="preserve">. The dimensions will be 4 m of </w:t>
      </w:r>
      <w:r w:rsidR="003A3DF1">
        <w:rPr>
          <w:rFonts w:ascii="Arial" w:hAnsi="Arial" w:cs="Arial"/>
        </w:rPr>
        <w:t>long</w:t>
      </w:r>
      <w:r w:rsidR="008C0F72" w:rsidRPr="00DF35CA">
        <w:rPr>
          <w:rFonts w:ascii="Arial" w:hAnsi="Arial" w:cs="Arial"/>
        </w:rPr>
        <w:t xml:space="preserve"> and 2 metres wide, with a total surface area of 8 m</w:t>
      </w:r>
      <w:r w:rsidR="008324CE">
        <w:rPr>
          <w:rFonts w:ascii="Arial" w:hAnsi="Arial" w:cs="Arial"/>
          <w:vertAlign w:val="superscript"/>
        </w:rPr>
        <w:t>2</w:t>
      </w:r>
      <w:r w:rsidRPr="00DF35CA">
        <w:rPr>
          <w:rFonts w:ascii="Arial" w:hAnsi="Arial" w:cs="Arial"/>
        </w:rPr>
        <w:t xml:space="preserve">. </w:t>
      </w:r>
      <w:r w:rsidR="005E3510" w:rsidRPr="00DF35CA">
        <w:rPr>
          <w:rFonts w:ascii="Arial" w:hAnsi="Arial" w:cs="Arial"/>
        </w:rPr>
        <w:t>Additionally,</w:t>
      </w:r>
      <w:r w:rsidR="006F7516" w:rsidRPr="00DF35CA">
        <w:rPr>
          <w:rFonts w:ascii="Arial" w:hAnsi="Arial" w:cs="Arial"/>
        </w:rPr>
        <w:t xml:space="preserve"> it will have extra space to allocate the objects(bricks) around the corresponding robots and to undergo the task to build the wall in a</w:t>
      </w:r>
      <w:r w:rsidR="00330877" w:rsidRPr="00DF35CA">
        <w:rPr>
          <w:rFonts w:ascii="Arial" w:hAnsi="Arial" w:cs="Arial"/>
        </w:rPr>
        <w:t>n</w:t>
      </w:r>
      <w:r w:rsidR="006F7516" w:rsidRPr="00DF35CA">
        <w:rPr>
          <w:rFonts w:ascii="Arial" w:hAnsi="Arial" w:cs="Arial"/>
        </w:rPr>
        <w:t xml:space="preserve"> </w:t>
      </w:r>
      <w:r w:rsidR="00330877" w:rsidRPr="00DF35CA">
        <w:rPr>
          <w:rFonts w:ascii="Arial" w:hAnsi="Arial" w:cs="Arial"/>
        </w:rPr>
        <w:t>assigned</w:t>
      </w:r>
      <w:r w:rsidR="006F7516" w:rsidRPr="00DF35CA">
        <w:rPr>
          <w:rFonts w:ascii="Arial" w:hAnsi="Arial" w:cs="Arial"/>
        </w:rPr>
        <w:t xml:space="preserve"> final position within this workspace. </w:t>
      </w:r>
      <w:r w:rsidR="00330877" w:rsidRPr="00DF35CA">
        <w:rPr>
          <w:rFonts w:ascii="Arial" w:hAnsi="Arial" w:cs="Arial"/>
        </w:rPr>
        <w:t xml:space="preserve"> </w:t>
      </w:r>
    </w:p>
    <w:p w14:paraId="270720A9" w14:textId="643316D4" w:rsidR="006E2A2B" w:rsidRPr="00DF35CA" w:rsidRDefault="00330877" w:rsidP="00D25875">
      <w:pPr>
        <w:jc w:val="both"/>
        <w:rPr>
          <w:rFonts w:ascii="Arial" w:hAnsi="Arial" w:cs="Arial"/>
        </w:rPr>
      </w:pPr>
      <w:r w:rsidRPr="00DF35CA">
        <w:rPr>
          <w:rFonts w:ascii="Arial" w:hAnsi="Arial" w:cs="Arial"/>
        </w:rPr>
        <w:t>The reason why both robots were mounted on top of a table was to avoid any wires o</w:t>
      </w:r>
      <w:r w:rsidR="00403B5B">
        <w:rPr>
          <w:rFonts w:ascii="Arial" w:hAnsi="Arial" w:cs="Arial"/>
        </w:rPr>
        <w:t xml:space="preserve">r </w:t>
      </w:r>
      <w:r w:rsidRPr="00DF35CA">
        <w:rPr>
          <w:rFonts w:ascii="Arial" w:hAnsi="Arial" w:cs="Arial"/>
        </w:rPr>
        <w:t>cable</w:t>
      </w:r>
      <w:r w:rsidR="00403B5B">
        <w:rPr>
          <w:rFonts w:ascii="Arial" w:hAnsi="Arial" w:cs="Arial"/>
        </w:rPr>
        <w:t>s</w:t>
      </w:r>
      <w:r w:rsidRPr="00DF35CA">
        <w:rPr>
          <w:rFonts w:ascii="Arial" w:hAnsi="Arial" w:cs="Arial"/>
        </w:rPr>
        <w:t xml:space="preserve"> around the </w:t>
      </w:r>
      <w:r w:rsidR="00403B5B" w:rsidRPr="00DF35CA">
        <w:rPr>
          <w:rFonts w:ascii="Arial" w:hAnsi="Arial" w:cs="Arial"/>
        </w:rPr>
        <w:t>robot</w:t>
      </w:r>
      <w:r w:rsidR="00403B5B">
        <w:rPr>
          <w:rFonts w:ascii="Arial" w:hAnsi="Arial" w:cs="Arial"/>
        </w:rPr>
        <w:t>s</w:t>
      </w:r>
      <w:r w:rsidR="00403B5B" w:rsidRPr="00DF35CA">
        <w:rPr>
          <w:rFonts w:ascii="Arial" w:hAnsi="Arial" w:cs="Arial"/>
        </w:rPr>
        <w:t>’</w:t>
      </w:r>
      <w:r w:rsidR="00403B5B">
        <w:rPr>
          <w:rFonts w:ascii="Arial" w:hAnsi="Arial" w:cs="Arial"/>
        </w:rPr>
        <w:t xml:space="preserve"> joints</w:t>
      </w:r>
      <w:r w:rsidRPr="00DF35CA">
        <w:rPr>
          <w:rFonts w:ascii="Arial" w:hAnsi="Arial" w:cs="Arial"/>
        </w:rPr>
        <w:t>. Hence all the wiring and connections will be performed under need the table, as it will maximise and optimise the workspace usable space</w:t>
      </w:r>
      <w:r w:rsidR="00403B5B">
        <w:rPr>
          <w:rFonts w:ascii="Arial" w:hAnsi="Arial" w:cs="Arial"/>
        </w:rPr>
        <w:t>,</w:t>
      </w:r>
      <w:r w:rsidRPr="00DF35CA">
        <w:rPr>
          <w:rFonts w:ascii="Arial" w:hAnsi="Arial" w:cs="Arial"/>
        </w:rPr>
        <w:t xml:space="preserve"> while avoiding any potential damage to electrical connections that may cause serious damage to the equipment. There will be the corresponding</w:t>
      </w:r>
      <w:r w:rsidR="00BC6147" w:rsidRPr="00DF35CA">
        <w:rPr>
          <w:rFonts w:ascii="Arial" w:hAnsi="Arial" w:cs="Arial"/>
        </w:rPr>
        <w:t xml:space="preserve"> mounts </w:t>
      </w:r>
      <w:r w:rsidRPr="00DF35CA">
        <w:rPr>
          <w:rFonts w:ascii="Arial" w:hAnsi="Arial" w:cs="Arial"/>
        </w:rPr>
        <w:t>and wiring diagrams that will allow the operators to</w:t>
      </w:r>
      <w:r w:rsidR="00BC6147" w:rsidRPr="00DF35CA">
        <w:rPr>
          <w:rFonts w:ascii="Arial" w:hAnsi="Arial" w:cs="Arial"/>
        </w:rPr>
        <w:t xml:space="preserve"> assemble both robots in different positions and orientation in this table</w:t>
      </w:r>
      <w:r w:rsidR="00C77CA7" w:rsidRPr="00DF35CA">
        <w:rPr>
          <w:rFonts w:ascii="Arial" w:hAnsi="Arial" w:cs="Arial"/>
        </w:rPr>
        <w:t>.</w:t>
      </w:r>
      <w:r w:rsidR="00403B5B">
        <w:rPr>
          <w:rFonts w:ascii="Arial" w:hAnsi="Arial" w:cs="Arial"/>
        </w:rPr>
        <w:t xml:space="preserve"> </w:t>
      </w:r>
      <w:r w:rsidR="00BC6147" w:rsidRPr="00DF35CA">
        <w:rPr>
          <w:rFonts w:ascii="Arial" w:hAnsi="Arial" w:cs="Arial"/>
        </w:rPr>
        <w:t xml:space="preserve">As a result, it will give great flexibility to the operators to assemble the robots to perform a wide variety of tasks. </w:t>
      </w:r>
      <w:r w:rsidR="006E2A2B" w:rsidRPr="00DF35CA">
        <w:rPr>
          <w:rFonts w:ascii="Arial" w:hAnsi="Arial" w:cs="Arial"/>
        </w:rPr>
        <w:t xml:space="preserve"> Furthermore, an emergency stop button will be located on the </w:t>
      </w:r>
      <w:r w:rsidR="00391C5E" w:rsidRPr="00DF35CA">
        <w:rPr>
          <w:rFonts w:ascii="Arial" w:hAnsi="Arial" w:cs="Arial"/>
        </w:rPr>
        <w:t>bottom left</w:t>
      </w:r>
      <w:r w:rsidR="006E2A2B" w:rsidRPr="00DF35CA">
        <w:rPr>
          <w:rFonts w:ascii="Arial" w:hAnsi="Arial" w:cs="Arial"/>
        </w:rPr>
        <w:t xml:space="preserve"> corner. This will allow to give the operators the </w:t>
      </w:r>
      <w:r w:rsidR="00403B5B">
        <w:rPr>
          <w:rFonts w:ascii="Arial" w:hAnsi="Arial" w:cs="Arial"/>
        </w:rPr>
        <w:t xml:space="preserve">option to </w:t>
      </w:r>
      <w:r w:rsidR="006E2A2B" w:rsidRPr="00DF35CA">
        <w:rPr>
          <w:rFonts w:ascii="Arial" w:hAnsi="Arial" w:cs="Arial"/>
        </w:rPr>
        <w:t xml:space="preserve">have a mechanical switch that will allow to stop </w:t>
      </w:r>
      <w:r w:rsidR="006E2A2B" w:rsidRPr="00DF35CA">
        <w:rPr>
          <w:rFonts w:ascii="Arial" w:hAnsi="Arial" w:cs="Arial"/>
        </w:rPr>
        <w:lastRenderedPageBreak/>
        <w:t>the robots and shut these down in case an unfortunate</w:t>
      </w:r>
      <w:r w:rsidR="00403B5B">
        <w:rPr>
          <w:rFonts w:ascii="Arial" w:hAnsi="Arial" w:cs="Arial"/>
        </w:rPr>
        <w:t xml:space="preserve"> event </w:t>
      </w:r>
      <w:r w:rsidR="006E2A2B" w:rsidRPr="00DF35CA">
        <w:rPr>
          <w:rFonts w:ascii="Arial" w:hAnsi="Arial" w:cs="Arial"/>
        </w:rPr>
        <w:t xml:space="preserve">may happen,  and the need to shut both robots instantaneously arises. </w:t>
      </w:r>
      <w:r w:rsidR="005A609B">
        <w:rPr>
          <w:rFonts w:ascii="Arial" w:hAnsi="Arial" w:cs="Arial"/>
        </w:rPr>
        <w:t xml:space="preserve"> Refer to the image below. </w:t>
      </w:r>
    </w:p>
    <w:p w14:paraId="4CE90A80" w14:textId="77777777" w:rsidR="00D25875" w:rsidRPr="00DF35CA" w:rsidRDefault="00D25875" w:rsidP="00D25875">
      <w:pPr>
        <w:jc w:val="both"/>
        <w:rPr>
          <w:rFonts w:ascii="Arial" w:hAnsi="Arial" w:cs="Arial"/>
        </w:rPr>
      </w:pPr>
    </w:p>
    <w:p w14:paraId="581D2027" w14:textId="7B4A5731" w:rsidR="00391C5E" w:rsidRPr="00DF35CA" w:rsidRDefault="00391C5E" w:rsidP="002E442C">
      <w:pPr>
        <w:jc w:val="center"/>
        <w:rPr>
          <w:rFonts w:ascii="Arial" w:hAnsi="Arial" w:cs="Arial"/>
        </w:rPr>
      </w:pPr>
      <w:r w:rsidRPr="00DF35CA">
        <w:rPr>
          <w:rFonts w:ascii="Arial" w:hAnsi="Arial" w:cs="Arial"/>
          <w:noProof/>
        </w:rPr>
        <w:drawing>
          <wp:inline distT="0" distB="0" distL="0" distR="0" wp14:anchorId="33E8F476" wp14:editId="79B988BE">
            <wp:extent cx="4832350" cy="1751767"/>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7010" cy="1753456"/>
                    </a:xfrm>
                    <a:prstGeom prst="rect">
                      <a:avLst/>
                    </a:prstGeom>
                  </pic:spPr>
                </pic:pic>
              </a:graphicData>
            </a:graphic>
          </wp:inline>
        </w:drawing>
      </w:r>
    </w:p>
    <w:p w14:paraId="60BC0CFD" w14:textId="669E5D55" w:rsidR="00391C5E" w:rsidRPr="002E442C" w:rsidRDefault="003A1E1D" w:rsidP="002E442C">
      <w:pPr>
        <w:jc w:val="center"/>
        <w:rPr>
          <w:rFonts w:ascii="Arial" w:hAnsi="Arial" w:cs="Arial"/>
          <w:color w:val="4472C4" w:themeColor="accent1"/>
          <w:sz w:val="18"/>
          <w:szCs w:val="18"/>
        </w:rPr>
      </w:pPr>
      <w:r w:rsidRPr="002E442C">
        <w:rPr>
          <w:rFonts w:ascii="Arial" w:hAnsi="Arial" w:cs="Arial"/>
          <w:color w:val="4472C4" w:themeColor="accent1"/>
          <w:sz w:val="18"/>
          <w:szCs w:val="18"/>
        </w:rPr>
        <w:t xml:space="preserve">Figure 2: </w:t>
      </w:r>
      <w:r w:rsidR="002E442C" w:rsidRPr="002E442C">
        <w:rPr>
          <w:rFonts w:ascii="Arial" w:hAnsi="Arial" w:cs="Arial"/>
          <w:color w:val="4472C4" w:themeColor="accent1"/>
          <w:sz w:val="18"/>
          <w:szCs w:val="18"/>
        </w:rPr>
        <w:t>Side view of workspace</w:t>
      </w:r>
    </w:p>
    <w:p w14:paraId="3823F5E4" w14:textId="69546AC7" w:rsidR="00391C5E" w:rsidRPr="00DF35CA" w:rsidRDefault="00C0708B" w:rsidP="00D25875">
      <w:pPr>
        <w:jc w:val="both"/>
        <w:rPr>
          <w:rFonts w:ascii="Arial" w:hAnsi="Arial" w:cs="Arial"/>
        </w:rPr>
      </w:pPr>
      <w:r w:rsidRPr="00DF35CA">
        <w:rPr>
          <w:rFonts w:ascii="Arial" w:hAnsi="Arial" w:cs="Arial"/>
        </w:rPr>
        <w:t xml:space="preserve">Furthermore, </w:t>
      </w:r>
      <w:r w:rsidR="00391C5E" w:rsidRPr="00DF35CA">
        <w:rPr>
          <w:rFonts w:ascii="Arial" w:hAnsi="Arial" w:cs="Arial"/>
        </w:rPr>
        <w:t>there will be a metallic cage that will surround the robots and the environment. Due to the collaborative nature of these robots it is necessary to have sufficient separation space between the robots and the cage. These fences w</w:t>
      </w:r>
      <w:r w:rsidR="005B6CBC" w:rsidRPr="00DF35CA">
        <w:rPr>
          <w:rFonts w:ascii="Arial" w:hAnsi="Arial" w:cs="Arial"/>
        </w:rPr>
        <w:t xml:space="preserve">ill be made of metallic </w:t>
      </w:r>
      <w:r w:rsidR="002E442C" w:rsidRPr="00DF35CA">
        <w:rPr>
          <w:rFonts w:ascii="Arial" w:hAnsi="Arial" w:cs="Arial"/>
        </w:rPr>
        <w:t>mesh and</w:t>
      </w:r>
      <w:r w:rsidR="005B6CBC" w:rsidRPr="00DF35CA">
        <w:rPr>
          <w:rFonts w:ascii="Arial" w:hAnsi="Arial" w:cs="Arial"/>
        </w:rPr>
        <w:t xml:space="preserve"> will provide visibility to the operator to </w:t>
      </w:r>
      <w:r w:rsidR="005A609B" w:rsidRPr="00DF35CA">
        <w:rPr>
          <w:rFonts w:ascii="Arial" w:hAnsi="Arial" w:cs="Arial"/>
        </w:rPr>
        <w:t>successfully monitor</w:t>
      </w:r>
      <w:r w:rsidR="005B6CBC" w:rsidRPr="00DF35CA">
        <w:rPr>
          <w:rFonts w:ascii="Arial" w:hAnsi="Arial" w:cs="Arial"/>
        </w:rPr>
        <w:t xml:space="preserve"> the motion and operations of both arms. The fences will have a sliding mechanism that will allow them to be closed and open easily. Therefore, allowing to close the workspace once the robots are in motion to prevent accidents to the users and operators. Furthermore it will allow them to lock and store the robots in the same position overnight i</w:t>
      </w:r>
      <w:r w:rsidR="005A609B">
        <w:rPr>
          <w:rFonts w:ascii="Arial" w:hAnsi="Arial" w:cs="Arial"/>
        </w:rPr>
        <w:t>n</w:t>
      </w:r>
      <w:r w:rsidR="005B6CBC" w:rsidRPr="00DF35CA">
        <w:rPr>
          <w:rFonts w:ascii="Arial" w:hAnsi="Arial" w:cs="Arial"/>
        </w:rPr>
        <w:t xml:space="preserve"> order to improve security of the equipment and prevent any potential losses to components of the robots or the objects that are needed for the required task.</w:t>
      </w:r>
    </w:p>
    <w:p w14:paraId="66920C41" w14:textId="48BFAD90" w:rsidR="00391C5E" w:rsidRPr="00DF35CA" w:rsidRDefault="00391C5E" w:rsidP="002E442C">
      <w:pPr>
        <w:jc w:val="center"/>
        <w:rPr>
          <w:rFonts w:ascii="Arial" w:hAnsi="Arial" w:cs="Arial"/>
        </w:rPr>
      </w:pPr>
      <w:r w:rsidRPr="00DF35CA">
        <w:rPr>
          <w:rFonts w:ascii="Arial" w:hAnsi="Arial" w:cs="Arial"/>
          <w:noProof/>
        </w:rPr>
        <w:drawing>
          <wp:inline distT="0" distB="0" distL="0" distR="0" wp14:anchorId="5973F442" wp14:editId="1304D8BD">
            <wp:extent cx="4724400" cy="15634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8743" cy="1564896"/>
                    </a:xfrm>
                    <a:prstGeom prst="rect">
                      <a:avLst/>
                    </a:prstGeom>
                  </pic:spPr>
                </pic:pic>
              </a:graphicData>
            </a:graphic>
          </wp:inline>
        </w:drawing>
      </w:r>
    </w:p>
    <w:p w14:paraId="7C724A13" w14:textId="2EDE6961" w:rsidR="005B6CBC" w:rsidRPr="002E442C" w:rsidRDefault="003A1E1D" w:rsidP="002E442C">
      <w:pPr>
        <w:jc w:val="center"/>
        <w:rPr>
          <w:rFonts w:ascii="Arial" w:hAnsi="Arial" w:cs="Arial"/>
          <w:color w:val="4472C4" w:themeColor="accent1"/>
          <w:sz w:val="18"/>
          <w:szCs w:val="18"/>
        </w:rPr>
      </w:pPr>
      <w:r w:rsidRPr="002E442C">
        <w:rPr>
          <w:rFonts w:ascii="Arial" w:hAnsi="Arial" w:cs="Arial"/>
          <w:color w:val="4472C4" w:themeColor="accent1"/>
          <w:sz w:val="18"/>
          <w:szCs w:val="18"/>
        </w:rPr>
        <w:t>Figure 3:</w:t>
      </w:r>
      <w:r w:rsidR="002E442C" w:rsidRPr="002E442C">
        <w:rPr>
          <w:rFonts w:ascii="Arial" w:hAnsi="Arial" w:cs="Arial"/>
          <w:color w:val="4472C4" w:themeColor="accent1"/>
          <w:sz w:val="18"/>
          <w:szCs w:val="18"/>
        </w:rPr>
        <w:t xml:space="preserve"> Side view with metallic cage</w:t>
      </w:r>
    </w:p>
    <w:p w14:paraId="5EA91005" w14:textId="77777777" w:rsidR="003A1E1D" w:rsidRDefault="005B6CBC" w:rsidP="00D25875">
      <w:pPr>
        <w:jc w:val="both"/>
        <w:rPr>
          <w:rFonts w:ascii="Arial" w:hAnsi="Arial" w:cs="Arial"/>
        </w:rPr>
      </w:pPr>
      <w:r w:rsidRPr="00DF35CA">
        <w:rPr>
          <w:rFonts w:ascii="Arial" w:hAnsi="Arial" w:cs="Arial"/>
        </w:rPr>
        <w:t>Similarly, there will be warning sign</w:t>
      </w:r>
      <w:r w:rsidR="00C77CA7" w:rsidRPr="00DF35CA">
        <w:rPr>
          <w:rFonts w:ascii="Arial" w:hAnsi="Arial" w:cs="Arial"/>
        </w:rPr>
        <w:t>s</w:t>
      </w:r>
      <w:r w:rsidRPr="00DF35CA">
        <w:rPr>
          <w:rFonts w:ascii="Arial" w:hAnsi="Arial" w:cs="Arial"/>
        </w:rPr>
        <w:t xml:space="preserve"> around the cage. </w:t>
      </w:r>
      <w:r w:rsidR="00C77CA7" w:rsidRPr="00DF35CA">
        <w:rPr>
          <w:rFonts w:ascii="Arial" w:hAnsi="Arial" w:cs="Arial"/>
        </w:rPr>
        <w:t xml:space="preserve">With the intention to warn users and operators once the robots are in motion and operation. Hence, increasing the overall level of safety for all the users and operators. </w:t>
      </w:r>
    </w:p>
    <w:p w14:paraId="135BCF88" w14:textId="0831BA02" w:rsidR="005B6CBC" w:rsidRDefault="00C77CA7" w:rsidP="002E442C">
      <w:pPr>
        <w:jc w:val="center"/>
        <w:rPr>
          <w:rFonts w:ascii="Arial" w:hAnsi="Arial" w:cs="Arial"/>
        </w:rPr>
      </w:pPr>
      <w:r w:rsidRPr="00DF35CA">
        <w:rPr>
          <w:rFonts w:ascii="Arial" w:hAnsi="Arial" w:cs="Arial"/>
          <w:noProof/>
        </w:rPr>
        <w:drawing>
          <wp:inline distT="0" distB="0" distL="0" distR="0" wp14:anchorId="21FE95FA" wp14:editId="3ECC4E25">
            <wp:extent cx="4826000" cy="18938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573" cy="1895230"/>
                    </a:xfrm>
                    <a:prstGeom prst="rect">
                      <a:avLst/>
                    </a:prstGeom>
                  </pic:spPr>
                </pic:pic>
              </a:graphicData>
            </a:graphic>
          </wp:inline>
        </w:drawing>
      </w:r>
    </w:p>
    <w:p w14:paraId="76B98F94" w14:textId="4F7538D6" w:rsidR="003A1E1D" w:rsidRPr="00B87E84" w:rsidRDefault="003A1E1D" w:rsidP="002E442C">
      <w:pPr>
        <w:jc w:val="center"/>
        <w:rPr>
          <w:rFonts w:ascii="Arial" w:hAnsi="Arial" w:cs="Arial"/>
          <w:color w:val="4472C4" w:themeColor="accent1"/>
          <w:sz w:val="18"/>
          <w:szCs w:val="18"/>
        </w:rPr>
      </w:pPr>
      <w:r w:rsidRPr="00B87E84">
        <w:rPr>
          <w:rFonts w:ascii="Arial" w:hAnsi="Arial" w:cs="Arial"/>
          <w:color w:val="4472C4" w:themeColor="accent1"/>
          <w:sz w:val="18"/>
          <w:szCs w:val="18"/>
        </w:rPr>
        <w:t>Figure 4:</w:t>
      </w:r>
      <w:r w:rsidR="00B87E84" w:rsidRPr="00B87E84">
        <w:rPr>
          <w:rFonts w:ascii="Arial" w:hAnsi="Arial" w:cs="Arial"/>
          <w:color w:val="4472C4" w:themeColor="accent1"/>
          <w:sz w:val="18"/>
          <w:szCs w:val="18"/>
        </w:rPr>
        <w:t xml:space="preserve"> Warning signs for Workspace</w:t>
      </w:r>
    </w:p>
    <w:p w14:paraId="6674DC5A" w14:textId="374AF9B4" w:rsidR="008F36D8" w:rsidRPr="00DF35CA" w:rsidRDefault="00C77CA7" w:rsidP="00D25875">
      <w:pPr>
        <w:jc w:val="both"/>
        <w:rPr>
          <w:rFonts w:ascii="Arial" w:hAnsi="Arial" w:cs="Arial"/>
        </w:rPr>
      </w:pPr>
      <w:r w:rsidRPr="00DF35CA">
        <w:rPr>
          <w:rFonts w:ascii="Arial" w:hAnsi="Arial" w:cs="Arial"/>
        </w:rPr>
        <w:lastRenderedPageBreak/>
        <w:t xml:space="preserve">The proposed and ideal layout for the components for the given task is described in the image below. The location of the wall at the end will be in the middle of the </w:t>
      </w:r>
      <w:r w:rsidR="00AA336A" w:rsidRPr="00DF35CA">
        <w:rPr>
          <w:rFonts w:ascii="Arial" w:hAnsi="Arial" w:cs="Arial"/>
        </w:rPr>
        <w:t>table.</w:t>
      </w:r>
      <w:r w:rsidR="00AA336A">
        <w:rPr>
          <w:rFonts w:ascii="Arial" w:hAnsi="Arial" w:cs="Arial"/>
        </w:rPr>
        <w:t xml:space="preserve"> </w:t>
      </w:r>
      <w:r w:rsidR="00AA336A" w:rsidRPr="00DF35CA">
        <w:rPr>
          <w:rFonts w:ascii="Arial" w:hAnsi="Arial" w:cs="Arial"/>
        </w:rPr>
        <w:t>The</w:t>
      </w:r>
      <w:r w:rsidR="008F36D8" w:rsidRPr="00DF35CA">
        <w:rPr>
          <w:rFonts w:ascii="Arial" w:hAnsi="Arial" w:cs="Arial"/>
        </w:rPr>
        <w:t xml:space="preserve"> proposed </w:t>
      </w:r>
      <w:r w:rsidR="001B01B2" w:rsidRPr="00DF35CA">
        <w:rPr>
          <w:rFonts w:ascii="Arial" w:hAnsi="Arial" w:cs="Arial"/>
        </w:rPr>
        <w:t>origin of the workspace will be the middle of the table, which will be the place where the final wall will be. Therefore, this will be position (</w:t>
      </w:r>
      <w:r w:rsidR="00797E51" w:rsidRPr="00DF35CA">
        <w:rPr>
          <w:rFonts w:ascii="Arial" w:hAnsi="Arial" w:cs="Arial"/>
        </w:rPr>
        <w:t>x, y</w:t>
      </w:r>
      <w:r w:rsidR="001B01B2" w:rsidRPr="00DF35CA">
        <w:rPr>
          <w:rFonts w:ascii="Arial" w:hAnsi="Arial" w:cs="Arial"/>
        </w:rPr>
        <w:t>) to be (0,0</w:t>
      </w:r>
      <w:r w:rsidR="00797E51" w:rsidRPr="00DF35CA">
        <w:rPr>
          <w:rFonts w:ascii="Arial" w:hAnsi="Arial" w:cs="Arial"/>
        </w:rPr>
        <w:t>).</w:t>
      </w:r>
      <w:r w:rsidR="00797E51">
        <w:rPr>
          <w:rFonts w:ascii="Arial" w:hAnsi="Arial" w:cs="Arial"/>
        </w:rPr>
        <w:t xml:space="preserve"> And</w:t>
      </w:r>
      <w:r w:rsidR="00AA336A">
        <w:rPr>
          <w:rFonts w:ascii="Arial" w:hAnsi="Arial" w:cs="Arial"/>
        </w:rPr>
        <w:t xml:space="preserve"> all the other components will need to </w:t>
      </w:r>
      <w:r w:rsidR="00797E51">
        <w:rPr>
          <w:rFonts w:ascii="Arial" w:hAnsi="Arial" w:cs="Arial"/>
        </w:rPr>
        <w:t>be in</w:t>
      </w:r>
      <w:r w:rsidR="00AA336A">
        <w:rPr>
          <w:rFonts w:ascii="Arial" w:hAnsi="Arial" w:cs="Arial"/>
        </w:rPr>
        <w:t xml:space="preserve"> reference to this coordinate frame.</w:t>
      </w:r>
      <w:r w:rsidR="001B01B2" w:rsidRPr="00DF35CA">
        <w:rPr>
          <w:rFonts w:ascii="Arial" w:hAnsi="Arial" w:cs="Arial"/>
        </w:rPr>
        <w:t xml:space="preserve"> Refer to image below. </w:t>
      </w:r>
    </w:p>
    <w:p w14:paraId="61F4E7CB" w14:textId="1F759F64" w:rsidR="001B01B2" w:rsidRDefault="001B01B2" w:rsidP="002E442C">
      <w:pPr>
        <w:jc w:val="center"/>
        <w:rPr>
          <w:rFonts w:ascii="Arial" w:hAnsi="Arial" w:cs="Arial"/>
        </w:rPr>
      </w:pPr>
      <w:r w:rsidRPr="00DF35CA">
        <w:rPr>
          <w:rFonts w:ascii="Arial" w:hAnsi="Arial" w:cs="Arial"/>
          <w:noProof/>
        </w:rPr>
        <w:drawing>
          <wp:inline distT="0" distB="0" distL="0" distR="0" wp14:anchorId="5044BF7D" wp14:editId="481B6620">
            <wp:extent cx="4387850" cy="37981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0439" cy="3800410"/>
                    </a:xfrm>
                    <a:prstGeom prst="rect">
                      <a:avLst/>
                    </a:prstGeom>
                  </pic:spPr>
                </pic:pic>
              </a:graphicData>
            </a:graphic>
          </wp:inline>
        </w:drawing>
      </w:r>
    </w:p>
    <w:p w14:paraId="3F2FA99F" w14:textId="2036CD80" w:rsidR="003A1E1D" w:rsidRDefault="003A1E1D" w:rsidP="002E442C">
      <w:pPr>
        <w:jc w:val="center"/>
        <w:rPr>
          <w:rFonts w:ascii="Arial" w:hAnsi="Arial" w:cs="Arial"/>
          <w:color w:val="4472C4" w:themeColor="accent1"/>
          <w:sz w:val="18"/>
          <w:szCs w:val="18"/>
        </w:rPr>
      </w:pPr>
      <w:r w:rsidRPr="00B87E84">
        <w:rPr>
          <w:rFonts w:ascii="Arial" w:hAnsi="Arial" w:cs="Arial"/>
          <w:color w:val="4472C4" w:themeColor="accent1"/>
          <w:sz w:val="18"/>
          <w:szCs w:val="18"/>
        </w:rPr>
        <w:t>Figure 5:</w:t>
      </w:r>
      <w:r w:rsidR="00B87E84" w:rsidRPr="00B87E84">
        <w:rPr>
          <w:rFonts w:ascii="Arial" w:hAnsi="Arial" w:cs="Arial"/>
          <w:color w:val="4472C4" w:themeColor="accent1"/>
          <w:sz w:val="18"/>
          <w:szCs w:val="18"/>
        </w:rPr>
        <w:t xml:space="preserve"> Top view of proposed workspace layout in space </w:t>
      </w:r>
    </w:p>
    <w:p w14:paraId="7E708F20" w14:textId="0CA46589" w:rsidR="003A1E1D" w:rsidRPr="00AA336A" w:rsidRDefault="00AA336A" w:rsidP="00D25875">
      <w:pPr>
        <w:jc w:val="both"/>
        <w:rPr>
          <w:rFonts w:ascii="Arial" w:hAnsi="Arial" w:cs="Arial"/>
        </w:rPr>
      </w:pPr>
      <w:r w:rsidRPr="00AA336A">
        <w:rPr>
          <w:rFonts w:ascii="Arial" w:hAnsi="Arial" w:cs="Arial"/>
        </w:rPr>
        <w:t>List of all workspace components in reference to the coordinate frame</w:t>
      </w:r>
      <w:r>
        <w:rPr>
          <w:rFonts w:ascii="Arial" w:hAnsi="Arial" w:cs="Arial"/>
        </w:rPr>
        <w:t>:</w:t>
      </w:r>
    </w:p>
    <w:p w14:paraId="45240BBB" w14:textId="6C0ECB67" w:rsidR="00C77CA7" w:rsidRPr="00DF35CA" w:rsidRDefault="00C77CA7" w:rsidP="00D25875">
      <w:pPr>
        <w:pStyle w:val="ListParagraph"/>
        <w:numPr>
          <w:ilvl w:val="0"/>
          <w:numId w:val="2"/>
        </w:numPr>
        <w:jc w:val="both"/>
        <w:rPr>
          <w:rFonts w:ascii="Arial" w:hAnsi="Arial" w:cs="Arial"/>
        </w:rPr>
      </w:pPr>
      <w:r w:rsidRPr="00872907">
        <w:rPr>
          <w:rFonts w:ascii="Arial" w:hAnsi="Arial" w:cs="Arial"/>
          <w:i/>
          <w:iCs/>
        </w:rPr>
        <w:t>Location of UR3:</w:t>
      </w:r>
      <w:r w:rsidRPr="00DF35CA">
        <w:rPr>
          <w:rFonts w:ascii="Arial" w:hAnsi="Arial" w:cs="Arial"/>
        </w:rPr>
        <w:t xml:space="preserve"> The proposed location of the UR3 base will be 0.65 m to the left of the final position of the wall. Two offsets will be added to the DH parameters. These will be applied to links 2 and 4. The offsets are -pi/2 radians. The reason behind these was to make the ar</w:t>
      </w:r>
      <w:r w:rsidR="002F069A">
        <w:rPr>
          <w:rFonts w:ascii="Arial" w:hAnsi="Arial" w:cs="Arial"/>
        </w:rPr>
        <w:t>m</w:t>
      </w:r>
      <w:r w:rsidRPr="00DF35CA">
        <w:rPr>
          <w:rFonts w:ascii="Arial" w:hAnsi="Arial" w:cs="Arial"/>
        </w:rPr>
        <w:t xml:space="preserve"> upright therefore reducing the mounting effort.  Furthermore, the joint limit of joint 2 must be constrained to -90 to 90 degrees.  This will avoid possible collisions with the table. </w:t>
      </w:r>
    </w:p>
    <w:p w14:paraId="7F1BDCF8" w14:textId="3202B377" w:rsidR="001B01B2" w:rsidRPr="00DF35CA" w:rsidRDefault="001B01B2" w:rsidP="00D25875">
      <w:pPr>
        <w:pStyle w:val="ListParagraph"/>
        <w:numPr>
          <w:ilvl w:val="1"/>
          <w:numId w:val="2"/>
        </w:numPr>
        <w:jc w:val="both"/>
        <w:rPr>
          <w:rFonts w:ascii="Arial" w:hAnsi="Arial" w:cs="Arial"/>
        </w:rPr>
      </w:pPr>
      <w:r w:rsidRPr="00DF35CA">
        <w:rPr>
          <w:rFonts w:ascii="Arial" w:hAnsi="Arial" w:cs="Arial"/>
        </w:rPr>
        <w:t>Hence UR3 in the workspace will be on (0.65,0).</w:t>
      </w:r>
    </w:p>
    <w:p w14:paraId="5AA23F65" w14:textId="02FC073A" w:rsidR="009A3422" w:rsidRPr="00DF35CA" w:rsidRDefault="009A3422" w:rsidP="00D25875">
      <w:pPr>
        <w:pStyle w:val="ListParagraph"/>
        <w:numPr>
          <w:ilvl w:val="0"/>
          <w:numId w:val="2"/>
        </w:numPr>
        <w:jc w:val="both"/>
        <w:rPr>
          <w:rFonts w:ascii="Arial" w:hAnsi="Arial" w:cs="Arial"/>
        </w:rPr>
      </w:pPr>
      <w:r w:rsidRPr="00872907">
        <w:rPr>
          <w:rFonts w:ascii="Arial" w:hAnsi="Arial" w:cs="Arial"/>
          <w:i/>
          <w:iCs/>
        </w:rPr>
        <w:t>Locations of Linear UR5</w:t>
      </w:r>
      <w:r w:rsidRPr="00DF35CA">
        <w:rPr>
          <w:rFonts w:ascii="Arial" w:hAnsi="Arial" w:cs="Arial"/>
        </w:rPr>
        <w:t xml:space="preserve">: The proposed position of the Linear UR5 will be on 0.75 m to the right of the final position of the wall that needs to be built. The links will be centred in the table and the base will be offset to 0.35 m. </w:t>
      </w:r>
      <w:r w:rsidR="008F36D8" w:rsidRPr="00DF35CA">
        <w:rPr>
          <w:rFonts w:ascii="Arial" w:hAnsi="Arial" w:cs="Arial"/>
        </w:rPr>
        <w:t>Also,</w:t>
      </w:r>
      <w:r w:rsidR="00047616" w:rsidRPr="00DF35CA">
        <w:rPr>
          <w:rFonts w:ascii="Arial" w:hAnsi="Arial" w:cs="Arial"/>
        </w:rPr>
        <w:t xml:space="preserve"> the arm will be up right </w:t>
      </w:r>
      <w:r w:rsidR="001B01B2" w:rsidRPr="00DF35CA">
        <w:rPr>
          <w:rFonts w:ascii="Arial" w:hAnsi="Arial" w:cs="Arial"/>
        </w:rPr>
        <w:t>to</w:t>
      </w:r>
      <w:r w:rsidR="00047616" w:rsidRPr="00DF35CA">
        <w:rPr>
          <w:rFonts w:ascii="Arial" w:hAnsi="Arial" w:cs="Arial"/>
        </w:rPr>
        <w:t xml:space="preserve"> facilitate the mounting process. </w:t>
      </w:r>
      <w:r w:rsidR="001B01B2" w:rsidRPr="00DF35CA">
        <w:rPr>
          <w:rFonts w:ascii="Arial" w:hAnsi="Arial" w:cs="Arial"/>
        </w:rPr>
        <w:tab/>
      </w:r>
    </w:p>
    <w:p w14:paraId="19ADF2D8" w14:textId="19D7EE7F" w:rsidR="001B01B2" w:rsidRPr="00DF35CA" w:rsidRDefault="001B01B2" w:rsidP="00D25875">
      <w:pPr>
        <w:pStyle w:val="ListParagraph"/>
        <w:numPr>
          <w:ilvl w:val="1"/>
          <w:numId w:val="2"/>
        </w:numPr>
        <w:jc w:val="both"/>
        <w:rPr>
          <w:rFonts w:ascii="Arial" w:hAnsi="Arial" w:cs="Arial"/>
        </w:rPr>
      </w:pPr>
      <w:r w:rsidRPr="00DF35CA">
        <w:rPr>
          <w:rFonts w:ascii="Arial" w:hAnsi="Arial" w:cs="Arial"/>
        </w:rPr>
        <w:t>Hence the UR5 position in the workspace will be (-0.75,</w:t>
      </w:r>
      <w:r w:rsidR="00F94AF6">
        <w:rPr>
          <w:rFonts w:ascii="Arial" w:hAnsi="Arial" w:cs="Arial"/>
        </w:rPr>
        <w:t xml:space="preserve"> </w:t>
      </w:r>
      <w:r w:rsidRPr="00DF35CA">
        <w:rPr>
          <w:rFonts w:ascii="Arial" w:hAnsi="Arial" w:cs="Arial"/>
        </w:rPr>
        <w:t>-0.35)</w:t>
      </w:r>
    </w:p>
    <w:p w14:paraId="7E633021" w14:textId="50E2183E" w:rsidR="008F36D8" w:rsidRPr="00DF35CA" w:rsidRDefault="008F36D8" w:rsidP="00D25875">
      <w:pPr>
        <w:pStyle w:val="ListParagraph"/>
        <w:numPr>
          <w:ilvl w:val="0"/>
          <w:numId w:val="2"/>
        </w:numPr>
        <w:jc w:val="both"/>
        <w:rPr>
          <w:rFonts w:ascii="Arial" w:hAnsi="Arial" w:cs="Arial"/>
        </w:rPr>
      </w:pPr>
      <w:r w:rsidRPr="00872907">
        <w:rPr>
          <w:rFonts w:ascii="Arial" w:hAnsi="Arial" w:cs="Arial"/>
          <w:i/>
          <w:iCs/>
        </w:rPr>
        <w:t>The 9 bricks ideally will be position around the UR3 and the UR5.</w:t>
      </w:r>
      <w:r w:rsidRPr="00DF35CA">
        <w:rPr>
          <w:rFonts w:ascii="Arial" w:hAnsi="Arial" w:cs="Arial"/>
        </w:rPr>
        <w:t xml:space="preserve"> The proposed position will be:</w:t>
      </w:r>
    </w:p>
    <w:p w14:paraId="0CC8DDDD" w14:textId="7848C2B4" w:rsidR="008F36D8" w:rsidRPr="00DF35CA" w:rsidRDefault="008F36D8" w:rsidP="00D25875">
      <w:pPr>
        <w:pStyle w:val="ListParagraph"/>
        <w:numPr>
          <w:ilvl w:val="1"/>
          <w:numId w:val="2"/>
        </w:numPr>
        <w:jc w:val="both"/>
        <w:rPr>
          <w:rFonts w:ascii="Arial" w:hAnsi="Arial" w:cs="Arial"/>
        </w:rPr>
      </w:pPr>
      <w:r w:rsidRPr="00DF35CA">
        <w:rPr>
          <w:rFonts w:ascii="Arial" w:hAnsi="Arial" w:cs="Arial"/>
        </w:rPr>
        <w:t>Brick 1 (</w:t>
      </w:r>
      <w:r w:rsidR="001B01B2" w:rsidRPr="00DF35CA">
        <w:rPr>
          <w:rFonts w:ascii="Arial" w:hAnsi="Arial" w:cs="Arial"/>
        </w:rPr>
        <w:t>0.5, -0.5</w:t>
      </w:r>
      <w:r w:rsidRPr="00DF35CA">
        <w:rPr>
          <w:rFonts w:ascii="Arial" w:hAnsi="Arial" w:cs="Arial"/>
        </w:rPr>
        <w:t>)</w:t>
      </w:r>
    </w:p>
    <w:p w14:paraId="16C428D9" w14:textId="05E5025E" w:rsidR="001B01B2" w:rsidRPr="00DF35CA" w:rsidRDefault="001B01B2" w:rsidP="00D25875">
      <w:pPr>
        <w:pStyle w:val="ListParagraph"/>
        <w:numPr>
          <w:ilvl w:val="1"/>
          <w:numId w:val="2"/>
        </w:numPr>
        <w:jc w:val="both"/>
        <w:rPr>
          <w:rFonts w:ascii="Arial" w:hAnsi="Arial" w:cs="Arial"/>
        </w:rPr>
      </w:pPr>
      <w:r w:rsidRPr="00DF35CA">
        <w:rPr>
          <w:rFonts w:ascii="Arial" w:hAnsi="Arial" w:cs="Arial"/>
        </w:rPr>
        <w:t>Brick 2 (0.5, 0.5)</w:t>
      </w:r>
    </w:p>
    <w:p w14:paraId="1280D4B8" w14:textId="52D960EB" w:rsidR="001B01B2" w:rsidRPr="00DF35CA" w:rsidRDefault="001B01B2" w:rsidP="00D25875">
      <w:pPr>
        <w:pStyle w:val="ListParagraph"/>
        <w:numPr>
          <w:ilvl w:val="1"/>
          <w:numId w:val="2"/>
        </w:numPr>
        <w:jc w:val="both"/>
        <w:rPr>
          <w:rFonts w:ascii="Arial" w:hAnsi="Arial" w:cs="Arial"/>
        </w:rPr>
      </w:pPr>
      <w:r w:rsidRPr="00DF35CA">
        <w:rPr>
          <w:rFonts w:ascii="Arial" w:hAnsi="Arial" w:cs="Arial"/>
        </w:rPr>
        <w:t>Brick 3 (0.75, 0.5)</w:t>
      </w:r>
    </w:p>
    <w:p w14:paraId="1A626296" w14:textId="11437F55" w:rsidR="001B01B2" w:rsidRPr="00DF35CA" w:rsidRDefault="001B01B2" w:rsidP="00D25875">
      <w:pPr>
        <w:pStyle w:val="ListParagraph"/>
        <w:numPr>
          <w:ilvl w:val="1"/>
          <w:numId w:val="2"/>
        </w:numPr>
        <w:jc w:val="both"/>
        <w:rPr>
          <w:rFonts w:ascii="Arial" w:hAnsi="Arial" w:cs="Arial"/>
        </w:rPr>
      </w:pPr>
      <w:r w:rsidRPr="00DF35CA">
        <w:rPr>
          <w:rFonts w:ascii="Arial" w:hAnsi="Arial" w:cs="Arial"/>
        </w:rPr>
        <w:t>Brick 4 (0.75, -0.5)</w:t>
      </w:r>
    </w:p>
    <w:p w14:paraId="6A71695C" w14:textId="2F4A5E33" w:rsidR="001B01B2" w:rsidRPr="00DF35CA" w:rsidRDefault="001B01B2" w:rsidP="00D25875">
      <w:pPr>
        <w:pStyle w:val="ListParagraph"/>
        <w:numPr>
          <w:ilvl w:val="1"/>
          <w:numId w:val="2"/>
        </w:numPr>
        <w:jc w:val="both"/>
        <w:rPr>
          <w:rFonts w:ascii="Arial" w:hAnsi="Arial" w:cs="Arial"/>
        </w:rPr>
      </w:pPr>
      <w:r w:rsidRPr="00DF35CA">
        <w:rPr>
          <w:rFonts w:ascii="Arial" w:hAnsi="Arial" w:cs="Arial"/>
        </w:rPr>
        <w:t xml:space="preserve">Brick 5 (-1, -0.75) </w:t>
      </w:r>
    </w:p>
    <w:p w14:paraId="3EEC1E33" w14:textId="48AFFD3C" w:rsidR="001B01B2" w:rsidRPr="00DF35CA" w:rsidRDefault="001B01B2" w:rsidP="00D25875">
      <w:pPr>
        <w:pStyle w:val="ListParagraph"/>
        <w:numPr>
          <w:ilvl w:val="1"/>
          <w:numId w:val="2"/>
        </w:numPr>
        <w:jc w:val="both"/>
        <w:rPr>
          <w:rFonts w:ascii="Arial" w:hAnsi="Arial" w:cs="Arial"/>
        </w:rPr>
      </w:pPr>
      <w:r w:rsidRPr="00DF35CA">
        <w:rPr>
          <w:rFonts w:ascii="Arial" w:hAnsi="Arial" w:cs="Arial"/>
        </w:rPr>
        <w:t>Brick 6 (-1, 0.75)</w:t>
      </w:r>
    </w:p>
    <w:p w14:paraId="29B86716" w14:textId="589F7A17" w:rsidR="001B01B2" w:rsidRPr="00DF35CA" w:rsidRDefault="001B01B2" w:rsidP="00D25875">
      <w:pPr>
        <w:pStyle w:val="ListParagraph"/>
        <w:numPr>
          <w:ilvl w:val="1"/>
          <w:numId w:val="2"/>
        </w:numPr>
        <w:jc w:val="both"/>
        <w:rPr>
          <w:rFonts w:ascii="Arial" w:hAnsi="Arial" w:cs="Arial"/>
        </w:rPr>
      </w:pPr>
      <w:r w:rsidRPr="00DF35CA">
        <w:rPr>
          <w:rFonts w:ascii="Arial" w:hAnsi="Arial" w:cs="Arial"/>
        </w:rPr>
        <w:t>Brick 7 (-1.5, -0.75)</w:t>
      </w:r>
    </w:p>
    <w:p w14:paraId="791BA6E3" w14:textId="35F369BD" w:rsidR="001B01B2" w:rsidRPr="00DF35CA" w:rsidRDefault="008C0F72" w:rsidP="00D25875">
      <w:pPr>
        <w:pStyle w:val="ListParagraph"/>
        <w:numPr>
          <w:ilvl w:val="1"/>
          <w:numId w:val="2"/>
        </w:numPr>
        <w:jc w:val="both"/>
        <w:rPr>
          <w:rFonts w:ascii="Arial" w:hAnsi="Arial" w:cs="Arial"/>
        </w:rPr>
      </w:pPr>
      <w:r w:rsidRPr="00DF35CA">
        <w:rPr>
          <w:rFonts w:ascii="Arial" w:hAnsi="Arial" w:cs="Arial"/>
        </w:rPr>
        <w:t>Brick 8 (-1.5, 0.75)</w:t>
      </w:r>
    </w:p>
    <w:p w14:paraId="444A0227" w14:textId="38AE12F9" w:rsidR="00C77CA7" w:rsidRPr="00DF35CA" w:rsidRDefault="008C0F72" w:rsidP="00D25875">
      <w:pPr>
        <w:pStyle w:val="ListParagraph"/>
        <w:numPr>
          <w:ilvl w:val="1"/>
          <w:numId w:val="2"/>
        </w:numPr>
        <w:jc w:val="both"/>
        <w:rPr>
          <w:rFonts w:ascii="Arial" w:hAnsi="Arial" w:cs="Arial"/>
        </w:rPr>
      </w:pPr>
      <w:r w:rsidRPr="00DF35CA">
        <w:rPr>
          <w:rFonts w:ascii="Arial" w:hAnsi="Arial" w:cs="Arial"/>
        </w:rPr>
        <w:t xml:space="preserve">Brick 9 (-1.5, 0) </w:t>
      </w:r>
    </w:p>
    <w:p w14:paraId="3CEA5087" w14:textId="26BC7F3D" w:rsidR="00FB1623" w:rsidRDefault="00391C5E" w:rsidP="002E442C">
      <w:pPr>
        <w:jc w:val="center"/>
        <w:rPr>
          <w:rFonts w:ascii="Arial" w:hAnsi="Arial" w:cs="Arial"/>
        </w:rPr>
      </w:pPr>
      <w:r w:rsidRPr="00DF35CA">
        <w:rPr>
          <w:rFonts w:ascii="Arial" w:hAnsi="Arial" w:cs="Arial"/>
          <w:noProof/>
        </w:rPr>
        <w:lastRenderedPageBreak/>
        <w:drawing>
          <wp:inline distT="0" distB="0" distL="0" distR="0" wp14:anchorId="61B8ADA0" wp14:editId="7D00E987">
            <wp:extent cx="5731510" cy="3168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68650"/>
                    </a:xfrm>
                    <a:prstGeom prst="rect">
                      <a:avLst/>
                    </a:prstGeom>
                  </pic:spPr>
                </pic:pic>
              </a:graphicData>
            </a:graphic>
          </wp:inline>
        </w:drawing>
      </w:r>
    </w:p>
    <w:p w14:paraId="24110776" w14:textId="5C211DE1" w:rsidR="003A1E1D" w:rsidRPr="00B87E84" w:rsidRDefault="003A1E1D" w:rsidP="002E442C">
      <w:pPr>
        <w:jc w:val="center"/>
        <w:rPr>
          <w:rFonts w:ascii="Arial" w:hAnsi="Arial" w:cs="Arial"/>
          <w:color w:val="4472C4" w:themeColor="accent1"/>
          <w:sz w:val="18"/>
          <w:szCs w:val="18"/>
        </w:rPr>
      </w:pPr>
      <w:r w:rsidRPr="00B87E84">
        <w:rPr>
          <w:rFonts w:ascii="Arial" w:hAnsi="Arial" w:cs="Arial"/>
          <w:color w:val="4472C4" w:themeColor="accent1"/>
          <w:sz w:val="18"/>
          <w:szCs w:val="18"/>
        </w:rPr>
        <w:t>Figure 6:</w:t>
      </w:r>
      <w:r w:rsidR="00B87E84" w:rsidRPr="00B87E84">
        <w:rPr>
          <w:rFonts w:ascii="Arial" w:hAnsi="Arial" w:cs="Arial"/>
          <w:color w:val="4472C4" w:themeColor="accent1"/>
          <w:sz w:val="18"/>
          <w:szCs w:val="18"/>
        </w:rPr>
        <w:t xml:space="preserve"> Isometric view of constructed workspace</w:t>
      </w:r>
    </w:p>
    <w:p w14:paraId="286A17B6" w14:textId="77777777" w:rsidR="003A1E1D" w:rsidRPr="00DF35CA" w:rsidRDefault="003A1E1D" w:rsidP="003A1E1D">
      <w:pPr>
        <w:jc w:val="both"/>
        <w:rPr>
          <w:rFonts w:ascii="Arial" w:hAnsi="Arial" w:cs="Arial"/>
        </w:rPr>
      </w:pPr>
    </w:p>
    <w:p w14:paraId="60CC1CEB" w14:textId="10AC8285" w:rsidR="00FB1623" w:rsidRDefault="00FB1623" w:rsidP="00D25875">
      <w:pPr>
        <w:pStyle w:val="Heading1"/>
        <w:numPr>
          <w:ilvl w:val="0"/>
          <w:numId w:val="3"/>
        </w:numPr>
        <w:jc w:val="both"/>
        <w:rPr>
          <w:rFonts w:ascii="Arial" w:hAnsi="Arial" w:cs="Arial"/>
        </w:rPr>
      </w:pPr>
      <w:bookmarkStart w:id="1" w:name="_Toc50310157"/>
      <w:r w:rsidRPr="00DF35CA">
        <w:rPr>
          <w:rFonts w:ascii="Arial" w:hAnsi="Arial" w:cs="Arial"/>
        </w:rPr>
        <w:t>Safety considerations</w:t>
      </w:r>
      <w:bookmarkEnd w:id="1"/>
      <w:r w:rsidRPr="00DF35CA">
        <w:rPr>
          <w:rFonts w:ascii="Arial" w:hAnsi="Arial" w:cs="Arial"/>
        </w:rPr>
        <w:t xml:space="preserve"> </w:t>
      </w:r>
    </w:p>
    <w:p w14:paraId="4517D1FA" w14:textId="77777777" w:rsidR="005837DB" w:rsidRPr="005837DB" w:rsidRDefault="005837DB" w:rsidP="005837DB"/>
    <w:p w14:paraId="6733C50D" w14:textId="453F2C2D" w:rsidR="00FB1623" w:rsidRPr="00DF35CA" w:rsidRDefault="002973A0" w:rsidP="00D25875">
      <w:pPr>
        <w:jc w:val="both"/>
        <w:rPr>
          <w:rFonts w:ascii="Arial" w:hAnsi="Arial" w:cs="Arial"/>
        </w:rPr>
      </w:pPr>
      <w:r w:rsidRPr="00DF35CA">
        <w:rPr>
          <w:rFonts w:ascii="Arial" w:hAnsi="Arial" w:cs="Arial"/>
        </w:rPr>
        <w:t xml:space="preserve">The </w:t>
      </w:r>
      <w:r w:rsidR="005837DB">
        <w:rPr>
          <w:rFonts w:ascii="Arial" w:hAnsi="Arial" w:cs="Arial"/>
        </w:rPr>
        <w:t xml:space="preserve">proposed </w:t>
      </w:r>
      <w:r w:rsidRPr="00DF35CA">
        <w:rPr>
          <w:rFonts w:ascii="Arial" w:hAnsi="Arial" w:cs="Arial"/>
        </w:rPr>
        <w:t xml:space="preserve">workspace was design </w:t>
      </w:r>
      <w:r w:rsidR="005837DB">
        <w:rPr>
          <w:rFonts w:ascii="Arial" w:hAnsi="Arial" w:cs="Arial"/>
        </w:rPr>
        <w:t xml:space="preserve">taking </w:t>
      </w:r>
      <w:r w:rsidRPr="00DF35CA">
        <w:rPr>
          <w:rFonts w:ascii="Arial" w:hAnsi="Arial" w:cs="Arial"/>
        </w:rPr>
        <w:t>safety as a priority. The risks and hazards are classified based on the final risk</w:t>
      </w:r>
      <w:r w:rsidR="005837DB">
        <w:rPr>
          <w:rFonts w:ascii="Arial" w:hAnsi="Arial" w:cs="Arial"/>
        </w:rPr>
        <w:t xml:space="preserve"> (residual risk)</w:t>
      </w:r>
      <w:r w:rsidRPr="00DF35CA">
        <w:rPr>
          <w:rFonts w:ascii="Arial" w:hAnsi="Arial" w:cs="Arial"/>
        </w:rPr>
        <w:t xml:space="preserve"> that they </w:t>
      </w:r>
      <w:r w:rsidR="005837DB" w:rsidRPr="00DF35CA">
        <w:rPr>
          <w:rFonts w:ascii="Arial" w:hAnsi="Arial" w:cs="Arial"/>
        </w:rPr>
        <w:t>possess</w:t>
      </w:r>
      <w:r w:rsidRPr="00DF35CA">
        <w:rPr>
          <w:rFonts w:ascii="Arial" w:hAnsi="Arial" w:cs="Arial"/>
        </w:rPr>
        <w:t xml:space="preserve"> after specific control measures are implemented in the workspace. Different safety measurements were implemented in the workspace with the intention to minimise the inherent risk </w:t>
      </w:r>
      <w:r w:rsidR="005837DB">
        <w:rPr>
          <w:rFonts w:ascii="Arial" w:hAnsi="Arial" w:cs="Arial"/>
        </w:rPr>
        <w:t>to</w:t>
      </w:r>
      <w:r w:rsidRPr="00DF35CA">
        <w:rPr>
          <w:rFonts w:ascii="Arial" w:hAnsi="Arial" w:cs="Arial"/>
        </w:rPr>
        <w:t xml:space="preserve"> the operators. </w:t>
      </w:r>
    </w:p>
    <w:p w14:paraId="40AFC663" w14:textId="5520AEAC" w:rsidR="002973A0" w:rsidRPr="00DF35CA" w:rsidRDefault="002973A0" w:rsidP="00D25875">
      <w:pPr>
        <w:jc w:val="both"/>
        <w:rPr>
          <w:rFonts w:ascii="Arial" w:hAnsi="Arial" w:cs="Arial"/>
        </w:rPr>
      </w:pPr>
      <w:r w:rsidRPr="00DF35CA">
        <w:rPr>
          <w:rFonts w:ascii="Arial" w:hAnsi="Arial" w:cs="Arial"/>
        </w:rPr>
        <w:t>These measures include:</w:t>
      </w:r>
    </w:p>
    <w:p w14:paraId="61D9CEAE" w14:textId="2873B134" w:rsidR="002973A0" w:rsidRPr="00DF35CA" w:rsidRDefault="002973A0" w:rsidP="00D25875">
      <w:pPr>
        <w:pStyle w:val="ListParagraph"/>
        <w:numPr>
          <w:ilvl w:val="0"/>
          <w:numId w:val="2"/>
        </w:numPr>
        <w:jc w:val="both"/>
        <w:rPr>
          <w:rFonts w:ascii="Arial" w:hAnsi="Arial" w:cs="Arial"/>
        </w:rPr>
      </w:pPr>
      <w:r w:rsidRPr="00DF35CA">
        <w:rPr>
          <w:rFonts w:ascii="Arial" w:hAnsi="Arial" w:cs="Arial"/>
        </w:rPr>
        <w:t>Installing the robots on top of a table in order to avoid electrical damages to the wiring.</w:t>
      </w:r>
      <w:r w:rsidR="00127A87" w:rsidRPr="00DF35CA">
        <w:rPr>
          <w:rFonts w:ascii="Arial" w:hAnsi="Arial" w:cs="Arial"/>
        </w:rPr>
        <w:t xml:space="preserve"> </w:t>
      </w:r>
      <w:r w:rsidR="00272D0F" w:rsidRPr="00DF35CA">
        <w:rPr>
          <w:rFonts w:ascii="Arial" w:hAnsi="Arial" w:cs="Arial"/>
        </w:rPr>
        <w:t>Also,</w:t>
      </w:r>
      <w:r w:rsidR="00127A87" w:rsidRPr="00DF35CA">
        <w:rPr>
          <w:rFonts w:ascii="Arial" w:hAnsi="Arial" w:cs="Arial"/>
        </w:rPr>
        <w:t xml:space="preserve"> to avoid any potential trip hazard.</w:t>
      </w:r>
    </w:p>
    <w:p w14:paraId="3C8B316B" w14:textId="19A4AEE3" w:rsidR="002973A0" w:rsidRPr="00DF35CA" w:rsidRDefault="002973A0" w:rsidP="00D25875">
      <w:pPr>
        <w:pStyle w:val="ListParagraph"/>
        <w:numPr>
          <w:ilvl w:val="0"/>
          <w:numId w:val="2"/>
        </w:numPr>
        <w:jc w:val="both"/>
        <w:rPr>
          <w:rFonts w:ascii="Arial" w:hAnsi="Arial" w:cs="Arial"/>
        </w:rPr>
      </w:pPr>
      <w:r w:rsidRPr="00DF35CA">
        <w:rPr>
          <w:rFonts w:ascii="Arial" w:hAnsi="Arial" w:cs="Arial"/>
        </w:rPr>
        <w:t>Installing an emergency stop button</w:t>
      </w:r>
      <w:r w:rsidR="00127A87" w:rsidRPr="00DF35CA">
        <w:rPr>
          <w:rFonts w:ascii="Arial" w:hAnsi="Arial" w:cs="Arial"/>
        </w:rPr>
        <w:t>. To allow to stop the operation of the robots, in scenario that could include:</w:t>
      </w:r>
    </w:p>
    <w:p w14:paraId="5DD60338" w14:textId="060327B6" w:rsidR="00127A87" w:rsidRPr="00DF35CA" w:rsidRDefault="00127A87" w:rsidP="00D25875">
      <w:pPr>
        <w:pStyle w:val="ListParagraph"/>
        <w:numPr>
          <w:ilvl w:val="1"/>
          <w:numId w:val="2"/>
        </w:numPr>
        <w:jc w:val="both"/>
        <w:rPr>
          <w:rFonts w:ascii="Arial" w:hAnsi="Arial" w:cs="Arial"/>
        </w:rPr>
      </w:pPr>
      <w:r w:rsidRPr="00DF35CA">
        <w:rPr>
          <w:rFonts w:ascii="Arial" w:hAnsi="Arial" w:cs="Arial"/>
        </w:rPr>
        <w:t xml:space="preserve">Possible Arms collision. </w:t>
      </w:r>
    </w:p>
    <w:p w14:paraId="336789C8" w14:textId="3FEB4991" w:rsidR="00127A87" w:rsidRPr="00DF35CA" w:rsidRDefault="00127A87" w:rsidP="00D25875">
      <w:pPr>
        <w:pStyle w:val="ListParagraph"/>
        <w:numPr>
          <w:ilvl w:val="1"/>
          <w:numId w:val="2"/>
        </w:numPr>
        <w:jc w:val="both"/>
        <w:rPr>
          <w:rFonts w:ascii="Arial" w:hAnsi="Arial" w:cs="Arial"/>
        </w:rPr>
      </w:pPr>
      <w:r w:rsidRPr="00DF35CA">
        <w:rPr>
          <w:rFonts w:ascii="Arial" w:hAnsi="Arial" w:cs="Arial"/>
        </w:rPr>
        <w:t>Incorrect assembly of wall</w:t>
      </w:r>
    </w:p>
    <w:p w14:paraId="4072116C" w14:textId="26C211E8" w:rsidR="00127A87" w:rsidRPr="00DF35CA" w:rsidRDefault="00127A87" w:rsidP="00D25875">
      <w:pPr>
        <w:pStyle w:val="ListParagraph"/>
        <w:numPr>
          <w:ilvl w:val="1"/>
          <w:numId w:val="2"/>
        </w:numPr>
        <w:jc w:val="both"/>
        <w:rPr>
          <w:rFonts w:ascii="Arial" w:hAnsi="Arial" w:cs="Arial"/>
        </w:rPr>
      </w:pPr>
      <w:r w:rsidRPr="00DF35CA">
        <w:rPr>
          <w:rFonts w:ascii="Arial" w:hAnsi="Arial" w:cs="Arial"/>
        </w:rPr>
        <w:t>Malfunctioning of the robots.</w:t>
      </w:r>
    </w:p>
    <w:p w14:paraId="6C0A7A9C" w14:textId="43F891A4" w:rsidR="002973A0" w:rsidRPr="00DF35CA" w:rsidRDefault="002973A0" w:rsidP="00D25875">
      <w:pPr>
        <w:pStyle w:val="ListParagraph"/>
        <w:numPr>
          <w:ilvl w:val="0"/>
          <w:numId w:val="2"/>
        </w:numPr>
        <w:jc w:val="both"/>
        <w:rPr>
          <w:rFonts w:ascii="Arial" w:hAnsi="Arial" w:cs="Arial"/>
        </w:rPr>
      </w:pPr>
      <w:r w:rsidRPr="00DF35CA">
        <w:rPr>
          <w:rFonts w:ascii="Arial" w:hAnsi="Arial" w:cs="Arial"/>
        </w:rPr>
        <w:t>Installing a fence surrounding the robot with the intention to constrain the work area.</w:t>
      </w:r>
    </w:p>
    <w:p w14:paraId="31F8268F" w14:textId="5D77ACCE" w:rsidR="002973A0" w:rsidRPr="00DF35CA" w:rsidRDefault="002A43E2" w:rsidP="00D25875">
      <w:pPr>
        <w:pStyle w:val="ListParagraph"/>
        <w:numPr>
          <w:ilvl w:val="0"/>
          <w:numId w:val="2"/>
        </w:numPr>
        <w:jc w:val="both"/>
        <w:rPr>
          <w:rFonts w:ascii="Arial" w:hAnsi="Arial" w:cs="Arial"/>
        </w:rPr>
      </w:pPr>
      <w:r w:rsidRPr="00DF35CA">
        <w:rPr>
          <w:rFonts w:ascii="Arial" w:hAnsi="Arial" w:cs="Arial"/>
        </w:rPr>
        <w:t xml:space="preserve">Installing warning signs </w:t>
      </w:r>
      <w:r w:rsidR="00C90E05" w:rsidRPr="00DF35CA">
        <w:rPr>
          <w:rFonts w:ascii="Arial" w:hAnsi="Arial" w:cs="Arial"/>
        </w:rPr>
        <w:t>to</w:t>
      </w:r>
      <w:r w:rsidRPr="00DF35CA">
        <w:rPr>
          <w:rFonts w:ascii="Arial" w:hAnsi="Arial" w:cs="Arial"/>
        </w:rPr>
        <w:t xml:space="preserve"> mention that the robots are in operation. </w:t>
      </w:r>
    </w:p>
    <w:p w14:paraId="322AD480" w14:textId="57A8BA0E" w:rsidR="00F62C55" w:rsidRPr="00DF35CA" w:rsidRDefault="00F62C55" w:rsidP="00D25875">
      <w:pPr>
        <w:jc w:val="both"/>
        <w:rPr>
          <w:rFonts w:ascii="Arial" w:hAnsi="Arial" w:cs="Arial"/>
        </w:rPr>
      </w:pPr>
      <w:r w:rsidRPr="00DF35CA">
        <w:rPr>
          <w:rFonts w:ascii="Arial" w:hAnsi="Arial" w:cs="Arial"/>
        </w:rPr>
        <w:t>As both UR3 and Linear UR5 are relatively lightweight, posses’ external sensors, rounded edges and controlled force and speed on the joints,</w:t>
      </w:r>
      <w:r w:rsidR="001558FF">
        <w:rPr>
          <w:rFonts w:ascii="Arial" w:hAnsi="Arial" w:cs="Arial"/>
        </w:rPr>
        <w:t xml:space="preserve"> they </w:t>
      </w:r>
      <w:r w:rsidRPr="00DF35CA">
        <w:rPr>
          <w:rFonts w:ascii="Arial" w:hAnsi="Arial" w:cs="Arial"/>
        </w:rPr>
        <w:t xml:space="preserve">facilitate the collaboration process with humans for different applications. Although, these robots allow a great level of collaboration they still present a hazard to the users. Even if the risk level is low, there is the need to reduce as much as possible the hazards to the users by taking control measures for the workspace like the ones mentioned above. </w:t>
      </w:r>
    </w:p>
    <w:p w14:paraId="21670314" w14:textId="6AE3E223" w:rsidR="00F62C55" w:rsidRPr="00DF35CA" w:rsidRDefault="00F62C55" w:rsidP="00D25875">
      <w:pPr>
        <w:jc w:val="both"/>
        <w:rPr>
          <w:rFonts w:ascii="Arial" w:hAnsi="Arial" w:cs="Arial"/>
        </w:rPr>
      </w:pPr>
      <w:r w:rsidRPr="00DF35CA">
        <w:rPr>
          <w:rFonts w:ascii="Arial" w:hAnsi="Arial" w:cs="Arial"/>
        </w:rPr>
        <w:t xml:space="preserve">Internal algorithms included for both UR3 and UR5 will aid to avoid possible self-collisions or collision with the other arm.  </w:t>
      </w:r>
      <w:r w:rsidR="003A1097" w:rsidRPr="00DF35CA">
        <w:rPr>
          <w:rFonts w:ascii="Arial" w:hAnsi="Arial" w:cs="Arial"/>
        </w:rPr>
        <w:t xml:space="preserve">Both robots will have to be properly setup and be able to communicate between each other using the corresponding ROS Nodes in order to track the ellipsoids around the links and avoid entering the ellipsoid volume of other links. </w:t>
      </w:r>
    </w:p>
    <w:p w14:paraId="1BC0D0F8" w14:textId="718EEF88" w:rsidR="005648B7" w:rsidRPr="00DF35CA" w:rsidRDefault="005648B7" w:rsidP="00D25875">
      <w:pPr>
        <w:jc w:val="both"/>
        <w:rPr>
          <w:rFonts w:ascii="Arial" w:hAnsi="Arial" w:cs="Arial"/>
        </w:rPr>
      </w:pPr>
      <w:r w:rsidRPr="00DF35CA">
        <w:rPr>
          <w:rFonts w:ascii="Arial" w:hAnsi="Arial" w:cs="Arial"/>
        </w:rPr>
        <w:t xml:space="preserve">The risk assessment is available </w:t>
      </w:r>
      <w:r w:rsidR="001558FF">
        <w:rPr>
          <w:rFonts w:ascii="Arial" w:hAnsi="Arial" w:cs="Arial"/>
        </w:rPr>
        <w:t xml:space="preserve">the </w:t>
      </w:r>
      <w:r w:rsidRPr="00DF35CA">
        <w:rPr>
          <w:rFonts w:ascii="Arial" w:hAnsi="Arial" w:cs="Arial"/>
        </w:rPr>
        <w:t>Appendix.</w:t>
      </w:r>
    </w:p>
    <w:p w14:paraId="0F3C1FF2" w14:textId="77777777" w:rsidR="003A1E1D" w:rsidRDefault="00C90E05" w:rsidP="00D25875">
      <w:pPr>
        <w:jc w:val="both"/>
        <w:rPr>
          <w:rFonts w:ascii="Arial" w:hAnsi="Arial" w:cs="Arial"/>
        </w:rPr>
      </w:pPr>
      <w:r w:rsidRPr="00DF35CA">
        <w:rPr>
          <w:rFonts w:ascii="Arial" w:hAnsi="Arial" w:cs="Arial"/>
        </w:rPr>
        <w:lastRenderedPageBreak/>
        <w:t>All the risks were classified after the corresponding safety protocols and measures were implemented. These were organised according to their likelihood and the consequence level using a risk matrix shown in the image below. These risks will be classified from low to critical.</w:t>
      </w:r>
    </w:p>
    <w:p w14:paraId="1CE320AD" w14:textId="10A2367F" w:rsidR="005648B7" w:rsidRPr="00DF35CA" w:rsidRDefault="005648B7" w:rsidP="00D25875">
      <w:pPr>
        <w:jc w:val="both"/>
        <w:rPr>
          <w:rFonts w:ascii="Arial" w:hAnsi="Arial" w:cs="Arial"/>
        </w:rPr>
      </w:pPr>
    </w:p>
    <w:p w14:paraId="72D1BE2E" w14:textId="3A1166BA" w:rsidR="004301FA" w:rsidRDefault="005648B7" w:rsidP="002E442C">
      <w:pPr>
        <w:jc w:val="center"/>
        <w:rPr>
          <w:rFonts w:ascii="Arial" w:hAnsi="Arial" w:cs="Arial"/>
        </w:rPr>
      </w:pPr>
      <w:r w:rsidRPr="00DF35CA">
        <w:rPr>
          <w:rFonts w:ascii="Arial" w:hAnsi="Arial" w:cs="Arial"/>
          <w:noProof/>
          <w:lang w:val="en-US"/>
        </w:rPr>
        <w:drawing>
          <wp:inline distT="0" distB="0" distL="0" distR="0" wp14:anchorId="0E59AA10" wp14:editId="4D77BDF1">
            <wp:extent cx="5731510" cy="2200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a:ln>
                      <a:noFill/>
                    </a:ln>
                  </pic:spPr>
                </pic:pic>
              </a:graphicData>
            </a:graphic>
          </wp:inline>
        </w:drawing>
      </w:r>
    </w:p>
    <w:p w14:paraId="489EB713" w14:textId="1FC10611" w:rsidR="003A1E1D" w:rsidRPr="00B87E84" w:rsidRDefault="003A1E1D" w:rsidP="002E442C">
      <w:pPr>
        <w:jc w:val="center"/>
        <w:rPr>
          <w:rFonts w:ascii="Arial" w:hAnsi="Arial" w:cs="Arial"/>
          <w:color w:val="4472C4" w:themeColor="accent1"/>
          <w:sz w:val="18"/>
          <w:szCs w:val="18"/>
        </w:rPr>
      </w:pPr>
      <w:r w:rsidRPr="00B87E84">
        <w:rPr>
          <w:rFonts w:ascii="Arial" w:hAnsi="Arial" w:cs="Arial"/>
          <w:color w:val="4472C4" w:themeColor="accent1"/>
          <w:sz w:val="18"/>
          <w:szCs w:val="18"/>
        </w:rPr>
        <w:t>Figure 7:</w:t>
      </w:r>
      <w:r w:rsidR="00B87E84" w:rsidRPr="00B87E84">
        <w:rPr>
          <w:rFonts w:ascii="Arial" w:hAnsi="Arial" w:cs="Arial"/>
          <w:color w:val="4472C4" w:themeColor="accent1"/>
          <w:sz w:val="18"/>
          <w:szCs w:val="18"/>
        </w:rPr>
        <w:t xml:space="preserve"> Risks matrix</w:t>
      </w:r>
    </w:p>
    <w:p w14:paraId="24C340F3" w14:textId="77777777" w:rsidR="004301FA" w:rsidRPr="00DF35CA" w:rsidRDefault="004301FA" w:rsidP="00D25875">
      <w:pPr>
        <w:jc w:val="both"/>
        <w:rPr>
          <w:rFonts w:ascii="Arial" w:hAnsi="Arial" w:cs="Arial"/>
        </w:rPr>
      </w:pPr>
    </w:p>
    <w:p w14:paraId="7A94D38A" w14:textId="13883669" w:rsidR="00C90E05" w:rsidRDefault="004301FA" w:rsidP="00D25875">
      <w:pPr>
        <w:pStyle w:val="Heading2"/>
        <w:jc w:val="both"/>
        <w:rPr>
          <w:rFonts w:ascii="Arial" w:hAnsi="Arial" w:cs="Arial"/>
        </w:rPr>
      </w:pPr>
      <w:bookmarkStart w:id="2" w:name="_Toc50310158"/>
      <w:r w:rsidRPr="00DF35CA">
        <w:rPr>
          <w:rFonts w:ascii="Arial" w:hAnsi="Arial" w:cs="Arial"/>
        </w:rPr>
        <w:t xml:space="preserve">2.1 </w:t>
      </w:r>
      <w:r w:rsidRPr="00DF35CA">
        <w:rPr>
          <w:rFonts w:ascii="Arial" w:hAnsi="Arial" w:cs="Arial"/>
        </w:rPr>
        <w:tab/>
      </w:r>
      <w:r w:rsidR="00E15867" w:rsidRPr="00DF35CA">
        <w:rPr>
          <w:rFonts w:ascii="Arial" w:hAnsi="Arial" w:cs="Arial"/>
        </w:rPr>
        <w:t>Safe work Method Statement</w:t>
      </w:r>
      <w:bookmarkEnd w:id="2"/>
    </w:p>
    <w:p w14:paraId="6B9C1350" w14:textId="77777777" w:rsidR="001558FF" w:rsidRPr="001558FF" w:rsidRDefault="001558FF" w:rsidP="001558FF"/>
    <w:p w14:paraId="1C653F5D" w14:textId="15442761" w:rsidR="00C90E05" w:rsidRDefault="00E15867" w:rsidP="003A1E1D">
      <w:pPr>
        <w:ind w:left="360"/>
        <w:jc w:val="both"/>
        <w:rPr>
          <w:rFonts w:ascii="Arial" w:hAnsi="Arial" w:cs="Arial"/>
        </w:rPr>
      </w:pPr>
      <w:r w:rsidRPr="00DF35CA">
        <w:rPr>
          <w:rFonts w:ascii="Arial" w:hAnsi="Arial" w:cs="Arial"/>
        </w:rPr>
        <w:t xml:space="preserve">A proposed safe work method is included on the appendix. It will provide enough information for the corresponding activity that is associated in controlling both UR3 and Linear UR5. The proposed safety measures and protocols for the given task, building a wall, are included as well. </w:t>
      </w:r>
    </w:p>
    <w:p w14:paraId="4EB5F6E2" w14:textId="77777777" w:rsidR="003A1E1D" w:rsidRPr="00DF35CA" w:rsidRDefault="003A1E1D" w:rsidP="003A1E1D">
      <w:pPr>
        <w:ind w:left="360"/>
        <w:jc w:val="both"/>
        <w:rPr>
          <w:rFonts w:ascii="Arial" w:hAnsi="Arial" w:cs="Arial"/>
        </w:rPr>
      </w:pPr>
    </w:p>
    <w:p w14:paraId="777861A9" w14:textId="5D9DD49A" w:rsidR="00C90E05" w:rsidRDefault="00CA38DC" w:rsidP="00D25875">
      <w:pPr>
        <w:pStyle w:val="Heading1"/>
        <w:numPr>
          <w:ilvl w:val="0"/>
          <w:numId w:val="3"/>
        </w:numPr>
        <w:jc w:val="both"/>
        <w:rPr>
          <w:rFonts w:ascii="Arial" w:hAnsi="Arial" w:cs="Arial"/>
        </w:rPr>
      </w:pPr>
      <w:bookmarkStart w:id="3" w:name="_Toc50310159"/>
      <w:r w:rsidRPr="00DF35CA">
        <w:rPr>
          <w:rFonts w:ascii="Arial" w:hAnsi="Arial" w:cs="Arial"/>
        </w:rPr>
        <w:t>Reflection on UR3</w:t>
      </w:r>
      <w:bookmarkEnd w:id="3"/>
    </w:p>
    <w:p w14:paraId="0AF2118F" w14:textId="77777777" w:rsidR="001558FF" w:rsidRPr="001558FF" w:rsidRDefault="001558FF" w:rsidP="001558FF"/>
    <w:p w14:paraId="55237825" w14:textId="6DB86484" w:rsidR="00CA38DC" w:rsidRPr="00DF35CA" w:rsidRDefault="00571405" w:rsidP="00D25875">
      <w:pPr>
        <w:jc w:val="both"/>
        <w:rPr>
          <w:rFonts w:ascii="Arial" w:hAnsi="Arial" w:cs="Arial"/>
        </w:rPr>
      </w:pPr>
      <w:r w:rsidRPr="00DF35CA">
        <w:rPr>
          <w:rFonts w:ascii="Arial" w:hAnsi="Arial" w:cs="Arial"/>
        </w:rPr>
        <w:t xml:space="preserve">The UR3 robot from universal robots is an optimal assistant used in different applications that range from manufacturing industries to medical devices to electrical assemblies. Nevertheless, it is not a perfect tool and it offers certain limitations. For this particular application </w:t>
      </w:r>
      <w:r w:rsidR="00473929" w:rsidRPr="00DF35CA">
        <w:rPr>
          <w:rFonts w:ascii="Arial" w:hAnsi="Arial" w:cs="Arial"/>
        </w:rPr>
        <w:t xml:space="preserve">the UR3 is an adequate option as it provides and simple and fast installation. It has a total weight of </w:t>
      </w:r>
      <w:r w:rsidR="00FB6ADF" w:rsidRPr="00DF35CA">
        <w:rPr>
          <w:rFonts w:ascii="Arial" w:hAnsi="Arial" w:cs="Arial"/>
        </w:rPr>
        <w:t xml:space="preserve">11kg (24.3 lb). Its compact and relatively reduced weight allows it to be stored and moved around the workspace easily and to be switched to different environment to be used in different applications. </w:t>
      </w:r>
    </w:p>
    <w:p w14:paraId="046D4344" w14:textId="69992B89" w:rsidR="0023411D" w:rsidRPr="00DF35CA" w:rsidRDefault="0064313C" w:rsidP="00D25875">
      <w:pPr>
        <w:jc w:val="both"/>
        <w:rPr>
          <w:rFonts w:ascii="Arial" w:hAnsi="Arial" w:cs="Arial"/>
        </w:rPr>
      </w:pPr>
      <w:r w:rsidRPr="00DF35CA">
        <w:rPr>
          <w:rFonts w:ascii="Arial" w:hAnsi="Arial" w:cs="Arial"/>
        </w:rPr>
        <w:t xml:space="preserve">With the option to constrain the joint and force limits, the task can be design in accordance to the environment and the object to be moved.  With the nature of the UR3 of having 6 </w:t>
      </w:r>
      <w:r w:rsidR="005F051B" w:rsidRPr="00DF35CA">
        <w:rPr>
          <w:rFonts w:ascii="Arial" w:hAnsi="Arial" w:cs="Arial"/>
        </w:rPr>
        <w:t>ax</w:t>
      </w:r>
      <w:r w:rsidR="00F94AF6">
        <w:rPr>
          <w:rFonts w:ascii="Arial" w:hAnsi="Arial" w:cs="Arial"/>
        </w:rPr>
        <w:t>i</w:t>
      </w:r>
      <w:r w:rsidR="005F051B" w:rsidRPr="00DF35CA">
        <w:rPr>
          <w:rFonts w:ascii="Arial" w:hAnsi="Arial" w:cs="Arial"/>
        </w:rPr>
        <w:t>s</w:t>
      </w:r>
      <w:r w:rsidRPr="00DF35CA">
        <w:rPr>
          <w:rFonts w:ascii="Arial" w:hAnsi="Arial" w:cs="Arial"/>
        </w:rPr>
        <w:t xml:space="preserve">, making it a collaborative </w:t>
      </w:r>
      <w:r w:rsidR="005F051B" w:rsidRPr="00DF35CA">
        <w:rPr>
          <w:rFonts w:ascii="Arial" w:hAnsi="Arial" w:cs="Arial"/>
        </w:rPr>
        <w:t>tabletop</w:t>
      </w:r>
      <w:r w:rsidRPr="00DF35CA">
        <w:rPr>
          <w:rFonts w:ascii="Arial" w:hAnsi="Arial" w:cs="Arial"/>
        </w:rPr>
        <w:t xml:space="preserve"> robot with 6 degrees of freedom. </w:t>
      </w:r>
      <w:r w:rsidR="0023411D" w:rsidRPr="00DF35CA">
        <w:rPr>
          <w:rFonts w:ascii="Arial" w:hAnsi="Arial" w:cs="Arial"/>
        </w:rPr>
        <w:t>It wil</w:t>
      </w:r>
      <w:r w:rsidR="005F051B" w:rsidRPr="00DF35CA">
        <w:rPr>
          <w:rFonts w:ascii="Arial" w:hAnsi="Arial" w:cs="Arial"/>
        </w:rPr>
        <w:t>l</w:t>
      </w:r>
      <w:r w:rsidR="0023411D" w:rsidRPr="00DF35CA">
        <w:rPr>
          <w:rFonts w:ascii="Arial" w:hAnsi="Arial" w:cs="Arial"/>
        </w:rPr>
        <w:t xml:space="preserve"> allow to move the end-effector to any 3D point that is in range of its maximum reach of 500mm while maintaining any possible orientation. Therefore, it gives the capability of the robot </w:t>
      </w:r>
      <w:r w:rsidR="005F051B" w:rsidRPr="00DF35CA">
        <w:rPr>
          <w:rFonts w:ascii="Arial" w:hAnsi="Arial" w:cs="Arial"/>
        </w:rPr>
        <w:t xml:space="preserve">to have almost infinite possible wrist rotations and with a repeatability of +/- 0.1 mm makes the UR3 and excellent option </w:t>
      </w:r>
      <w:r w:rsidR="00D51367">
        <w:rPr>
          <w:rFonts w:ascii="Arial" w:hAnsi="Arial" w:cs="Arial"/>
        </w:rPr>
        <w:t>for</w:t>
      </w:r>
      <w:r w:rsidR="005F051B" w:rsidRPr="00DF35CA">
        <w:rPr>
          <w:rFonts w:ascii="Arial" w:hAnsi="Arial" w:cs="Arial"/>
        </w:rPr>
        <w:t xml:space="preserve"> grasping and handling different objects. </w:t>
      </w:r>
    </w:p>
    <w:p w14:paraId="3385E798" w14:textId="534293A4" w:rsidR="005F051B" w:rsidRPr="00DF35CA" w:rsidRDefault="005F051B" w:rsidP="00D25875">
      <w:pPr>
        <w:jc w:val="both"/>
        <w:rPr>
          <w:rFonts w:ascii="Arial" w:hAnsi="Arial" w:cs="Arial"/>
        </w:rPr>
      </w:pPr>
      <w:r w:rsidRPr="00DF35CA">
        <w:rPr>
          <w:rFonts w:ascii="Arial" w:hAnsi="Arial" w:cs="Arial"/>
        </w:rPr>
        <w:t>On the other side</w:t>
      </w:r>
      <w:r w:rsidR="0068312C" w:rsidRPr="00DF35CA">
        <w:rPr>
          <w:rFonts w:ascii="Arial" w:hAnsi="Arial" w:cs="Arial"/>
        </w:rPr>
        <w:t>,</w:t>
      </w:r>
      <w:r w:rsidRPr="00DF35CA">
        <w:rPr>
          <w:rFonts w:ascii="Arial" w:hAnsi="Arial" w:cs="Arial"/>
        </w:rPr>
        <w:t xml:space="preserve"> one of the limitations for the UR3 would be it reduce ability to collect he</w:t>
      </w:r>
      <w:r w:rsidR="0068312C" w:rsidRPr="00DF35CA">
        <w:rPr>
          <w:rFonts w:ascii="Arial" w:hAnsi="Arial" w:cs="Arial"/>
        </w:rPr>
        <w:t xml:space="preserve">avy objects, as its maximum payload is estimated to be 3 kg. Nevertheless, for the given application the UR3 would be suitable </w:t>
      </w:r>
      <w:r w:rsidR="00A341A2" w:rsidRPr="00DF35CA">
        <w:rPr>
          <w:rFonts w:ascii="Arial" w:hAnsi="Arial" w:cs="Arial"/>
        </w:rPr>
        <w:t>to pick all bricks, as the standard brick weight is around 2.5 kg. The linear UR5 would be more suitable to grasp much heavier bricks</w:t>
      </w:r>
      <w:r w:rsidR="001558FF">
        <w:rPr>
          <w:rFonts w:ascii="Arial" w:hAnsi="Arial" w:cs="Arial"/>
        </w:rPr>
        <w:t>.</w:t>
      </w:r>
      <w:r w:rsidR="00DA2E81" w:rsidRPr="00DF35CA">
        <w:rPr>
          <w:rFonts w:ascii="Arial" w:hAnsi="Arial" w:cs="Arial"/>
        </w:rPr>
        <w:t xml:space="preserve"> The cost of a UR3, with out a grasping or gripping attachment mechanism is estimated to be 3</w:t>
      </w:r>
      <w:r w:rsidR="001558FF">
        <w:rPr>
          <w:rFonts w:ascii="Arial" w:hAnsi="Arial" w:cs="Arial"/>
        </w:rPr>
        <w:t>6</w:t>
      </w:r>
      <w:r w:rsidR="00DA2E81" w:rsidRPr="00DF35CA">
        <w:rPr>
          <w:rFonts w:ascii="Arial" w:hAnsi="Arial" w:cs="Arial"/>
        </w:rPr>
        <w:t>000 $ USD. If there was the need to include sensors or grippers the estimated prices will spike to approximately 5</w:t>
      </w:r>
      <w:r w:rsidR="001558FF">
        <w:rPr>
          <w:rFonts w:ascii="Arial" w:hAnsi="Arial" w:cs="Arial"/>
        </w:rPr>
        <w:t>5</w:t>
      </w:r>
      <w:r w:rsidR="00DA2E81" w:rsidRPr="00DF35CA">
        <w:rPr>
          <w:rFonts w:ascii="Arial" w:hAnsi="Arial" w:cs="Arial"/>
        </w:rPr>
        <w:t xml:space="preserve">000$ USD. </w:t>
      </w:r>
    </w:p>
    <w:p w14:paraId="5378DC14" w14:textId="5E9FC733" w:rsidR="005F051B" w:rsidRPr="00DF35CA" w:rsidRDefault="005F051B" w:rsidP="00D25875">
      <w:pPr>
        <w:jc w:val="both"/>
        <w:rPr>
          <w:rFonts w:ascii="Arial" w:hAnsi="Arial" w:cs="Arial"/>
        </w:rPr>
      </w:pPr>
    </w:p>
    <w:p w14:paraId="32A9EADC" w14:textId="3BA3D303" w:rsidR="005F051B" w:rsidRPr="00DF35CA" w:rsidRDefault="005F051B" w:rsidP="00D25875">
      <w:pPr>
        <w:jc w:val="both"/>
        <w:rPr>
          <w:rFonts w:ascii="Arial" w:hAnsi="Arial" w:cs="Arial"/>
        </w:rPr>
      </w:pPr>
    </w:p>
    <w:p w14:paraId="16E2F2CF" w14:textId="1B89A513" w:rsidR="005F051B" w:rsidRPr="00DF35CA" w:rsidRDefault="005F051B" w:rsidP="00D25875">
      <w:pPr>
        <w:jc w:val="both"/>
        <w:rPr>
          <w:rFonts w:ascii="Arial" w:hAnsi="Arial" w:cs="Arial"/>
        </w:rPr>
      </w:pPr>
    </w:p>
    <w:p w14:paraId="0A8E9462" w14:textId="695D8589" w:rsidR="005F051B" w:rsidRDefault="005F051B" w:rsidP="002E442C">
      <w:pPr>
        <w:jc w:val="center"/>
        <w:rPr>
          <w:rFonts w:ascii="Arial" w:hAnsi="Arial" w:cs="Arial"/>
        </w:rPr>
      </w:pPr>
      <w:r w:rsidRPr="00DF35CA">
        <w:rPr>
          <w:rFonts w:ascii="Arial" w:hAnsi="Arial" w:cs="Arial"/>
          <w:noProof/>
        </w:rPr>
        <w:drawing>
          <wp:inline distT="0" distB="0" distL="0" distR="0" wp14:anchorId="224E6054" wp14:editId="33D238E7">
            <wp:extent cx="2886478" cy="210531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6478" cy="2105319"/>
                    </a:xfrm>
                    <a:prstGeom prst="rect">
                      <a:avLst/>
                    </a:prstGeom>
                  </pic:spPr>
                </pic:pic>
              </a:graphicData>
            </a:graphic>
          </wp:inline>
        </w:drawing>
      </w:r>
    </w:p>
    <w:p w14:paraId="59C00632" w14:textId="3042E2A4" w:rsidR="003A1E1D" w:rsidRPr="00B87E84" w:rsidRDefault="003A1E1D" w:rsidP="002E442C">
      <w:pPr>
        <w:jc w:val="center"/>
        <w:rPr>
          <w:rFonts w:ascii="Arial" w:hAnsi="Arial" w:cs="Arial"/>
          <w:color w:val="4472C4" w:themeColor="accent1"/>
          <w:sz w:val="18"/>
          <w:szCs w:val="18"/>
        </w:rPr>
      </w:pPr>
      <w:r w:rsidRPr="00B87E84">
        <w:rPr>
          <w:rFonts w:ascii="Arial" w:hAnsi="Arial" w:cs="Arial"/>
          <w:color w:val="4472C4" w:themeColor="accent1"/>
          <w:sz w:val="18"/>
          <w:szCs w:val="18"/>
        </w:rPr>
        <w:t>Figure 8:</w:t>
      </w:r>
      <w:r w:rsidR="003B7B5B">
        <w:rPr>
          <w:rFonts w:ascii="Arial" w:hAnsi="Arial" w:cs="Arial"/>
          <w:color w:val="4472C4" w:themeColor="accent1"/>
          <w:sz w:val="18"/>
          <w:szCs w:val="18"/>
        </w:rPr>
        <w:t xml:space="preserve"> </w:t>
      </w:r>
      <w:r w:rsidR="00B87E84" w:rsidRPr="00B87E84">
        <w:rPr>
          <w:rFonts w:ascii="Arial" w:hAnsi="Arial" w:cs="Arial"/>
          <w:color w:val="4472C4" w:themeColor="accent1"/>
          <w:sz w:val="18"/>
          <w:szCs w:val="18"/>
        </w:rPr>
        <w:t>UR3</w:t>
      </w:r>
    </w:p>
    <w:p w14:paraId="09BF5BDC" w14:textId="6A2E54C7" w:rsidR="00DA2E81" w:rsidRPr="00DF35CA" w:rsidRDefault="00A5211B" w:rsidP="00D25875">
      <w:pPr>
        <w:jc w:val="both"/>
        <w:rPr>
          <w:rFonts w:ascii="Arial" w:hAnsi="Arial" w:cs="Arial"/>
        </w:rPr>
      </w:pPr>
      <w:r w:rsidRPr="00DF35CA">
        <w:rPr>
          <w:rFonts w:ascii="Arial" w:hAnsi="Arial" w:cs="Arial"/>
        </w:rPr>
        <w:t xml:space="preserve">Finally, the incredible benefits of the UR3 that include the 6DoF implementation, ease installation and assembly it can be used for many applications. It will reduce the overall labours costs and increase production rates as </w:t>
      </w:r>
      <w:r w:rsidR="006D5E6D" w:rsidRPr="00DF35CA">
        <w:rPr>
          <w:rFonts w:ascii="Arial" w:hAnsi="Arial" w:cs="Arial"/>
        </w:rPr>
        <w:t>this piece of equipment</w:t>
      </w:r>
      <w:r w:rsidRPr="00DF35CA">
        <w:rPr>
          <w:rFonts w:ascii="Arial" w:hAnsi="Arial" w:cs="Arial"/>
        </w:rPr>
        <w:t xml:space="preserve"> could work for extended periods of time. </w:t>
      </w:r>
    </w:p>
    <w:p w14:paraId="3180B1FD" w14:textId="31390F2D" w:rsidR="00C90E05" w:rsidRPr="00DF35CA" w:rsidRDefault="00C90E05" w:rsidP="00D25875">
      <w:pPr>
        <w:jc w:val="both"/>
        <w:rPr>
          <w:rFonts w:ascii="Arial" w:hAnsi="Arial" w:cs="Arial"/>
        </w:rPr>
      </w:pPr>
    </w:p>
    <w:p w14:paraId="75080A23" w14:textId="40B11E2F" w:rsidR="00C90E05" w:rsidRDefault="00A5211B" w:rsidP="00D25875">
      <w:pPr>
        <w:pStyle w:val="Heading1"/>
        <w:numPr>
          <w:ilvl w:val="0"/>
          <w:numId w:val="3"/>
        </w:numPr>
        <w:jc w:val="both"/>
        <w:rPr>
          <w:rFonts w:ascii="Arial" w:hAnsi="Arial" w:cs="Arial"/>
        </w:rPr>
      </w:pPr>
      <w:bookmarkStart w:id="4" w:name="_Toc50310160"/>
      <w:r w:rsidRPr="00DF35CA">
        <w:rPr>
          <w:rFonts w:ascii="Arial" w:hAnsi="Arial" w:cs="Arial"/>
        </w:rPr>
        <w:t>U</w:t>
      </w:r>
      <w:r w:rsidR="00EB274B">
        <w:rPr>
          <w:rFonts w:ascii="Arial" w:hAnsi="Arial" w:cs="Arial"/>
        </w:rPr>
        <w:t>se</w:t>
      </w:r>
      <w:r w:rsidRPr="00DF35CA">
        <w:rPr>
          <w:rFonts w:ascii="Arial" w:hAnsi="Arial" w:cs="Arial"/>
        </w:rPr>
        <w:t xml:space="preserve"> </w:t>
      </w:r>
      <w:r w:rsidR="00EB274B">
        <w:rPr>
          <w:rFonts w:ascii="Arial" w:hAnsi="Arial" w:cs="Arial"/>
        </w:rPr>
        <w:t>of</w:t>
      </w:r>
      <w:r w:rsidRPr="00DF35CA">
        <w:rPr>
          <w:rFonts w:ascii="Arial" w:hAnsi="Arial" w:cs="Arial"/>
        </w:rPr>
        <w:t xml:space="preserve"> MATLAB and Peter Corke’s Robotics toolbox.</w:t>
      </w:r>
      <w:bookmarkEnd w:id="4"/>
      <w:r w:rsidRPr="00DF35CA">
        <w:rPr>
          <w:rFonts w:ascii="Arial" w:hAnsi="Arial" w:cs="Arial"/>
        </w:rPr>
        <w:t xml:space="preserve"> </w:t>
      </w:r>
    </w:p>
    <w:p w14:paraId="03E32A56" w14:textId="77777777" w:rsidR="001558FF" w:rsidRPr="001558FF" w:rsidRDefault="001558FF" w:rsidP="001558FF"/>
    <w:p w14:paraId="14888591" w14:textId="7F3B16E4" w:rsidR="00A5211B" w:rsidRPr="00DF35CA" w:rsidRDefault="00A5211B" w:rsidP="00D25875">
      <w:pPr>
        <w:jc w:val="both"/>
        <w:rPr>
          <w:rFonts w:ascii="Arial" w:hAnsi="Arial" w:cs="Arial"/>
        </w:rPr>
      </w:pPr>
      <w:r w:rsidRPr="00DF35CA">
        <w:rPr>
          <w:rFonts w:ascii="Arial" w:hAnsi="Arial" w:cs="Arial"/>
        </w:rPr>
        <w:t xml:space="preserve">The use of </w:t>
      </w:r>
      <w:r w:rsidR="008508F1" w:rsidRPr="00DF35CA">
        <w:rPr>
          <w:rFonts w:ascii="Arial" w:hAnsi="Arial" w:cs="Arial"/>
        </w:rPr>
        <w:t>MATLAB</w:t>
      </w:r>
      <w:r w:rsidRPr="00DF35CA">
        <w:rPr>
          <w:rFonts w:ascii="Arial" w:hAnsi="Arial" w:cs="Arial"/>
        </w:rPr>
        <w:t xml:space="preserve"> simplified many of the programming concepts that may be required to control the robots such as </w:t>
      </w:r>
      <w:r w:rsidR="008508F1" w:rsidRPr="00DF35CA">
        <w:rPr>
          <w:rFonts w:ascii="Arial" w:hAnsi="Arial" w:cs="Arial"/>
        </w:rPr>
        <w:t>object-oriented</w:t>
      </w:r>
      <w:r w:rsidRPr="00DF35CA">
        <w:rPr>
          <w:rFonts w:ascii="Arial" w:hAnsi="Arial" w:cs="Arial"/>
        </w:rPr>
        <w:t xml:space="preserve"> programming and possible physics simulator like gazebo.</w:t>
      </w:r>
      <w:r w:rsidR="008508F1" w:rsidRPr="00DF35CA">
        <w:rPr>
          <w:rFonts w:ascii="Arial" w:hAnsi="Arial" w:cs="Arial"/>
        </w:rPr>
        <w:t xml:space="preserve"> One of the main features of using MATLAB was the easy to import ply files that will allow to model the environment and the UR3 model. Furthermore, MATLAB simplifies the process on how to model each component of the workspace </w:t>
      </w:r>
      <w:r w:rsidR="003B7B5B" w:rsidRPr="00DF35CA">
        <w:rPr>
          <w:rFonts w:ascii="Arial" w:hAnsi="Arial" w:cs="Arial"/>
        </w:rPr>
        <w:t>in each</w:t>
      </w:r>
      <w:r w:rsidR="008508F1" w:rsidRPr="00DF35CA">
        <w:rPr>
          <w:rFonts w:ascii="Arial" w:hAnsi="Arial" w:cs="Arial"/>
        </w:rPr>
        <w:t xml:space="preserve"> </w:t>
      </w:r>
      <w:r w:rsidR="003B7B5B">
        <w:rPr>
          <w:rFonts w:ascii="Arial" w:hAnsi="Arial" w:cs="Arial"/>
        </w:rPr>
        <w:t xml:space="preserve">corresponding </w:t>
      </w:r>
      <w:r w:rsidR="008508F1" w:rsidRPr="00DF35CA">
        <w:rPr>
          <w:rFonts w:ascii="Arial" w:hAnsi="Arial" w:cs="Arial"/>
        </w:rPr>
        <w:t xml:space="preserve">position and orientation. </w:t>
      </w:r>
    </w:p>
    <w:p w14:paraId="1312F9C0" w14:textId="10FD79C9" w:rsidR="006D5E6D" w:rsidRPr="00DF35CA" w:rsidRDefault="006D5E6D" w:rsidP="00D25875">
      <w:pPr>
        <w:jc w:val="both"/>
        <w:rPr>
          <w:rFonts w:ascii="Arial" w:hAnsi="Arial" w:cs="Arial"/>
        </w:rPr>
      </w:pPr>
      <w:r w:rsidRPr="00DF35CA">
        <w:rPr>
          <w:rFonts w:ascii="Arial" w:hAnsi="Arial" w:cs="Arial"/>
        </w:rPr>
        <w:t>Similarly, MATLAB allows to run specific section</w:t>
      </w:r>
      <w:r w:rsidR="00E018CC" w:rsidRPr="00DF35CA">
        <w:rPr>
          <w:rFonts w:ascii="Arial" w:hAnsi="Arial" w:cs="Arial"/>
        </w:rPr>
        <w:t xml:space="preserve">s at of the code at ease, rather than running all the script, which provides great flexibility on how to run parts of the code. </w:t>
      </w:r>
    </w:p>
    <w:p w14:paraId="40F1E094" w14:textId="604D716E" w:rsidR="00E018CC" w:rsidRPr="00DF35CA" w:rsidRDefault="00E018CC" w:rsidP="00D25875">
      <w:pPr>
        <w:jc w:val="both"/>
        <w:rPr>
          <w:rFonts w:ascii="Arial" w:hAnsi="Arial" w:cs="Arial"/>
        </w:rPr>
      </w:pPr>
      <w:r w:rsidRPr="00DF35CA">
        <w:rPr>
          <w:rFonts w:ascii="Arial" w:hAnsi="Arial" w:cs="Arial"/>
        </w:rPr>
        <w:t>Additionally, Peter Corke’s Robotics toolbox provided skeleton code that allowe</w:t>
      </w:r>
      <w:r w:rsidR="004F45D8">
        <w:rPr>
          <w:rFonts w:ascii="Arial" w:hAnsi="Arial" w:cs="Arial"/>
        </w:rPr>
        <w:t>s</w:t>
      </w:r>
      <w:r w:rsidRPr="00DF35CA">
        <w:rPr>
          <w:rFonts w:ascii="Arial" w:hAnsi="Arial" w:cs="Arial"/>
        </w:rPr>
        <w:t xml:space="preserve"> easily </w:t>
      </w:r>
      <w:r w:rsidR="005D20AA">
        <w:rPr>
          <w:rFonts w:ascii="Arial" w:hAnsi="Arial" w:cs="Arial"/>
        </w:rPr>
        <w:t>association of</w:t>
      </w:r>
      <w:r w:rsidRPr="00DF35CA">
        <w:rPr>
          <w:rFonts w:ascii="Arial" w:hAnsi="Arial" w:cs="Arial"/>
        </w:rPr>
        <w:t xml:space="preserve"> different classes </w:t>
      </w:r>
      <w:r w:rsidR="003B7B5B">
        <w:rPr>
          <w:rFonts w:ascii="Arial" w:hAnsi="Arial" w:cs="Arial"/>
        </w:rPr>
        <w:t>for</w:t>
      </w:r>
      <w:r w:rsidRPr="00DF35CA">
        <w:rPr>
          <w:rFonts w:ascii="Arial" w:hAnsi="Arial" w:cs="Arial"/>
        </w:rPr>
        <w:t xml:space="preserve"> the UR3 and</w:t>
      </w:r>
      <w:r w:rsidR="003B7B5B">
        <w:rPr>
          <w:rFonts w:ascii="Arial" w:hAnsi="Arial" w:cs="Arial"/>
        </w:rPr>
        <w:t xml:space="preserve"> to </w:t>
      </w:r>
      <w:r w:rsidRPr="00DF35CA">
        <w:rPr>
          <w:rFonts w:ascii="Arial" w:hAnsi="Arial" w:cs="Arial"/>
        </w:rPr>
        <w:t xml:space="preserve">incorporate the corresponding plyfiles to model the links. Furthermore, it allowed to perform mathematical analysis of both forward and inverse kinematics of the joints that would allow to get the corresponding poses of the end effector, and the links configuration in different poses. Thus, it saved an incredible amount of time, that in order circumstances might have been spent on building a library from scratch that would execute the same calculations.  With aid of fkine from the robotics toolbox we can get the pose of the end effector for both robots in different locations. </w:t>
      </w:r>
    </w:p>
    <w:p w14:paraId="3716EDF1" w14:textId="16DF616F" w:rsidR="00253639" w:rsidRPr="00DF35CA" w:rsidRDefault="00E018CC" w:rsidP="00D25875">
      <w:pPr>
        <w:jc w:val="both"/>
        <w:rPr>
          <w:rFonts w:ascii="Arial" w:hAnsi="Arial" w:cs="Arial"/>
        </w:rPr>
      </w:pPr>
      <w:r w:rsidRPr="00DF35CA">
        <w:rPr>
          <w:rFonts w:ascii="Arial" w:hAnsi="Arial" w:cs="Arial"/>
        </w:rPr>
        <w:t xml:space="preserve">Regarding inverse kinematics </w:t>
      </w:r>
      <w:r w:rsidR="00253639" w:rsidRPr="00DF35CA">
        <w:rPr>
          <w:rFonts w:ascii="Arial" w:hAnsi="Arial" w:cs="Arial"/>
        </w:rPr>
        <w:t xml:space="preserve">the use of ikcon create a more </w:t>
      </w:r>
      <w:r w:rsidR="005D20AA">
        <w:rPr>
          <w:rFonts w:ascii="Arial" w:hAnsi="Arial" w:cs="Arial"/>
        </w:rPr>
        <w:t xml:space="preserve">precise </w:t>
      </w:r>
      <w:r w:rsidR="00253639" w:rsidRPr="00DF35CA">
        <w:rPr>
          <w:rFonts w:ascii="Arial" w:hAnsi="Arial" w:cs="Arial"/>
        </w:rPr>
        <w:t>result and reduced the error in the calculation in comparison with ikine, therefore in creating the final q matrix of joint limits. The robotics toolbox allowed to use different methods and functions that would allow to calculate both forward and inverse kinematics. Thus, allowing a great level of flexibility for the mathematical analysis</w:t>
      </w:r>
      <w:r w:rsidR="005D20AA">
        <w:rPr>
          <w:rFonts w:ascii="Arial" w:hAnsi="Arial" w:cs="Arial"/>
        </w:rPr>
        <w:t>, as this was embedded and associated with the UR3 self-made class</w:t>
      </w:r>
      <w:r w:rsidR="00253639" w:rsidRPr="00DF35CA">
        <w:rPr>
          <w:rFonts w:ascii="Arial" w:hAnsi="Arial" w:cs="Arial"/>
        </w:rPr>
        <w:t xml:space="preserve">. </w:t>
      </w:r>
    </w:p>
    <w:p w14:paraId="35848E9E" w14:textId="4A044800" w:rsidR="00253639" w:rsidRPr="00DF35CA" w:rsidRDefault="00253639" w:rsidP="00D25875">
      <w:pPr>
        <w:tabs>
          <w:tab w:val="left" w:pos="5384"/>
        </w:tabs>
        <w:jc w:val="both"/>
        <w:rPr>
          <w:rFonts w:ascii="Arial" w:hAnsi="Arial" w:cs="Arial"/>
        </w:rPr>
      </w:pPr>
      <w:r w:rsidRPr="00DF35CA">
        <w:rPr>
          <w:rFonts w:ascii="Arial" w:hAnsi="Arial" w:cs="Arial"/>
        </w:rPr>
        <w:t xml:space="preserve">With standard classes for both UR5 and UR10 the UR3 class was relatively easy to create. It allowed to modify the DH parameters easily, also giving access to different parameters such as qlims, models, base, etc. </w:t>
      </w:r>
    </w:p>
    <w:p w14:paraId="48365A1B" w14:textId="4A8FEA15" w:rsidR="009301C4" w:rsidRPr="00DF35CA" w:rsidRDefault="00253639" w:rsidP="00D25875">
      <w:pPr>
        <w:tabs>
          <w:tab w:val="left" w:pos="5384"/>
        </w:tabs>
        <w:jc w:val="both"/>
        <w:rPr>
          <w:rFonts w:ascii="Arial" w:hAnsi="Arial" w:cs="Arial"/>
        </w:rPr>
      </w:pPr>
      <w:r w:rsidRPr="00DF35CA">
        <w:rPr>
          <w:rFonts w:ascii="Arial" w:hAnsi="Arial" w:cs="Arial"/>
        </w:rPr>
        <w:t>On the other side, MATLAB struggled in the animation process and importing the plyfiles into the environment. Therefore</w:t>
      </w:r>
      <w:r w:rsidR="009301C4" w:rsidRPr="00DF35CA">
        <w:rPr>
          <w:rFonts w:ascii="Arial" w:hAnsi="Arial" w:cs="Arial"/>
        </w:rPr>
        <w:t>,</w:t>
      </w:r>
      <w:r w:rsidRPr="00DF35CA">
        <w:rPr>
          <w:rFonts w:ascii="Arial" w:hAnsi="Arial" w:cs="Arial"/>
        </w:rPr>
        <w:t xml:space="preserve"> there was a significant amount of time spent in rendering the environment and set it up for the given task.</w:t>
      </w:r>
      <w:r w:rsidR="009301C4" w:rsidRPr="00DF35CA">
        <w:rPr>
          <w:rFonts w:ascii="Arial" w:hAnsi="Arial" w:cs="Arial"/>
        </w:rPr>
        <w:t xml:space="preserve"> Although MATLAB provides easy and quick implementation for functions and </w:t>
      </w:r>
      <w:r w:rsidR="009301C4" w:rsidRPr="00DF35CA">
        <w:rPr>
          <w:rFonts w:ascii="Arial" w:hAnsi="Arial" w:cs="Arial"/>
        </w:rPr>
        <w:lastRenderedPageBreak/>
        <w:t>class</w:t>
      </w:r>
      <w:r w:rsidR="005D20AA">
        <w:rPr>
          <w:rFonts w:ascii="Arial" w:hAnsi="Arial" w:cs="Arial"/>
        </w:rPr>
        <w:t>es</w:t>
      </w:r>
      <w:r w:rsidR="009301C4" w:rsidRPr="00DF35CA">
        <w:rPr>
          <w:rFonts w:ascii="Arial" w:hAnsi="Arial" w:cs="Arial"/>
        </w:rPr>
        <w:t>, it lacks the best features of a regular programming language such as C++ or python. This is clear on how MATLAB manages class</w:t>
      </w:r>
      <w:r w:rsidR="005D20AA">
        <w:rPr>
          <w:rFonts w:ascii="Arial" w:hAnsi="Arial" w:cs="Arial"/>
        </w:rPr>
        <w:t>es</w:t>
      </w:r>
      <w:r w:rsidR="009301C4" w:rsidRPr="00DF35CA">
        <w:rPr>
          <w:rFonts w:ascii="Arial" w:hAnsi="Arial" w:cs="Arial"/>
        </w:rPr>
        <w:t xml:space="preserve"> and data structures. </w:t>
      </w:r>
      <w:r w:rsidR="00F25680" w:rsidRPr="00DF35CA">
        <w:rPr>
          <w:rFonts w:ascii="Arial" w:hAnsi="Arial" w:cs="Arial"/>
        </w:rPr>
        <w:t>Also,</w:t>
      </w:r>
      <w:r w:rsidR="009301C4" w:rsidRPr="00DF35CA">
        <w:rPr>
          <w:rFonts w:ascii="Arial" w:hAnsi="Arial" w:cs="Arial"/>
        </w:rPr>
        <w:t xml:space="preserve"> MATLAB lacks the ability to implement threading and synchronization that would have made the execution process smoother and less computational demanding. </w:t>
      </w:r>
    </w:p>
    <w:p w14:paraId="16A0653D" w14:textId="3580B048" w:rsidR="00F25680" w:rsidRPr="00DF35CA" w:rsidRDefault="00F25680" w:rsidP="003A1E1D">
      <w:pPr>
        <w:tabs>
          <w:tab w:val="left" w:pos="5384"/>
        </w:tabs>
        <w:jc w:val="both"/>
        <w:rPr>
          <w:rFonts w:ascii="Arial" w:hAnsi="Arial" w:cs="Arial"/>
        </w:rPr>
      </w:pPr>
      <w:r w:rsidRPr="00DF35CA">
        <w:rPr>
          <w:rFonts w:ascii="Arial" w:hAnsi="Arial" w:cs="Arial"/>
        </w:rPr>
        <w:t xml:space="preserve">Despite all the benefits that the robotics toolbox provides, it does not provide any sort of collision checking feature. The use of the MATLAB MathWorks Robotics System Toolbox or Native ROS would have offered this feature instead. The use of ROS would have been beneficial as it provides more technical detail for both simulations in environments such as rviz or gazebo. </w:t>
      </w:r>
    </w:p>
    <w:p w14:paraId="3CB7A1C5" w14:textId="3CDBD280" w:rsidR="00F25680" w:rsidRDefault="00F25680" w:rsidP="00D25875">
      <w:pPr>
        <w:pStyle w:val="Heading1"/>
        <w:numPr>
          <w:ilvl w:val="0"/>
          <w:numId w:val="3"/>
        </w:numPr>
        <w:jc w:val="both"/>
        <w:rPr>
          <w:rFonts w:ascii="Arial" w:hAnsi="Arial" w:cs="Arial"/>
        </w:rPr>
      </w:pPr>
      <w:bookmarkStart w:id="5" w:name="_Toc50310161"/>
      <w:r w:rsidRPr="00DF35CA">
        <w:rPr>
          <w:rFonts w:ascii="Arial" w:hAnsi="Arial" w:cs="Arial"/>
        </w:rPr>
        <w:t>Required Precision and Control methodologies.</w:t>
      </w:r>
      <w:bookmarkEnd w:id="5"/>
      <w:r w:rsidRPr="00DF35CA">
        <w:rPr>
          <w:rFonts w:ascii="Arial" w:hAnsi="Arial" w:cs="Arial"/>
        </w:rPr>
        <w:t xml:space="preserve"> </w:t>
      </w:r>
    </w:p>
    <w:p w14:paraId="58274740" w14:textId="77777777" w:rsidR="001558FF" w:rsidRPr="001558FF" w:rsidRDefault="001558FF" w:rsidP="001558FF"/>
    <w:p w14:paraId="77809DC5" w14:textId="4735EFB5" w:rsidR="00C90E05" w:rsidRPr="00DF35CA" w:rsidRDefault="004F114E" w:rsidP="00D25875">
      <w:pPr>
        <w:jc w:val="both"/>
        <w:rPr>
          <w:rFonts w:ascii="Arial" w:hAnsi="Arial" w:cs="Arial"/>
        </w:rPr>
      </w:pPr>
      <w:r w:rsidRPr="00DF35CA">
        <w:rPr>
          <w:rFonts w:ascii="Arial" w:hAnsi="Arial" w:cs="Arial"/>
        </w:rPr>
        <w:t xml:space="preserve">For </w:t>
      </w:r>
      <w:r w:rsidR="00773279" w:rsidRPr="00DF35CA">
        <w:rPr>
          <w:rFonts w:ascii="Arial" w:hAnsi="Arial" w:cs="Arial"/>
        </w:rPr>
        <w:t>the required</w:t>
      </w:r>
      <w:r w:rsidRPr="00DF35CA">
        <w:rPr>
          <w:rFonts w:ascii="Arial" w:hAnsi="Arial" w:cs="Arial"/>
        </w:rPr>
        <w:t xml:space="preserve"> simulation one of the assumptions was</w:t>
      </w:r>
      <w:r w:rsidR="00882D29">
        <w:rPr>
          <w:rFonts w:ascii="Arial" w:hAnsi="Arial" w:cs="Arial"/>
        </w:rPr>
        <w:t xml:space="preserve"> that </w:t>
      </w:r>
      <w:r w:rsidRPr="00DF35CA">
        <w:rPr>
          <w:rFonts w:ascii="Arial" w:hAnsi="Arial" w:cs="Arial"/>
        </w:rPr>
        <w:t xml:space="preserve">there </w:t>
      </w:r>
      <w:r w:rsidR="00882D29">
        <w:rPr>
          <w:rFonts w:ascii="Arial" w:hAnsi="Arial" w:cs="Arial"/>
        </w:rPr>
        <w:t>is no</w:t>
      </w:r>
      <w:r w:rsidRPr="00DF35CA">
        <w:rPr>
          <w:rFonts w:ascii="Arial" w:hAnsi="Arial" w:cs="Arial"/>
        </w:rPr>
        <w:t xml:space="preserve"> specific detail on </w:t>
      </w:r>
      <w:r w:rsidR="00882D29">
        <w:rPr>
          <w:rFonts w:ascii="Arial" w:hAnsi="Arial" w:cs="Arial"/>
        </w:rPr>
        <w:t xml:space="preserve">how the </w:t>
      </w:r>
      <w:r w:rsidRPr="00DF35CA">
        <w:rPr>
          <w:rFonts w:ascii="Arial" w:hAnsi="Arial" w:cs="Arial"/>
        </w:rPr>
        <w:t xml:space="preserve">gripping and joint parts should move in order to grasp and collect the bricks. </w:t>
      </w:r>
      <w:r w:rsidR="00773279" w:rsidRPr="00DF35CA">
        <w:rPr>
          <w:rFonts w:ascii="Arial" w:hAnsi="Arial" w:cs="Arial"/>
        </w:rPr>
        <w:t xml:space="preserve">Nevertheless, in a real-world scenario, this would play a very crucial and important role. As there must be a great level of attention that should be put on controlling the joints movement and forces as well as how the gripper will grasp the bricks and place then in the final position. </w:t>
      </w:r>
    </w:p>
    <w:p w14:paraId="44BE38A4" w14:textId="6376C926" w:rsidR="00773279" w:rsidRPr="00DF35CA" w:rsidRDefault="00773279" w:rsidP="00D25875">
      <w:pPr>
        <w:jc w:val="both"/>
        <w:rPr>
          <w:rFonts w:ascii="Arial" w:hAnsi="Arial" w:cs="Arial"/>
        </w:rPr>
      </w:pPr>
      <w:r w:rsidRPr="00DF35CA">
        <w:rPr>
          <w:rFonts w:ascii="Arial" w:hAnsi="Arial" w:cs="Arial"/>
        </w:rPr>
        <w:t xml:space="preserve">The order and control on how both robots will collect the bricks and place them in the final position </w:t>
      </w:r>
      <w:r w:rsidR="003C015E" w:rsidRPr="00DF35CA">
        <w:rPr>
          <w:rFonts w:ascii="Arial" w:hAnsi="Arial" w:cs="Arial"/>
        </w:rPr>
        <w:t>must</w:t>
      </w:r>
      <w:r w:rsidRPr="00DF35CA">
        <w:rPr>
          <w:rFonts w:ascii="Arial" w:hAnsi="Arial" w:cs="Arial"/>
        </w:rPr>
        <w:t xml:space="preserve"> be exact, as any potential miscalculation could cause a collision. Therefore, there </w:t>
      </w:r>
      <w:r w:rsidR="00882D29" w:rsidRPr="00DF35CA">
        <w:rPr>
          <w:rFonts w:ascii="Arial" w:hAnsi="Arial" w:cs="Arial"/>
        </w:rPr>
        <w:t>must</w:t>
      </w:r>
      <w:r w:rsidRPr="00DF35CA">
        <w:rPr>
          <w:rFonts w:ascii="Arial" w:hAnsi="Arial" w:cs="Arial"/>
        </w:rPr>
        <w:t xml:space="preserve"> </w:t>
      </w:r>
      <w:r w:rsidR="003C015E" w:rsidRPr="00DF35CA">
        <w:rPr>
          <w:rFonts w:ascii="Arial" w:hAnsi="Arial" w:cs="Arial"/>
        </w:rPr>
        <w:t>be great</w:t>
      </w:r>
      <w:r w:rsidRPr="00DF35CA">
        <w:rPr>
          <w:rFonts w:ascii="Arial" w:hAnsi="Arial" w:cs="Arial"/>
        </w:rPr>
        <w:t xml:space="preserve"> level of synchronization between both robots, as well as controlling the movements of the bricks to the final position </w:t>
      </w:r>
      <w:r w:rsidR="005F6B05" w:rsidRPr="00DF35CA">
        <w:rPr>
          <w:rFonts w:ascii="Arial" w:hAnsi="Arial" w:cs="Arial"/>
        </w:rPr>
        <w:t>to</w:t>
      </w:r>
      <w:r w:rsidRPr="00DF35CA">
        <w:rPr>
          <w:rFonts w:ascii="Arial" w:hAnsi="Arial" w:cs="Arial"/>
        </w:rPr>
        <w:t xml:space="preserve"> build the target wall. </w:t>
      </w:r>
    </w:p>
    <w:p w14:paraId="2D95FF3C" w14:textId="54A3B377" w:rsidR="003C015E" w:rsidRPr="00DF35CA" w:rsidRDefault="003C015E" w:rsidP="00D25875">
      <w:pPr>
        <w:jc w:val="both"/>
        <w:rPr>
          <w:rFonts w:ascii="Arial" w:hAnsi="Arial" w:cs="Arial"/>
        </w:rPr>
      </w:pPr>
      <w:r w:rsidRPr="00DF35CA">
        <w:rPr>
          <w:rFonts w:ascii="Arial" w:hAnsi="Arial" w:cs="Arial"/>
        </w:rPr>
        <w:t xml:space="preserve">As mentioned before the UR3 has a +/- 0.1 mm repeatability which provides accurate movement that would allow great level of control that would meet the requires specification. </w:t>
      </w:r>
    </w:p>
    <w:p w14:paraId="746B9742" w14:textId="43F97D8B" w:rsidR="00C90E05" w:rsidRPr="00DF35CA" w:rsidRDefault="003C015E" w:rsidP="00D25875">
      <w:pPr>
        <w:jc w:val="both"/>
        <w:rPr>
          <w:rFonts w:ascii="Arial" w:hAnsi="Arial" w:cs="Arial"/>
        </w:rPr>
      </w:pPr>
      <w:r w:rsidRPr="00DF35CA">
        <w:rPr>
          <w:rFonts w:ascii="Arial" w:hAnsi="Arial" w:cs="Arial"/>
        </w:rPr>
        <w:t>With an autonomous approach,</w:t>
      </w:r>
      <w:r w:rsidR="00882D29">
        <w:rPr>
          <w:rFonts w:ascii="Arial" w:hAnsi="Arial" w:cs="Arial"/>
        </w:rPr>
        <w:t xml:space="preserve"> both </w:t>
      </w:r>
      <w:r w:rsidRPr="00DF35CA">
        <w:rPr>
          <w:rFonts w:ascii="Arial" w:hAnsi="Arial" w:cs="Arial"/>
        </w:rPr>
        <w:t xml:space="preserve">robots should be controlled using sensors and cameras for visual servoing of the arm. This would allow to have feedback information extracted and allow to have a more accurate control motion of the arm. </w:t>
      </w:r>
      <w:r w:rsidR="00C871CA" w:rsidRPr="00DF35CA">
        <w:rPr>
          <w:rFonts w:ascii="Arial" w:hAnsi="Arial" w:cs="Arial"/>
        </w:rPr>
        <w:t>The depth images captured from the camera will be process using a ROS node and sent back to the arm to plan its trajectory accordingly. Path planning will check the environment and generate a valid path that will avoid any potential table or objects collisions.  Similarly</w:t>
      </w:r>
      <w:r w:rsidR="00882D29">
        <w:rPr>
          <w:rFonts w:ascii="Arial" w:hAnsi="Arial" w:cs="Arial"/>
        </w:rPr>
        <w:t>,</w:t>
      </w:r>
      <w:r w:rsidR="00C871CA" w:rsidRPr="00DF35CA">
        <w:rPr>
          <w:rFonts w:ascii="Arial" w:hAnsi="Arial" w:cs="Arial"/>
        </w:rPr>
        <w:t xml:space="preserve"> inside the same node there will be an algorithm that will check for any potential self-collision between links that will be integrated with the corresponding path planning node.  In order to increase efficiency, both robots will send the corresponding poses and projected trajectories in order to avoid any potential collision. If any collision is predicted the path will adjust itself for both robots.</w:t>
      </w:r>
    </w:p>
    <w:p w14:paraId="5731450B" w14:textId="24F798CB" w:rsidR="00C90E05" w:rsidRDefault="00046C81" w:rsidP="002E442C">
      <w:pPr>
        <w:jc w:val="center"/>
        <w:rPr>
          <w:rFonts w:ascii="Arial" w:hAnsi="Arial" w:cs="Arial"/>
        </w:rPr>
      </w:pPr>
      <w:r w:rsidRPr="00DF35CA">
        <w:rPr>
          <w:rFonts w:ascii="Arial" w:hAnsi="Arial" w:cs="Arial"/>
          <w:noProof/>
        </w:rPr>
        <w:drawing>
          <wp:inline distT="0" distB="0" distL="0" distR="0" wp14:anchorId="4EF205ED" wp14:editId="167479EA">
            <wp:extent cx="3353619" cy="2866145"/>
            <wp:effectExtent l="0" t="0" r="0" b="0"/>
            <wp:docPr id="9" name="Picture 9" descr="Position Based Visual Servoing algorithm schem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on Based Visual Servoing algorithm scheme.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2013" cy="2898958"/>
                    </a:xfrm>
                    <a:prstGeom prst="rect">
                      <a:avLst/>
                    </a:prstGeom>
                    <a:noFill/>
                    <a:ln>
                      <a:noFill/>
                    </a:ln>
                  </pic:spPr>
                </pic:pic>
              </a:graphicData>
            </a:graphic>
          </wp:inline>
        </w:drawing>
      </w:r>
    </w:p>
    <w:p w14:paraId="7A95927E" w14:textId="77C6B2D6" w:rsidR="003A1E1D" w:rsidRPr="00B87E84" w:rsidRDefault="003A1E1D" w:rsidP="002E442C">
      <w:pPr>
        <w:jc w:val="center"/>
        <w:rPr>
          <w:rFonts w:ascii="Arial" w:hAnsi="Arial" w:cs="Arial"/>
          <w:color w:val="4472C4" w:themeColor="accent1"/>
          <w:sz w:val="18"/>
          <w:szCs w:val="18"/>
        </w:rPr>
      </w:pPr>
      <w:r w:rsidRPr="00B87E84">
        <w:rPr>
          <w:rFonts w:ascii="Arial" w:hAnsi="Arial" w:cs="Arial"/>
          <w:color w:val="4472C4" w:themeColor="accent1"/>
          <w:sz w:val="18"/>
          <w:szCs w:val="18"/>
        </w:rPr>
        <w:t>Figure 9:</w:t>
      </w:r>
      <w:r w:rsidR="00B87E84" w:rsidRPr="00B87E84">
        <w:rPr>
          <w:rFonts w:ascii="Arial" w:hAnsi="Arial" w:cs="Arial"/>
          <w:color w:val="4472C4" w:themeColor="accent1"/>
          <w:sz w:val="18"/>
          <w:szCs w:val="18"/>
        </w:rPr>
        <w:t xml:space="preserve"> Robot arm Visual Servoing </w:t>
      </w:r>
    </w:p>
    <w:p w14:paraId="49AD6708" w14:textId="77777777" w:rsidR="003A1E1D" w:rsidRPr="00DF35CA" w:rsidRDefault="003A1E1D" w:rsidP="00D25875">
      <w:pPr>
        <w:jc w:val="both"/>
        <w:rPr>
          <w:rFonts w:ascii="Arial" w:hAnsi="Arial" w:cs="Arial"/>
        </w:rPr>
      </w:pPr>
    </w:p>
    <w:p w14:paraId="0282E686" w14:textId="75E5386A" w:rsidR="00046C81" w:rsidRDefault="004301FA" w:rsidP="00D25875">
      <w:pPr>
        <w:pStyle w:val="Heading1"/>
        <w:numPr>
          <w:ilvl w:val="0"/>
          <w:numId w:val="3"/>
        </w:numPr>
        <w:jc w:val="both"/>
        <w:rPr>
          <w:rFonts w:ascii="Arial" w:hAnsi="Arial" w:cs="Arial"/>
        </w:rPr>
      </w:pPr>
      <w:bookmarkStart w:id="6" w:name="_Toc50310162"/>
      <w:r w:rsidRPr="00DF35CA">
        <w:rPr>
          <w:rFonts w:ascii="Arial" w:hAnsi="Arial" w:cs="Arial"/>
        </w:rPr>
        <w:t>C</w:t>
      </w:r>
      <w:r w:rsidR="000804DC" w:rsidRPr="00DF35CA">
        <w:rPr>
          <w:rFonts w:ascii="Arial" w:hAnsi="Arial" w:cs="Arial"/>
        </w:rPr>
        <w:t>hallenges of sensing and grasping</w:t>
      </w:r>
      <w:bookmarkEnd w:id="6"/>
    </w:p>
    <w:p w14:paraId="75B2365D" w14:textId="77777777" w:rsidR="001558FF" w:rsidRPr="001558FF" w:rsidRDefault="001558FF" w:rsidP="001558FF"/>
    <w:p w14:paraId="51935E92" w14:textId="2CB4C332" w:rsidR="00F805EB" w:rsidRPr="00DF35CA" w:rsidRDefault="000804DC" w:rsidP="00D25875">
      <w:pPr>
        <w:jc w:val="both"/>
        <w:rPr>
          <w:rFonts w:ascii="Arial" w:hAnsi="Arial" w:cs="Arial"/>
        </w:rPr>
      </w:pPr>
      <w:r w:rsidRPr="00DF35CA">
        <w:rPr>
          <w:rFonts w:ascii="Arial" w:hAnsi="Arial" w:cs="Arial"/>
        </w:rPr>
        <w:t xml:space="preserve">Regarding sensing and grasping </w:t>
      </w:r>
      <w:r w:rsidR="00F805EB" w:rsidRPr="00DF35CA">
        <w:rPr>
          <w:rFonts w:ascii="Arial" w:hAnsi="Arial" w:cs="Arial"/>
        </w:rPr>
        <w:t xml:space="preserve">there are many challenges that would have been encountered to carry out this task. Multiple sensors would need to be integrated </w:t>
      </w:r>
      <w:r w:rsidR="00C42A60" w:rsidRPr="00DF35CA">
        <w:rPr>
          <w:rFonts w:ascii="Arial" w:hAnsi="Arial" w:cs="Arial"/>
        </w:rPr>
        <w:t>to</w:t>
      </w:r>
      <w:r w:rsidR="00F805EB" w:rsidRPr="00DF35CA">
        <w:rPr>
          <w:rFonts w:ascii="Arial" w:hAnsi="Arial" w:cs="Arial"/>
        </w:rPr>
        <w:t xml:space="preserve"> fully sense the environment and gather data. Physical testing would have been required in order to ensure an accurate mechanism for grasping the bricks. </w:t>
      </w:r>
    </w:p>
    <w:p w14:paraId="62E622B6" w14:textId="50DC715D" w:rsidR="00F805EB" w:rsidRDefault="004301FA" w:rsidP="00D25875">
      <w:pPr>
        <w:pStyle w:val="Heading2"/>
        <w:jc w:val="both"/>
        <w:rPr>
          <w:rFonts w:ascii="Arial" w:hAnsi="Arial" w:cs="Arial"/>
        </w:rPr>
      </w:pPr>
      <w:bookmarkStart w:id="7" w:name="_Toc50310163"/>
      <w:r w:rsidRPr="00DF35CA">
        <w:rPr>
          <w:rFonts w:ascii="Arial" w:hAnsi="Arial" w:cs="Arial"/>
        </w:rPr>
        <w:t xml:space="preserve">6.1 </w:t>
      </w:r>
      <w:r w:rsidRPr="00DF35CA">
        <w:rPr>
          <w:rFonts w:ascii="Arial" w:hAnsi="Arial" w:cs="Arial"/>
        </w:rPr>
        <w:tab/>
      </w:r>
      <w:r w:rsidR="00F805EB" w:rsidRPr="00DF35CA">
        <w:rPr>
          <w:rFonts w:ascii="Arial" w:hAnsi="Arial" w:cs="Arial"/>
        </w:rPr>
        <w:t>Sensing</w:t>
      </w:r>
      <w:bookmarkEnd w:id="7"/>
    </w:p>
    <w:p w14:paraId="33F5E60F" w14:textId="77777777" w:rsidR="001558FF" w:rsidRPr="001558FF" w:rsidRDefault="001558FF" w:rsidP="001558FF"/>
    <w:p w14:paraId="67B01209" w14:textId="6980C3E6" w:rsidR="00F805EB" w:rsidRPr="00DF35CA" w:rsidRDefault="00F805EB" w:rsidP="00D25875">
      <w:pPr>
        <w:jc w:val="both"/>
        <w:rPr>
          <w:rFonts w:ascii="Arial" w:hAnsi="Arial" w:cs="Arial"/>
        </w:rPr>
      </w:pPr>
      <w:r w:rsidRPr="00DF35CA">
        <w:rPr>
          <w:rFonts w:ascii="Arial" w:hAnsi="Arial" w:cs="Arial"/>
        </w:rPr>
        <w:t xml:space="preserve">For an autonomous approach both UR3 and UR5 will not any predefined path that could require </w:t>
      </w:r>
      <w:r w:rsidR="007A62F8" w:rsidRPr="00DF35CA">
        <w:rPr>
          <w:rFonts w:ascii="Arial" w:hAnsi="Arial" w:cs="Arial"/>
        </w:rPr>
        <w:t xml:space="preserve">precise locations of the corresponding objects. Visual Sensors would improve the efficiency of the process and safety around the workspace, as it will give a great level of automation and accuracy for the given task. Computer vision sensors such as an Intel RealSense D435i would allow to check that all components are correctly positioned and orientated in the final position. </w:t>
      </w:r>
      <w:r w:rsidR="00AD2D46" w:rsidRPr="00DF35CA">
        <w:rPr>
          <w:rFonts w:ascii="Arial" w:hAnsi="Arial" w:cs="Arial"/>
        </w:rPr>
        <w:t xml:space="preserve">The depth images and RGB data would allow to fully detect the objects and send data </w:t>
      </w:r>
      <w:r w:rsidR="00747087">
        <w:rPr>
          <w:rFonts w:ascii="Arial" w:hAnsi="Arial" w:cs="Arial"/>
        </w:rPr>
        <w:t>to</w:t>
      </w:r>
      <w:r w:rsidR="00AD2D46" w:rsidRPr="00DF35CA">
        <w:rPr>
          <w:rFonts w:ascii="Arial" w:hAnsi="Arial" w:cs="Arial"/>
        </w:rPr>
        <w:t xml:space="preserve"> the arm</w:t>
      </w:r>
      <w:r w:rsidR="00747087">
        <w:rPr>
          <w:rFonts w:ascii="Arial" w:hAnsi="Arial" w:cs="Arial"/>
        </w:rPr>
        <w:t xml:space="preserve"> for the </w:t>
      </w:r>
      <w:r w:rsidR="00AD2D46" w:rsidRPr="00DF35CA">
        <w:rPr>
          <w:rFonts w:ascii="Arial" w:hAnsi="Arial" w:cs="Arial"/>
        </w:rPr>
        <w:t xml:space="preserve">path planning movements. </w:t>
      </w:r>
      <w:r w:rsidR="00064D5A" w:rsidRPr="00DF35CA">
        <w:rPr>
          <w:rFonts w:ascii="Arial" w:hAnsi="Arial" w:cs="Arial"/>
        </w:rPr>
        <w:t xml:space="preserve">The depth images and RGB images will generate the corresponding point clouds of the environment that would be used to detects and generate the corresponding path planning to grasp the object and place them in the final position.  </w:t>
      </w:r>
    </w:p>
    <w:p w14:paraId="27F8376B" w14:textId="635BFD24" w:rsidR="004443A2" w:rsidRDefault="004443A2" w:rsidP="002E442C">
      <w:pPr>
        <w:jc w:val="center"/>
        <w:rPr>
          <w:rFonts w:ascii="Arial" w:hAnsi="Arial" w:cs="Arial"/>
        </w:rPr>
      </w:pPr>
      <w:r w:rsidRPr="00DF35CA">
        <w:rPr>
          <w:rFonts w:ascii="Arial" w:hAnsi="Arial" w:cs="Arial"/>
          <w:noProof/>
        </w:rPr>
        <w:drawing>
          <wp:inline distT="0" distB="0" distL="0" distR="0" wp14:anchorId="2D1910EC" wp14:editId="084ED02A">
            <wp:extent cx="4201971" cy="1367758"/>
            <wp:effectExtent l="0" t="0" r="0" b="4445"/>
            <wp:docPr id="10" name="Picture 10" descr="Depth Camera D435i – Intel® RealSense™ Depth and Tracking Cam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th Camera D435i – Intel® RealSense™ Depth and Tracking Camer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1133" cy="1387015"/>
                    </a:xfrm>
                    <a:prstGeom prst="rect">
                      <a:avLst/>
                    </a:prstGeom>
                    <a:noFill/>
                    <a:ln>
                      <a:noFill/>
                    </a:ln>
                  </pic:spPr>
                </pic:pic>
              </a:graphicData>
            </a:graphic>
          </wp:inline>
        </w:drawing>
      </w:r>
    </w:p>
    <w:p w14:paraId="5B0B46A3" w14:textId="0D2D5DC4" w:rsidR="003A1E1D" w:rsidRPr="00B87E84" w:rsidRDefault="003A1E1D" w:rsidP="002E442C">
      <w:pPr>
        <w:jc w:val="center"/>
        <w:rPr>
          <w:rFonts w:ascii="Arial" w:hAnsi="Arial" w:cs="Arial"/>
          <w:color w:val="4472C4" w:themeColor="accent1"/>
          <w:sz w:val="18"/>
          <w:szCs w:val="18"/>
        </w:rPr>
      </w:pPr>
      <w:r w:rsidRPr="00B87E84">
        <w:rPr>
          <w:rFonts w:ascii="Arial" w:hAnsi="Arial" w:cs="Arial"/>
          <w:color w:val="4472C4" w:themeColor="accent1"/>
          <w:sz w:val="18"/>
          <w:szCs w:val="18"/>
        </w:rPr>
        <w:t>Figure 10:</w:t>
      </w:r>
      <w:r w:rsidR="00B87E84" w:rsidRPr="00B87E84">
        <w:rPr>
          <w:rFonts w:ascii="Arial" w:hAnsi="Arial" w:cs="Arial"/>
          <w:color w:val="4472C4" w:themeColor="accent1"/>
          <w:sz w:val="18"/>
          <w:szCs w:val="18"/>
        </w:rPr>
        <w:t xml:space="preserve"> Intel Realsense D435i</w:t>
      </w:r>
    </w:p>
    <w:p w14:paraId="120635E4" w14:textId="7B87AF27" w:rsidR="004443A2" w:rsidRDefault="004443A2" w:rsidP="00D25875">
      <w:pPr>
        <w:jc w:val="both"/>
        <w:rPr>
          <w:rFonts w:ascii="Arial" w:hAnsi="Arial" w:cs="Arial"/>
        </w:rPr>
      </w:pPr>
      <w:r w:rsidRPr="00DF35CA">
        <w:rPr>
          <w:rFonts w:ascii="Arial" w:hAnsi="Arial" w:cs="Arial"/>
        </w:rPr>
        <w:t xml:space="preserve">The corresponding sorting algorithm  along with the camera will  allow to get the location of the object in it final pose and from this the Robotics toolbox would be used to obtain both forward and inverse kinematics that would allow to control the movements. </w:t>
      </w:r>
    </w:p>
    <w:p w14:paraId="1F5765FA" w14:textId="77777777" w:rsidR="001558FF" w:rsidRPr="00DF35CA" w:rsidRDefault="001558FF" w:rsidP="00D25875">
      <w:pPr>
        <w:jc w:val="both"/>
        <w:rPr>
          <w:rFonts w:ascii="Arial" w:hAnsi="Arial" w:cs="Arial"/>
        </w:rPr>
      </w:pPr>
    </w:p>
    <w:p w14:paraId="1E2F32CA" w14:textId="56132A73" w:rsidR="004443A2" w:rsidRDefault="004301FA" w:rsidP="00D25875">
      <w:pPr>
        <w:pStyle w:val="Heading2"/>
        <w:jc w:val="both"/>
        <w:rPr>
          <w:rFonts w:ascii="Arial" w:hAnsi="Arial" w:cs="Arial"/>
        </w:rPr>
      </w:pPr>
      <w:bookmarkStart w:id="8" w:name="_Toc50310164"/>
      <w:r w:rsidRPr="00DF35CA">
        <w:rPr>
          <w:rFonts w:ascii="Arial" w:hAnsi="Arial" w:cs="Arial"/>
        </w:rPr>
        <w:t xml:space="preserve">6.2 </w:t>
      </w:r>
      <w:r w:rsidRPr="00DF35CA">
        <w:rPr>
          <w:rFonts w:ascii="Arial" w:hAnsi="Arial" w:cs="Arial"/>
        </w:rPr>
        <w:tab/>
      </w:r>
      <w:r w:rsidR="004443A2" w:rsidRPr="00DF35CA">
        <w:rPr>
          <w:rFonts w:ascii="Arial" w:hAnsi="Arial" w:cs="Arial"/>
        </w:rPr>
        <w:t>Grasping</w:t>
      </w:r>
      <w:bookmarkEnd w:id="8"/>
    </w:p>
    <w:p w14:paraId="385062EE" w14:textId="77777777" w:rsidR="00D25875" w:rsidRPr="00D25875" w:rsidRDefault="00D25875" w:rsidP="00D25875"/>
    <w:p w14:paraId="052873D0" w14:textId="5E94C063" w:rsidR="003645A6" w:rsidRPr="00DF35CA" w:rsidRDefault="00972B9C" w:rsidP="00D25875">
      <w:pPr>
        <w:jc w:val="both"/>
        <w:rPr>
          <w:rFonts w:ascii="Arial" w:hAnsi="Arial" w:cs="Arial"/>
        </w:rPr>
      </w:pPr>
      <w:r w:rsidRPr="00DF35CA">
        <w:rPr>
          <w:rFonts w:ascii="Arial" w:hAnsi="Arial" w:cs="Arial"/>
        </w:rPr>
        <w:t>Grasping objects is always challenging for any applications. In this particular case the end-effector has to be attached with a suitable gripper that would be able to fully grasp a standard brick</w:t>
      </w:r>
      <w:r w:rsidR="003645A6" w:rsidRPr="00DF35CA">
        <w:rPr>
          <w:rFonts w:ascii="Arial" w:hAnsi="Arial" w:cs="Arial"/>
        </w:rPr>
        <w:t xml:space="preserve"> </w:t>
      </w:r>
      <w:r w:rsidRPr="00DF35CA">
        <w:rPr>
          <w:rFonts w:ascii="Arial" w:hAnsi="Arial" w:cs="Arial"/>
        </w:rPr>
        <w:t xml:space="preserve">without losing any grip whatsoever. The objects shapes, sizes, </w:t>
      </w:r>
      <w:r w:rsidR="0041621D" w:rsidRPr="00DF35CA">
        <w:rPr>
          <w:rFonts w:ascii="Arial" w:hAnsi="Arial" w:cs="Arial"/>
        </w:rPr>
        <w:t>weight,</w:t>
      </w:r>
      <w:r w:rsidRPr="00DF35CA">
        <w:rPr>
          <w:rFonts w:ascii="Arial" w:hAnsi="Arial" w:cs="Arial"/>
        </w:rPr>
        <w:t xml:space="preserve"> and materials always </w:t>
      </w:r>
      <w:r w:rsidR="003645A6" w:rsidRPr="00DF35CA">
        <w:rPr>
          <w:rFonts w:ascii="Arial" w:hAnsi="Arial" w:cs="Arial"/>
        </w:rPr>
        <w:t>represent</w:t>
      </w:r>
      <w:r w:rsidRPr="00DF35CA">
        <w:rPr>
          <w:rFonts w:ascii="Arial" w:hAnsi="Arial" w:cs="Arial"/>
        </w:rPr>
        <w:t xml:space="preserve"> a challenge for grasping objects. </w:t>
      </w:r>
      <w:r w:rsidR="003645A6" w:rsidRPr="00DF35CA">
        <w:rPr>
          <w:rFonts w:ascii="Arial" w:hAnsi="Arial" w:cs="Arial"/>
        </w:rPr>
        <w:t xml:space="preserve">In this example the gripper </w:t>
      </w:r>
      <w:r w:rsidR="0041621D" w:rsidRPr="00DF35CA">
        <w:rPr>
          <w:rFonts w:ascii="Arial" w:hAnsi="Arial" w:cs="Arial"/>
        </w:rPr>
        <w:t>must</w:t>
      </w:r>
      <w:r w:rsidR="003645A6" w:rsidRPr="00DF35CA">
        <w:rPr>
          <w:rFonts w:ascii="Arial" w:hAnsi="Arial" w:cs="Arial"/>
        </w:rPr>
        <w:t xml:space="preserve"> be able to collect standard square bricks of around 2.5 kg each one. </w:t>
      </w:r>
    </w:p>
    <w:p w14:paraId="233CA36A" w14:textId="09ED5F35" w:rsidR="003645A6" w:rsidRPr="00DF35CA" w:rsidRDefault="003645A6" w:rsidP="00D25875">
      <w:pPr>
        <w:jc w:val="both"/>
        <w:rPr>
          <w:rFonts w:ascii="Arial" w:hAnsi="Arial" w:cs="Arial"/>
        </w:rPr>
      </w:pPr>
      <w:r w:rsidRPr="00DF35CA">
        <w:rPr>
          <w:rFonts w:ascii="Arial" w:hAnsi="Arial" w:cs="Arial"/>
        </w:rPr>
        <w:t>As mentioned before, both robots should operate autonomously</w:t>
      </w:r>
      <w:r w:rsidR="00B918F7" w:rsidRPr="00DF35CA">
        <w:rPr>
          <w:rFonts w:ascii="Arial" w:hAnsi="Arial" w:cs="Arial"/>
        </w:rPr>
        <w:t xml:space="preserve"> </w:t>
      </w:r>
      <w:r w:rsidRPr="00DF35CA">
        <w:rPr>
          <w:rFonts w:ascii="Arial" w:hAnsi="Arial" w:cs="Arial"/>
        </w:rPr>
        <w:t>and to be controlled dynamically with the acquired environment data</w:t>
      </w:r>
      <w:r w:rsidR="00B918F7" w:rsidRPr="00DF35CA">
        <w:rPr>
          <w:rFonts w:ascii="Arial" w:hAnsi="Arial" w:cs="Arial"/>
        </w:rPr>
        <w:t xml:space="preserve">. Both UR3 and Linear UR5 would require having the same gripper in order to make the process uniform.  A potential gripper will be </w:t>
      </w:r>
      <w:r w:rsidR="00C4257A">
        <w:rPr>
          <w:rFonts w:ascii="Arial" w:hAnsi="Arial" w:cs="Arial"/>
        </w:rPr>
        <w:t xml:space="preserve">a </w:t>
      </w:r>
      <w:r w:rsidR="00C4257A" w:rsidRPr="00DF35CA">
        <w:rPr>
          <w:rFonts w:ascii="Arial" w:hAnsi="Arial" w:cs="Arial"/>
        </w:rPr>
        <w:t>2</w:t>
      </w:r>
      <w:r w:rsidR="00C4257A">
        <w:rPr>
          <w:rFonts w:ascii="Arial" w:hAnsi="Arial" w:cs="Arial"/>
        </w:rPr>
        <w:t>-finger</w:t>
      </w:r>
      <w:r w:rsidR="00B918F7" w:rsidRPr="00DF35CA">
        <w:rPr>
          <w:rFonts w:ascii="Arial" w:hAnsi="Arial" w:cs="Arial"/>
        </w:rPr>
        <w:t xml:space="preserve"> gripper similar below image. The main advantage of this gripper is that it is used in many industrial applications that involve pressure control, opening control, distance control in the opening and closing, picking pieces up and locate them in other locations in space. </w:t>
      </w:r>
      <w:r w:rsidR="00D25875" w:rsidRPr="00DF35CA">
        <w:rPr>
          <w:rFonts w:ascii="Arial" w:hAnsi="Arial" w:cs="Arial"/>
        </w:rPr>
        <w:t>Thus,</w:t>
      </w:r>
      <w:r w:rsidR="00B918F7" w:rsidRPr="00DF35CA">
        <w:rPr>
          <w:rFonts w:ascii="Arial" w:hAnsi="Arial" w:cs="Arial"/>
        </w:rPr>
        <w:t xml:space="preserve"> would facilitate the process of collecting square bricks and position them in the corresponding location to build the wall. Ideally all the bricks should be collected from the top</w:t>
      </w:r>
      <w:r w:rsidR="00882D29">
        <w:rPr>
          <w:rFonts w:ascii="Arial" w:hAnsi="Arial" w:cs="Arial"/>
        </w:rPr>
        <w:t xml:space="preserve">, with the </w:t>
      </w:r>
      <w:r w:rsidR="0041621D">
        <w:rPr>
          <w:rFonts w:ascii="Arial" w:hAnsi="Arial" w:cs="Arial"/>
        </w:rPr>
        <w:t>finger’s components</w:t>
      </w:r>
      <w:r w:rsidR="00882D29">
        <w:rPr>
          <w:rFonts w:ascii="Arial" w:hAnsi="Arial" w:cs="Arial"/>
        </w:rPr>
        <w:t xml:space="preserve"> on the side of the brick</w:t>
      </w:r>
      <w:r w:rsidR="00B918F7" w:rsidRPr="00DF35CA">
        <w:rPr>
          <w:rFonts w:ascii="Arial" w:hAnsi="Arial" w:cs="Arial"/>
        </w:rPr>
        <w:t xml:space="preserve">. </w:t>
      </w:r>
    </w:p>
    <w:p w14:paraId="14D037DA" w14:textId="2C4D75FA" w:rsidR="00046C81" w:rsidRDefault="00B918F7" w:rsidP="002E442C">
      <w:pPr>
        <w:jc w:val="center"/>
        <w:rPr>
          <w:rFonts w:ascii="Arial" w:hAnsi="Arial" w:cs="Arial"/>
        </w:rPr>
      </w:pPr>
      <w:r w:rsidRPr="00DF35CA">
        <w:rPr>
          <w:rFonts w:ascii="Arial" w:hAnsi="Arial" w:cs="Arial"/>
          <w:noProof/>
        </w:rPr>
        <w:lastRenderedPageBreak/>
        <w:drawing>
          <wp:inline distT="0" distB="0" distL="0" distR="0" wp14:anchorId="0FD32E5E" wp14:editId="5127A39A">
            <wp:extent cx="2497182" cy="2497182"/>
            <wp:effectExtent l="0" t="0" r="0" b="0"/>
            <wp:docPr id="11" name="Picture 11" descr="Rg6 pick and place robotic arm gr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g6 pick and place robotic arm gripp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1450" cy="2501450"/>
                    </a:xfrm>
                    <a:prstGeom prst="rect">
                      <a:avLst/>
                    </a:prstGeom>
                    <a:noFill/>
                    <a:ln>
                      <a:noFill/>
                    </a:ln>
                  </pic:spPr>
                </pic:pic>
              </a:graphicData>
            </a:graphic>
          </wp:inline>
        </w:drawing>
      </w:r>
    </w:p>
    <w:p w14:paraId="32C4FF84" w14:textId="6BB70BDF" w:rsidR="003A1E1D" w:rsidRDefault="003A1E1D" w:rsidP="002E442C">
      <w:pPr>
        <w:jc w:val="center"/>
        <w:rPr>
          <w:rFonts w:ascii="Arial" w:hAnsi="Arial" w:cs="Arial"/>
          <w:color w:val="4472C4" w:themeColor="accent1"/>
          <w:sz w:val="18"/>
          <w:szCs w:val="18"/>
        </w:rPr>
      </w:pPr>
      <w:r w:rsidRPr="00B87E84">
        <w:rPr>
          <w:rFonts w:ascii="Arial" w:hAnsi="Arial" w:cs="Arial"/>
          <w:color w:val="4472C4" w:themeColor="accent1"/>
          <w:sz w:val="18"/>
          <w:szCs w:val="18"/>
        </w:rPr>
        <w:t>Figure 11:</w:t>
      </w:r>
      <w:r w:rsidR="00B87E84" w:rsidRPr="00B87E84">
        <w:rPr>
          <w:rFonts w:ascii="Arial" w:hAnsi="Arial" w:cs="Arial"/>
          <w:color w:val="4472C4" w:themeColor="accent1"/>
          <w:sz w:val="18"/>
          <w:szCs w:val="18"/>
        </w:rPr>
        <w:t xml:space="preserve"> two finger gripper</w:t>
      </w:r>
    </w:p>
    <w:p w14:paraId="684F5DA0" w14:textId="6B9778B8" w:rsidR="00136A51" w:rsidRPr="00523EA7" w:rsidRDefault="00136A51" w:rsidP="00136A51">
      <w:pPr>
        <w:jc w:val="both"/>
        <w:rPr>
          <w:rFonts w:ascii="Arial" w:hAnsi="Arial" w:cs="Arial"/>
        </w:rPr>
      </w:pPr>
      <w:r w:rsidRPr="00523EA7">
        <w:rPr>
          <w:rFonts w:ascii="Arial" w:hAnsi="Arial" w:cs="Arial"/>
        </w:rPr>
        <w:t xml:space="preserve">The proposed way to grasp the bricks will be to use the </w:t>
      </w:r>
      <w:r w:rsidR="00523EA7" w:rsidRPr="00523EA7">
        <w:rPr>
          <w:rFonts w:ascii="Arial" w:hAnsi="Arial" w:cs="Arial"/>
        </w:rPr>
        <w:t>two-gripper</w:t>
      </w:r>
      <w:r w:rsidRPr="00523EA7">
        <w:rPr>
          <w:rFonts w:ascii="Arial" w:hAnsi="Arial" w:cs="Arial"/>
        </w:rPr>
        <w:t xml:space="preserve"> grasp tool and grip both lateral sides of the brick </w:t>
      </w:r>
      <w:r w:rsidR="00C4257A" w:rsidRPr="00523EA7">
        <w:rPr>
          <w:rFonts w:ascii="Arial" w:hAnsi="Arial" w:cs="Arial"/>
        </w:rPr>
        <w:t>to</w:t>
      </w:r>
      <w:r w:rsidRPr="00523EA7">
        <w:rPr>
          <w:rFonts w:ascii="Arial" w:hAnsi="Arial" w:cs="Arial"/>
        </w:rPr>
        <w:t xml:space="preserve"> collect them. See images below. </w:t>
      </w:r>
    </w:p>
    <w:p w14:paraId="710520CF" w14:textId="77777777" w:rsidR="00136A51" w:rsidRPr="00136A51" w:rsidRDefault="00136A51" w:rsidP="00136A51">
      <w:pPr>
        <w:jc w:val="both"/>
        <w:rPr>
          <w:rFonts w:ascii="Arial" w:hAnsi="Arial" w:cs="Arial"/>
          <w:color w:val="4472C4" w:themeColor="accent1"/>
        </w:rPr>
      </w:pPr>
    </w:p>
    <w:p w14:paraId="6AF61A48" w14:textId="5CF982E0" w:rsidR="00B87E84" w:rsidRDefault="00E830BF" w:rsidP="002E442C">
      <w:pPr>
        <w:jc w:val="center"/>
        <w:rPr>
          <w:rFonts w:ascii="Arial" w:hAnsi="Arial" w:cs="Arial"/>
          <w:color w:val="4472C4" w:themeColor="accent1"/>
          <w:sz w:val="18"/>
          <w:szCs w:val="18"/>
        </w:rPr>
      </w:pPr>
      <w:r>
        <w:rPr>
          <w:rFonts w:ascii="Arial" w:hAnsi="Arial" w:cs="Arial"/>
          <w:noProof/>
          <w:color w:val="4472C4" w:themeColor="accent1"/>
          <w:sz w:val="18"/>
          <w:szCs w:val="18"/>
        </w:rPr>
        <mc:AlternateContent>
          <mc:Choice Requires="wpi">
            <w:drawing>
              <wp:anchor distT="0" distB="0" distL="114300" distR="114300" simplePos="0" relativeHeight="251673600" behindDoc="0" locked="0" layoutInCell="1" allowOverlap="1" wp14:anchorId="4A7D19F8" wp14:editId="16496506">
                <wp:simplePos x="0" y="0"/>
                <wp:positionH relativeFrom="column">
                  <wp:posOffset>3375520</wp:posOffset>
                </wp:positionH>
                <wp:positionV relativeFrom="paragraph">
                  <wp:posOffset>1638878</wp:posOffset>
                </wp:positionV>
                <wp:extent cx="360" cy="360"/>
                <wp:effectExtent l="0" t="0" r="0" b="0"/>
                <wp:wrapNone/>
                <wp:docPr id="35" name="Ink 3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68CCB4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265.1pt;margin-top:128.35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">
                <v:imagedata r:id="rId21" o:title=""/>
              </v:shape>
            </w:pict>
          </mc:Fallback>
        </mc:AlternateContent>
      </w:r>
      <w:r>
        <w:rPr>
          <w:rFonts w:ascii="Arial" w:hAnsi="Arial" w:cs="Arial"/>
          <w:noProof/>
          <w:color w:val="4472C4" w:themeColor="accent1"/>
          <w:sz w:val="18"/>
          <w:szCs w:val="18"/>
        </w:rPr>
        <mc:AlternateContent>
          <mc:Choice Requires="wpi">
            <w:drawing>
              <wp:anchor distT="0" distB="0" distL="114300" distR="114300" simplePos="0" relativeHeight="251665408" behindDoc="0" locked="0" layoutInCell="1" allowOverlap="1" wp14:anchorId="7CA9DE47" wp14:editId="232BEA16">
                <wp:simplePos x="0" y="0"/>
                <wp:positionH relativeFrom="column">
                  <wp:posOffset>2968625</wp:posOffset>
                </wp:positionH>
                <wp:positionV relativeFrom="paragraph">
                  <wp:posOffset>324485</wp:posOffset>
                </wp:positionV>
                <wp:extent cx="527820" cy="834390"/>
                <wp:effectExtent l="38100" t="38100" r="43815" b="41910"/>
                <wp:wrapNone/>
                <wp:docPr id="24" name="Ink 24"/>
                <wp:cNvGraphicFramePr/>
                <a:graphic xmlns:a="http://schemas.openxmlformats.org/drawingml/2006/main">
                  <a:graphicData uri="http://schemas.microsoft.com/office/word/2010/wordprocessingInk">
                    <w14:contentPart bwMode="auto" r:id="rId22">
                      <w14:nvContentPartPr>
                        <w14:cNvContentPartPr/>
                      </w14:nvContentPartPr>
                      <w14:xfrm>
                        <a:off x="0" y="0"/>
                        <a:ext cx="527820" cy="834390"/>
                      </w14:xfrm>
                    </w14:contentPart>
                  </a:graphicData>
                </a:graphic>
              </wp:anchor>
            </w:drawing>
          </mc:Choice>
          <mc:Fallback>
            <w:pict>
              <v:shape w14:anchorId="3555B236" id="Ink 24" o:spid="_x0000_s1026" type="#_x0000_t75" style="position:absolute;margin-left:233.05pt;margin-top:24.85pt;width:42.95pt;height:67.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">
                <v:imagedata r:id="rId23" o:title=""/>
              </v:shape>
            </w:pict>
          </mc:Fallback>
        </mc:AlternateContent>
      </w:r>
      <w:r w:rsidR="00B87E84" w:rsidRPr="00B87E84">
        <w:rPr>
          <w:rFonts w:ascii="Arial" w:hAnsi="Arial" w:cs="Arial"/>
          <w:color w:val="4472C4" w:themeColor="accent1"/>
          <w:sz w:val="18"/>
          <w:szCs w:val="18"/>
        </w:rPr>
        <w:drawing>
          <wp:inline distT="0" distB="0" distL="0" distR="0" wp14:anchorId="693E2B01" wp14:editId="3CCF47E3">
            <wp:extent cx="3304134" cy="16805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63" cy="1704776"/>
                    </a:xfrm>
                    <a:prstGeom prst="rect">
                      <a:avLst/>
                    </a:prstGeom>
                  </pic:spPr>
                </pic:pic>
              </a:graphicData>
            </a:graphic>
          </wp:inline>
        </w:drawing>
      </w:r>
    </w:p>
    <w:p w14:paraId="15DF70AD" w14:textId="0AE14B8C" w:rsidR="00523EA7" w:rsidRDefault="00523EA7" w:rsidP="00523EA7">
      <w:pPr>
        <w:jc w:val="center"/>
        <w:rPr>
          <w:rFonts w:ascii="Arial" w:hAnsi="Arial" w:cs="Arial"/>
          <w:color w:val="4472C4" w:themeColor="accent1"/>
          <w:sz w:val="18"/>
          <w:szCs w:val="18"/>
        </w:rPr>
      </w:pPr>
      <w:r w:rsidRPr="00B87E84">
        <w:rPr>
          <w:rFonts w:ascii="Arial" w:hAnsi="Arial" w:cs="Arial"/>
          <w:color w:val="4472C4" w:themeColor="accent1"/>
          <w:sz w:val="18"/>
          <w:szCs w:val="18"/>
        </w:rPr>
        <w:t>Figure 1</w:t>
      </w:r>
      <w:r>
        <w:rPr>
          <w:rFonts w:ascii="Arial" w:hAnsi="Arial" w:cs="Arial"/>
          <w:color w:val="4472C4" w:themeColor="accent1"/>
          <w:sz w:val="18"/>
          <w:szCs w:val="18"/>
        </w:rPr>
        <w:t>2</w:t>
      </w:r>
      <w:r w:rsidRPr="00B87E84">
        <w:rPr>
          <w:rFonts w:ascii="Arial" w:hAnsi="Arial" w:cs="Arial"/>
          <w:color w:val="4472C4" w:themeColor="accent1"/>
          <w:sz w:val="18"/>
          <w:szCs w:val="18"/>
        </w:rPr>
        <w:t>:</w:t>
      </w:r>
      <w:r>
        <w:rPr>
          <w:rFonts w:ascii="Arial" w:hAnsi="Arial" w:cs="Arial"/>
          <w:color w:val="4472C4" w:themeColor="accent1"/>
          <w:sz w:val="18"/>
          <w:szCs w:val="18"/>
        </w:rPr>
        <w:t xml:space="preserve"> Way to grasp bricks side view </w:t>
      </w:r>
    </w:p>
    <w:p w14:paraId="525B77FA" w14:textId="54655B3B" w:rsidR="00B87E84" w:rsidRDefault="00B87E84" w:rsidP="00523EA7">
      <w:pPr>
        <w:rPr>
          <w:rFonts w:ascii="Arial" w:hAnsi="Arial" w:cs="Arial"/>
          <w:color w:val="4472C4" w:themeColor="accent1"/>
          <w:sz w:val="18"/>
          <w:szCs w:val="18"/>
        </w:rPr>
      </w:pPr>
    </w:p>
    <w:p w14:paraId="4F69C179" w14:textId="55512EA2" w:rsidR="00B87E84" w:rsidRDefault="00E830BF" w:rsidP="002E442C">
      <w:pPr>
        <w:jc w:val="center"/>
        <w:rPr>
          <w:rFonts w:ascii="Arial" w:hAnsi="Arial" w:cs="Arial"/>
          <w:color w:val="4472C4" w:themeColor="accent1"/>
          <w:sz w:val="18"/>
          <w:szCs w:val="18"/>
        </w:rPr>
      </w:pPr>
      <w:r>
        <w:rPr>
          <w:rFonts w:ascii="Arial" w:hAnsi="Arial" w:cs="Arial"/>
          <w:noProof/>
          <w:color w:val="4472C4" w:themeColor="accent1"/>
          <w:sz w:val="18"/>
          <w:szCs w:val="18"/>
        </w:rPr>
        <mc:AlternateContent>
          <mc:Choice Requires="wpi">
            <w:drawing>
              <wp:anchor distT="0" distB="0" distL="114300" distR="114300" simplePos="0" relativeHeight="251672576" behindDoc="0" locked="0" layoutInCell="1" allowOverlap="1" wp14:anchorId="14775AA4" wp14:editId="4E1EA209">
                <wp:simplePos x="0" y="0"/>
                <wp:positionH relativeFrom="column">
                  <wp:posOffset>2691880</wp:posOffset>
                </wp:positionH>
                <wp:positionV relativeFrom="paragraph">
                  <wp:posOffset>1111517</wp:posOffset>
                </wp:positionV>
                <wp:extent cx="1613160" cy="55440"/>
                <wp:effectExtent l="38100" t="38100" r="44450" b="40005"/>
                <wp:wrapNone/>
                <wp:docPr id="34" name="Ink 34"/>
                <wp:cNvGraphicFramePr/>
                <a:graphic xmlns:a="http://schemas.openxmlformats.org/drawingml/2006/main">
                  <a:graphicData uri="http://schemas.microsoft.com/office/word/2010/wordprocessingInk">
                    <w14:contentPart bwMode="auto" r:id="rId25">
                      <w14:nvContentPartPr>
                        <w14:cNvContentPartPr/>
                      </w14:nvContentPartPr>
                      <w14:xfrm>
                        <a:off x="0" y="0"/>
                        <a:ext cx="1613160" cy="55440"/>
                      </w14:xfrm>
                    </w14:contentPart>
                  </a:graphicData>
                </a:graphic>
              </wp:anchor>
            </w:drawing>
          </mc:Choice>
          <mc:Fallback>
            <w:pict>
              <v:shape w14:anchorId="2A003961" id="Ink 34" o:spid="_x0000_s1026" type="#_x0000_t75" style="position:absolute;margin-left:211.25pt;margin-top:86.8pt;width:128.4pt;height:5.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">
                <v:imagedata r:id="rId26" o:title=""/>
              </v:shape>
            </w:pict>
          </mc:Fallback>
        </mc:AlternateContent>
      </w:r>
      <w:r>
        <w:rPr>
          <w:rFonts w:ascii="Arial" w:hAnsi="Arial" w:cs="Arial"/>
          <w:noProof/>
          <w:color w:val="4472C4" w:themeColor="accent1"/>
          <w:sz w:val="18"/>
          <w:szCs w:val="18"/>
        </w:rPr>
        <mc:AlternateContent>
          <mc:Choice Requires="wpi">
            <w:drawing>
              <wp:anchor distT="0" distB="0" distL="114300" distR="114300" simplePos="0" relativeHeight="251671552" behindDoc="0" locked="0" layoutInCell="1" allowOverlap="1" wp14:anchorId="43DCFE50" wp14:editId="0826A9F3">
                <wp:simplePos x="0" y="0"/>
                <wp:positionH relativeFrom="column">
                  <wp:posOffset>4297045</wp:posOffset>
                </wp:positionH>
                <wp:positionV relativeFrom="paragraph">
                  <wp:posOffset>1104265</wp:posOffset>
                </wp:positionV>
                <wp:extent cx="194040" cy="1035520"/>
                <wp:effectExtent l="57150" t="57150" r="53975" b="50800"/>
                <wp:wrapNone/>
                <wp:docPr id="32" name="Ink 32"/>
                <wp:cNvGraphicFramePr/>
                <a:graphic xmlns:a="http://schemas.openxmlformats.org/drawingml/2006/main">
                  <a:graphicData uri="http://schemas.microsoft.com/office/word/2010/wordprocessingInk">
                    <w14:contentPart bwMode="auto" r:id="rId27">
                      <w14:nvContentPartPr>
                        <w14:cNvContentPartPr/>
                      </w14:nvContentPartPr>
                      <w14:xfrm>
                        <a:off x="0" y="0"/>
                        <a:ext cx="194040" cy="1035520"/>
                      </w14:xfrm>
                    </w14:contentPart>
                  </a:graphicData>
                </a:graphic>
              </wp:anchor>
            </w:drawing>
          </mc:Choice>
          <mc:Fallback>
            <w:pict>
              <v:shape w14:anchorId="2349ADED" id="Ink 32" o:spid="_x0000_s1026" type="#_x0000_t75" style="position:absolute;margin-left:337.65pt;margin-top:86.25pt;width:16.7pt;height:8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">
                <v:imagedata r:id="rId28" o:title=""/>
              </v:shape>
            </w:pict>
          </mc:Fallback>
        </mc:AlternateContent>
      </w:r>
      <w:r>
        <w:rPr>
          <w:rFonts w:ascii="Arial" w:hAnsi="Arial" w:cs="Arial"/>
          <w:noProof/>
          <w:color w:val="4472C4" w:themeColor="accent1"/>
          <w:sz w:val="18"/>
          <w:szCs w:val="18"/>
        </w:rPr>
        <mc:AlternateContent>
          <mc:Choice Requires="wpi">
            <w:drawing>
              <wp:anchor distT="0" distB="0" distL="114300" distR="114300" simplePos="0" relativeHeight="251668480" behindDoc="0" locked="0" layoutInCell="1" allowOverlap="1" wp14:anchorId="28B1CF5B" wp14:editId="08A583B4">
                <wp:simplePos x="0" y="0"/>
                <wp:positionH relativeFrom="column">
                  <wp:posOffset>2568575</wp:posOffset>
                </wp:positionH>
                <wp:positionV relativeFrom="paragraph">
                  <wp:posOffset>1188085</wp:posOffset>
                </wp:positionV>
                <wp:extent cx="231120" cy="882195"/>
                <wp:effectExtent l="57150" t="57150" r="0" b="51435"/>
                <wp:wrapNone/>
                <wp:docPr id="29" name="Ink 29"/>
                <wp:cNvGraphicFramePr/>
                <a:graphic xmlns:a="http://schemas.openxmlformats.org/drawingml/2006/main">
                  <a:graphicData uri="http://schemas.microsoft.com/office/word/2010/wordprocessingInk">
                    <w14:contentPart bwMode="auto" r:id="rId29">
                      <w14:nvContentPartPr>
                        <w14:cNvContentPartPr/>
                      </w14:nvContentPartPr>
                      <w14:xfrm>
                        <a:off x="0" y="0"/>
                        <a:ext cx="231120" cy="882195"/>
                      </w14:xfrm>
                    </w14:contentPart>
                  </a:graphicData>
                </a:graphic>
              </wp:anchor>
            </w:drawing>
          </mc:Choice>
          <mc:Fallback>
            <w:pict>
              <v:shape w14:anchorId="31043B71" id="Ink 29" o:spid="_x0000_s1026" type="#_x0000_t75" style="position:absolute;margin-left:201.55pt;margin-top:92.85pt;width:19.65pt;height:70.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">
                <v:imagedata r:id="rId30" o:title=""/>
              </v:shape>
            </w:pict>
          </mc:Fallback>
        </mc:AlternateContent>
      </w:r>
      <w:r w:rsidR="00B87E84" w:rsidRPr="00B87E84">
        <w:rPr>
          <w:rFonts w:ascii="Arial" w:hAnsi="Arial" w:cs="Arial"/>
          <w:color w:val="4472C4" w:themeColor="accent1"/>
          <w:sz w:val="18"/>
          <w:szCs w:val="18"/>
        </w:rPr>
        <w:drawing>
          <wp:inline distT="0" distB="0" distL="0" distR="0" wp14:anchorId="10CA65D6" wp14:editId="6831B09C">
            <wp:extent cx="2624981" cy="2836582"/>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5882" cy="2859168"/>
                    </a:xfrm>
                    <a:prstGeom prst="rect">
                      <a:avLst/>
                    </a:prstGeom>
                  </pic:spPr>
                </pic:pic>
              </a:graphicData>
            </a:graphic>
          </wp:inline>
        </w:drawing>
      </w:r>
    </w:p>
    <w:p w14:paraId="32B3B21E" w14:textId="466DCA1D" w:rsidR="003A1E1D" w:rsidRDefault="00523EA7" w:rsidP="00523EA7">
      <w:pPr>
        <w:jc w:val="center"/>
        <w:rPr>
          <w:rFonts w:ascii="Arial" w:hAnsi="Arial" w:cs="Arial"/>
          <w:color w:val="4472C4" w:themeColor="accent1"/>
          <w:sz w:val="18"/>
          <w:szCs w:val="18"/>
        </w:rPr>
      </w:pPr>
      <w:r w:rsidRPr="00B87E84">
        <w:rPr>
          <w:rFonts w:ascii="Arial" w:hAnsi="Arial" w:cs="Arial"/>
          <w:color w:val="4472C4" w:themeColor="accent1"/>
          <w:sz w:val="18"/>
          <w:szCs w:val="18"/>
        </w:rPr>
        <w:t xml:space="preserve">Figure 11: </w:t>
      </w:r>
      <w:r>
        <w:rPr>
          <w:rFonts w:ascii="Arial" w:hAnsi="Arial" w:cs="Arial"/>
          <w:color w:val="4472C4" w:themeColor="accent1"/>
          <w:sz w:val="18"/>
          <w:szCs w:val="18"/>
        </w:rPr>
        <w:t>Way to grasp brick. Top view</w:t>
      </w:r>
    </w:p>
    <w:p w14:paraId="7CEF8862" w14:textId="38618D23" w:rsidR="0022115D" w:rsidRDefault="0022115D" w:rsidP="00523EA7">
      <w:pPr>
        <w:jc w:val="center"/>
        <w:rPr>
          <w:rFonts w:ascii="Arial" w:hAnsi="Arial" w:cs="Arial"/>
          <w:color w:val="4472C4" w:themeColor="accent1"/>
          <w:sz w:val="18"/>
          <w:szCs w:val="18"/>
        </w:rPr>
      </w:pPr>
      <w:r>
        <w:rPr>
          <w:noProof/>
        </w:rPr>
        <w:lastRenderedPageBreak/>
        <w:drawing>
          <wp:inline distT="0" distB="0" distL="0" distR="0" wp14:anchorId="45FFCB9E" wp14:editId="6ECA1616">
            <wp:extent cx="3488551" cy="226564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97621" cy="2271535"/>
                    </a:xfrm>
                    <a:prstGeom prst="rect">
                      <a:avLst/>
                    </a:prstGeom>
                    <a:noFill/>
                    <a:ln>
                      <a:noFill/>
                    </a:ln>
                  </pic:spPr>
                </pic:pic>
              </a:graphicData>
            </a:graphic>
          </wp:inline>
        </w:drawing>
      </w:r>
    </w:p>
    <w:p w14:paraId="11705CA5" w14:textId="6C045913" w:rsidR="0022115D" w:rsidRPr="00523EA7" w:rsidRDefault="0022115D" w:rsidP="0022115D">
      <w:pPr>
        <w:jc w:val="center"/>
        <w:rPr>
          <w:rFonts w:ascii="Arial" w:hAnsi="Arial" w:cs="Arial"/>
          <w:color w:val="4472C4" w:themeColor="accent1"/>
          <w:sz w:val="18"/>
          <w:szCs w:val="18"/>
        </w:rPr>
      </w:pPr>
      <w:r w:rsidRPr="00B87E84">
        <w:rPr>
          <w:rFonts w:ascii="Arial" w:hAnsi="Arial" w:cs="Arial"/>
          <w:color w:val="4472C4" w:themeColor="accent1"/>
          <w:sz w:val="18"/>
          <w:szCs w:val="18"/>
        </w:rPr>
        <w:t>Figure 1</w:t>
      </w:r>
      <w:r>
        <w:rPr>
          <w:rFonts w:ascii="Arial" w:hAnsi="Arial" w:cs="Arial"/>
          <w:color w:val="4472C4" w:themeColor="accent1"/>
          <w:sz w:val="18"/>
          <w:szCs w:val="18"/>
        </w:rPr>
        <w:t>2</w:t>
      </w:r>
      <w:r w:rsidRPr="00B87E84">
        <w:rPr>
          <w:rFonts w:ascii="Arial" w:hAnsi="Arial" w:cs="Arial"/>
          <w:color w:val="4472C4" w:themeColor="accent1"/>
          <w:sz w:val="18"/>
          <w:szCs w:val="18"/>
        </w:rPr>
        <w:t xml:space="preserve">: </w:t>
      </w:r>
      <w:r w:rsidR="00A42309">
        <w:rPr>
          <w:rFonts w:ascii="Arial" w:hAnsi="Arial" w:cs="Arial"/>
          <w:color w:val="4472C4" w:themeColor="accent1"/>
          <w:sz w:val="18"/>
          <w:szCs w:val="18"/>
        </w:rPr>
        <w:t>Proposed way to collect brick</w:t>
      </w:r>
    </w:p>
    <w:p w14:paraId="6669D93B" w14:textId="76EFF691" w:rsidR="00C90E05" w:rsidRDefault="005359CF" w:rsidP="00D25875">
      <w:pPr>
        <w:pStyle w:val="Heading1"/>
        <w:numPr>
          <w:ilvl w:val="0"/>
          <w:numId w:val="3"/>
        </w:numPr>
        <w:jc w:val="both"/>
        <w:rPr>
          <w:rFonts w:ascii="Arial" w:hAnsi="Arial" w:cs="Arial"/>
        </w:rPr>
      </w:pPr>
      <w:bookmarkStart w:id="9" w:name="_Toc50310165"/>
      <w:r w:rsidRPr="00DF35CA">
        <w:rPr>
          <w:rFonts w:ascii="Arial" w:hAnsi="Arial" w:cs="Arial"/>
        </w:rPr>
        <w:t>Movement safety</w:t>
      </w:r>
      <w:bookmarkEnd w:id="9"/>
    </w:p>
    <w:p w14:paraId="6ED31534" w14:textId="77777777" w:rsidR="001558FF" w:rsidRPr="001558FF" w:rsidRDefault="001558FF" w:rsidP="001558FF"/>
    <w:p w14:paraId="6691A7F9" w14:textId="54D5CEC7" w:rsidR="005359CF" w:rsidRPr="00DF35CA" w:rsidRDefault="00A840B6" w:rsidP="00D25875">
      <w:pPr>
        <w:jc w:val="both"/>
        <w:rPr>
          <w:rFonts w:ascii="Arial" w:hAnsi="Arial" w:cs="Arial"/>
        </w:rPr>
      </w:pPr>
      <w:r w:rsidRPr="00DF35CA">
        <w:rPr>
          <w:rFonts w:ascii="Arial" w:hAnsi="Arial" w:cs="Arial"/>
        </w:rPr>
        <w:t>Regarding motion for both UR3 and Linear UR5, safet</w:t>
      </w:r>
      <w:r w:rsidR="00096F9D">
        <w:rPr>
          <w:rFonts w:ascii="Arial" w:hAnsi="Arial" w:cs="Arial"/>
        </w:rPr>
        <w:t>y motion</w:t>
      </w:r>
      <w:r w:rsidRPr="00DF35CA">
        <w:rPr>
          <w:rFonts w:ascii="Arial" w:hAnsi="Arial" w:cs="Arial"/>
        </w:rPr>
        <w:t xml:space="preserve"> plays a crucial role. It is a must to simulate the motion operation beforehand, as this would allow to</w:t>
      </w:r>
      <w:r w:rsidR="007E29F6" w:rsidRPr="00DF35CA">
        <w:rPr>
          <w:rFonts w:ascii="Arial" w:hAnsi="Arial" w:cs="Arial"/>
        </w:rPr>
        <w:t xml:space="preserve"> have an illustration of how the robots will behave and accomplish the given task. Due to the expensive nature of this robots </w:t>
      </w:r>
      <w:r w:rsidR="00EB6886" w:rsidRPr="00DF35CA">
        <w:rPr>
          <w:rFonts w:ascii="Arial" w:hAnsi="Arial" w:cs="Arial"/>
        </w:rPr>
        <w:t>it is ideal to ensure that there will be no physical damage to the equipment itself or any operator. Hence, Simulations would allow to simulate the motion before the script is tested on the real robots. As mentioned by Vargas (2018)</w:t>
      </w:r>
      <w:r w:rsidRPr="00DF35CA">
        <w:rPr>
          <w:rFonts w:ascii="Arial" w:hAnsi="Arial" w:cs="Arial"/>
        </w:rPr>
        <w:t xml:space="preserve"> </w:t>
      </w:r>
      <w:r w:rsidR="00EB6886" w:rsidRPr="00DF35CA">
        <w:rPr>
          <w:rFonts w:ascii="Arial" w:hAnsi="Arial" w:cs="Arial"/>
        </w:rPr>
        <w:t xml:space="preserve">safety of all objects and humans in and around the environment must be fully guaranteed beforehand. With the embedded algorithms used for self and object collision detection the path planning will be generated considering safety of the equipment itself and operators that may be around. Hence reducing the risk of injuring a worker or damaging the equipment. </w:t>
      </w:r>
    </w:p>
    <w:p w14:paraId="788F3600" w14:textId="276A8318" w:rsidR="00EB6886" w:rsidRPr="00DF35CA" w:rsidRDefault="00EB6886" w:rsidP="00D25875">
      <w:pPr>
        <w:jc w:val="both"/>
        <w:rPr>
          <w:rFonts w:ascii="Arial" w:hAnsi="Arial" w:cs="Arial"/>
        </w:rPr>
      </w:pPr>
      <w:r w:rsidRPr="00DF35CA">
        <w:rPr>
          <w:rFonts w:ascii="Arial" w:hAnsi="Arial" w:cs="Arial"/>
        </w:rPr>
        <w:t xml:space="preserve">Similarly force limits should be constrain in order to protect the workers and the robot and potential joint in case any potential impact forces may appear in the joints. </w:t>
      </w:r>
    </w:p>
    <w:p w14:paraId="3C33EAB0" w14:textId="2EBF39E8" w:rsidR="009B673C" w:rsidRPr="00DF35CA" w:rsidRDefault="009B673C" w:rsidP="00D25875">
      <w:pPr>
        <w:jc w:val="both"/>
        <w:rPr>
          <w:rFonts w:ascii="Arial" w:hAnsi="Arial" w:cs="Arial"/>
        </w:rPr>
      </w:pPr>
    </w:p>
    <w:p w14:paraId="791D3632" w14:textId="6BF2D7FB" w:rsidR="009B673C" w:rsidRPr="00DF35CA" w:rsidRDefault="009B673C" w:rsidP="00D25875">
      <w:pPr>
        <w:pStyle w:val="Heading1"/>
        <w:numPr>
          <w:ilvl w:val="0"/>
          <w:numId w:val="3"/>
        </w:numPr>
        <w:jc w:val="both"/>
        <w:rPr>
          <w:rFonts w:ascii="Arial" w:hAnsi="Arial" w:cs="Arial"/>
        </w:rPr>
      </w:pPr>
      <w:bookmarkStart w:id="10" w:name="_Toc50310166"/>
      <w:r w:rsidRPr="00DF35CA">
        <w:rPr>
          <w:rFonts w:ascii="Arial" w:hAnsi="Arial" w:cs="Arial"/>
        </w:rPr>
        <w:t>Computational efficiency</w:t>
      </w:r>
      <w:bookmarkEnd w:id="10"/>
      <w:r w:rsidR="00DF35CA">
        <w:rPr>
          <w:rFonts w:ascii="Arial" w:hAnsi="Arial" w:cs="Arial"/>
        </w:rPr>
        <w:t xml:space="preserve"> </w:t>
      </w:r>
    </w:p>
    <w:p w14:paraId="244926A8" w14:textId="00BF5BD5" w:rsidR="00C90E05" w:rsidRPr="00DF35CA" w:rsidRDefault="00C90E05" w:rsidP="00D25875">
      <w:pPr>
        <w:jc w:val="both"/>
        <w:rPr>
          <w:rFonts w:ascii="Arial" w:hAnsi="Arial" w:cs="Arial"/>
        </w:rPr>
      </w:pPr>
    </w:p>
    <w:p w14:paraId="48329CFF" w14:textId="25D47B08" w:rsidR="00EA2944" w:rsidRPr="00DF35CA" w:rsidRDefault="00785542" w:rsidP="00D25875">
      <w:pPr>
        <w:jc w:val="both"/>
        <w:rPr>
          <w:rFonts w:ascii="Arial" w:hAnsi="Arial" w:cs="Arial"/>
        </w:rPr>
      </w:pPr>
      <w:r w:rsidRPr="00DF35CA">
        <w:rPr>
          <w:rFonts w:ascii="Arial" w:hAnsi="Arial" w:cs="Arial"/>
        </w:rPr>
        <w:t xml:space="preserve">Looking at appendix and from the MATLAB profile tool, it comes evident that a significant amount of time is spent on the modelling and rendering of the objects for the environment. </w:t>
      </w:r>
      <w:r w:rsidR="00093C10" w:rsidRPr="00DF35CA">
        <w:rPr>
          <w:rFonts w:ascii="Arial" w:hAnsi="Arial" w:cs="Arial"/>
        </w:rPr>
        <w:t xml:space="preserve">Therefore, importing the plyfiles into the environment will take a significant amount of time for the entire simulations. On another note, this time will vary depending on the operating system, as lighter OS’s such the ones based on UNIX or Linux will use less computational resources in comparison </w:t>
      </w:r>
      <w:r w:rsidR="00096F9D">
        <w:rPr>
          <w:rFonts w:ascii="Arial" w:hAnsi="Arial" w:cs="Arial"/>
        </w:rPr>
        <w:t>to</w:t>
      </w:r>
      <w:r w:rsidR="00093C10" w:rsidRPr="00DF35CA">
        <w:rPr>
          <w:rFonts w:ascii="Arial" w:hAnsi="Arial" w:cs="Arial"/>
        </w:rPr>
        <w:t xml:space="preserve"> windows. </w:t>
      </w:r>
      <w:r w:rsidRPr="00DF35CA">
        <w:rPr>
          <w:rFonts w:ascii="Arial" w:hAnsi="Arial" w:cs="Arial"/>
        </w:rPr>
        <w:t xml:space="preserve"> </w:t>
      </w:r>
    </w:p>
    <w:p w14:paraId="0902AF9D" w14:textId="59B5439A" w:rsidR="00093C10" w:rsidRPr="00DF35CA" w:rsidRDefault="00093C10" w:rsidP="00D25875">
      <w:pPr>
        <w:jc w:val="both"/>
        <w:rPr>
          <w:rFonts w:ascii="Arial" w:hAnsi="Arial" w:cs="Arial"/>
        </w:rPr>
      </w:pPr>
      <w:r w:rsidRPr="00DF35CA">
        <w:rPr>
          <w:rFonts w:ascii="Arial" w:hAnsi="Arial" w:cs="Arial"/>
        </w:rPr>
        <w:t>One of the m</w:t>
      </w:r>
      <w:r w:rsidR="00015221">
        <w:rPr>
          <w:rFonts w:ascii="Arial" w:hAnsi="Arial" w:cs="Arial"/>
        </w:rPr>
        <w:t>a</w:t>
      </w:r>
      <w:r w:rsidRPr="00DF35CA">
        <w:rPr>
          <w:rFonts w:ascii="Arial" w:hAnsi="Arial" w:cs="Arial"/>
        </w:rPr>
        <w:t>in functions</w:t>
      </w:r>
      <w:r w:rsidR="00015221">
        <w:rPr>
          <w:rFonts w:ascii="Arial" w:hAnsi="Arial" w:cs="Arial"/>
        </w:rPr>
        <w:t xml:space="preserve"> that took a significant amount of time</w:t>
      </w:r>
      <w:r w:rsidRPr="00DF35CA">
        <w:rPr>
          <w:rFonts w:ascii="Arial" w:hAnsi="Arial" w:cs="Arial"/>
        </w:rPr>
        <w:t xml:space="preserve"> was the controller part of the UR3</w:t>
      </w:r>
      <w:r w:rsidR="00015221">
        <w:rPr>
          <w:rFonts w:ascii="Arial" w:hAnsi="Arial" w:cs="Arial"/>
        </w:rPr>
        <w:t xml:space="preserve">.This function main purpose </w:t>
      </w:r>
      <w:r w:rsidRPr="00DF35CA">
        <w:rPr>
          <w:rFonts w:ascii="Arial" w:hAnsi="Arial" w:cs="Arial"/>
        </w:rPr>
        <w:t xml:space="preserve">was </w:t>
      </w:r>
      <w:r w:rsidR="00015221">
        <w:rPr>
          <w:rFonts w:ascii="Arial" w:hAnsi="Arial" w:cs="Arial"/>
        </w:rPr>
        <w:t xml:space="preserve">to </w:t>
      </w:r>
      <w:r w:rsidRPr="00DF35CA">
        <w:rPr>
          <w:rFonts w:ascii="Arial" w:hAnsi="Arial" w:cs="Arial"/>
        </w:rPr>
        <w:t xml:space="preserve">animate </w:t>
      </w:r>
      <w:r w:rsidR="00015221">
        <w:rPr>
          <w:rFonts w:ascii="Arial" w:hAnsi="Arial" w:cs="Arial"/>
        </w:rPr>
        <w:t>the motion of the links</w:t>
      </w:r>
      <w:r w:rsidR="00372AEF">
        <w:rPr>
          <w:rFonts w:ascii="Arial" w:hAnsi="Arial" w:cs="Arial"/>
        </w:rPr>
        <w:t>,</w:t>
      </w:r>
      <w:r w:rsidR="00015221">
        <w:rPr>
          <w:rFonts w:ascii="Arial" w:hAnsi="Arial" w:cs="Arial"/>
        </w:rPr>
        <w:t xml:space="preserve"> and it </w:t>
      </w:r>
      <w:r w:rsidRPr="00DF35CA">
        <w:rPr>
          <w:rFonts w:ascii="Arial" w:hAnsi="Arial" w:cs="Arial"/>
        </w:rPr>
        <w:t>had 2226 calls for the entire script. This will use a significant amount of object resources as it will render the new updated links in different position for the trajectories.</w:t>
      </w:r>
    </w:p>
    <w:p w14:paraId="06DAD80D" w14:textId="3AF3635F" w:rsidR="0081084A" w:rsidRPr="00DF35CA" w:rsidRDefault="00093C10" w:rsidP="00D25875">
      <w:pPr>
        <w:jc w:val="both"/>
        <w:rPr>
          <w:rFonts w:ascii="Arial" w:hAnsi="Arial" w:cs="Arial"/>
        </w:rPr>
      </w:pPr>
      <w:r w:rsidRPr="00DF35CA">
        <w:rPr>
          <w:rFonts w:ascii="Arial" w:hAnsi="Arial" w:cs="Arial"/>
        </w:rPr>
        <w:t>Created members functions from the class Robot motion</w:t>
      </w:r>
      <w:r w:rsidR="0081084A" w:rsidRPr="00DF35CA">
        <w:rPr>
          <w:rFonts w:ascii="Arial" w:hAnsi="Arial" w:cs="Arial"/>
        </w:rPr>
        <w:t xml:space="preserve"> used for double motion what will generate both motion q matrixes for the UR3 and UR5, take around 7 seconds to be generated given 50 iterations. Which is a reasonable </w:t>
      </w:r>
      <w:r w:rsidR="002A2B26">
        <w:rPr>
          <w:rFonts w:ascii="Arial" w:hAnsi="Arial" w:cs="Arial"/>
        </w:rPr>
        <w:t>amount of time.</w:t>
      </w:r>
      <w:r w:rsidR="0081084A" w:rsidRPr="00DF35CA">
        <w:rPr>
          <w:rFonts w:ascii="Arial" w:hAnsi="Arial" w:cs="Arial"/>
        </w:rPr>
        <w:t xml:space="preserve"> </w:t>
      </w:r>
      <w:r w:rsidR="002A2B26">
        <w:rPr>
          <w:rFonts w:ascii="Arial" w:hAnsi="Arial" w:cs="Arial"/>
        </w:rPr>
        <w:t>H</w:t>
      </w:r>
      <w:r w:rsidR="0081084A" w:rsidRPr="00DF35CA">
        <w:rPr>
          <w:rFonts w:ascii="Arial" w:hAnsi="Arial" w:cs="Arial"/>
        </w:rPr>
        <w:t xml:space="preserve">owever, it can be improved by reducing the number of steps for the iteration analysis. </w:t>
      </w:r>
    </w:p>
    <w:p w14:paraId="7B3786F2" w14:textId="670EAD5F" w:rsidR="00B87E84" w:rsidRDefault="00BD1746" w:rsidP="003A1E1D">
      <w:pPr>
        <w:jc w:val="both"/>
        <w:rPr>
          <w:rFonts w:ascii="Arial" w:hAnsi="Arial" w:cs="Arial"/>
        </w:rPr>
      </w:pPr>
      <w:r w:rsidRPr="00DF35CA">
        <w:rPr>
          <w:rFonts w:ascii="Arial" w:hAnsi="Arial" w:cs="Arial"/>
        </w:rPr>
        <w:t>Similarly,</w:t>
      </w:r>
      <w:r w:rsidR="0081084A" w:rsidRPr="00DF35CA">
        <w:rPr>
          <w:rFonts w:ascii="Arial" w:hAnsi="Arial" w:cs="Arial"/>
        </w:rPr>
        <w:t xml:space="preserve"> one possible way to </w:t>
      </w:r>
      <w:r w:rsidRPr="00DF35CA">
        <w:rPr>
          <w:rFonts w:ascii="Arial" w:hAnsi="Arial" w:cs="Arial"/>
        </w:rPr>
        <w:t>reduce the rendering time it would be to reduce the vertices count for all the object plyfiles. Thus, it will take less loading time and speeding up the process.</w:t>
      </w:r>
    </w:p>
    <w:p w14:paraId="5A1DF041" w14:textId="77777777" w:rsidR="00B87E84" w:rsidRPr="00DF35CA" w:rsidRDefault="00B87E84" w:rsidP="003A1E1D">
      <w:pPr>
        <w:jc w:val="both"/>
        <w:rPr>
          <w:rFonts w:ascii="Arial" w:hAnsi="Arial" w:cs="Arial"/>
        </w:rPr>
      </w:pPr>
    </w:p>
    <w:p w14:paraId="04E95B5E" w14:textId="0F4C44B0" w:rsidR="00EA2944" w:rsidRPr="00DF35CA" w:rsidRDefault="00834A23" w:rsidP="00834A23">
      <w:pPr>
        <w:pStyle w:val="Heading1"/>
        <w:rPr>
          <w:rFonts w:ascii="Arial" w:hAnsi="Arial" w:cs="Arial"/>
        </w:rPr>
      </w:pPr>
      <w:bookmarkStart w:id="11" w:name="_Toc50310167"/>
      <w:r w:rsidRPr="00DF35CA">
        <w:rPr>
          <w:rFonts w:ascii="Arial" w:hAnsi="Arial" w:cs="Arial"/>
        </w:rPr>
        <w:lastRenderedPageBreak/>
        <w:t>References</w:t>
      </w:r>
      <w:bookmarkEnd w:id="11"/>
    </w:p>
    <w:p w14:paraId="7BF3BBDF" w14:textId="77777777" w:rsidR="00DF35CA" w:rsidRPr="00DF35CA" w:rsidRDefault="00DF35CA" w:rsidP="00DF35CA">
      <w:pPr>
        <w:rPr>
          <w:rFonts w:ascii="Arial" w:hAnsi="Arial" w:cs="Arial"/>
        </w:rPr>
      </w:pPr>
    </w:p>
    <w:p w14:paraId="342294F9" w14:textId="77777777" w:rsidR="00DF35CA" w:rsidRPr="00DF35CA" w:rsidRDefault="00DF35CA" w:rsidP="00DF35CA">
      <w:pPr>
        <w:pStyle w:val="NormalWeb"/>
        <w:spacing w:before="0" w:beforeAutospacing="0" w:after="180" w:afterAutospacing="0"/>
        <w:ind w:left="450" w:hanging="450"/>
        <w:rPr>
          <w:rFonts w:ascii="Arial" w:hAnsi="Arial" w:cs="Arial"/>
          <w:color w:val="000000"/>
        </w:rPr>
      </w:pPr>
      <w:r w:rsidRPr="00DF35CA">
        <w:rPr>
          <w:rFonts w:ascii="Arial" w:hAnsi="Arial" w:cs="Arial"/>
          <w:color w:val="000000"/>
        </w:rPr>
        <w:t>Anon, 2020, S3-eu-west-1.amazonaws.com. viewed 6 September 2020, &lt;https://s3-eu-west-1.amazonaws.com/ur-support-site/16336/100403.PDF&gt;.</w:t>
      </w:r>
    </w:p>
    <w:p w14:paraId="2DB9E289" w14:textId="77777777" w:rsidR="00DF35CA" w:rsidRPr="00DF35CA" w:rsidRDefault="00DF35CA" w:rsidP="00DF35CA">
      <w:pPr>
        <w:pStyle w:val="NormalWeb"/>
        <w:spacing w:before="0" w:beforeAutospacing="0" w:after="180" w:afterAutospacing="0"/>
        <w:ind w:left="450" w:hanging="450"/>
        <w:rPr>
          <w:rFonts w:ascii="Arial" w:hAnsi="Arial" w:cs="Arial"/>
          <w:color w:val="000000"/>
        </w:rPr>
      </w:pPr>
      <w:r w:rsidRPr="00DF35CA">
        <w:rPr>
          <w:rFonts w:ascii="Arial" w:hAnsi="Arial" w:cs="Arial"/>
          <w:color w:val="000000"/>
        </w:rPr>
        <w:t>Bélanger-Barrette, M. 2020, </w:t>
      </w:r>
      <w:r w:rsidRPr="00DF35CA">
        <w:rPr>
          <w:rFonts w:ascii="Arial" w:hAnsi="Arial" w:cs="Arial"/>
          <w:i/>
          <w:iCs/>
          <w:color w:val="000000"/>
        </w:rPr>
        <w:t>Universal Robots Releases UR3</w:t>
      </w:r>
      <w:r w:rsidRPr="00DF35CA">
        <w:rPr>
          <w:rFonts w:ascii="Arial" w:hAnsi="Arial" w:cs="Arial"/>
          <w:color w:val="000000"/>
        </w:rPr>
        <w:t>, Blog.robotiq.com. viewed 6 September 2020, &lt;https://blog.robotiq.com/universal-robots-releases-ur3&gt;.</w:t>
      </w:r>
    </w:p>
    <w:p w14:paraId="4F345F96" w14:textId="77777777" w:rsidR="00DF35CA" w:rsidRPr="00DF35CA" w:rsidRDefault="00DF35CA" w:rsidP="00DF35CA">
      <w:pPr>
        <w:pStyle w:val="NormalWeb"/>
        <w:spacing w:before="0" w:beforeAutospacing="0" w:after="180" w:afterAutospacing="0"/>
        <w:ind w:left="450" w:hanging="450"/>
        <w:rPr>
          <w:rFonts w:ascii="Arial" w:hAnsi="Arial" w:cs="Arial"/>
          <w:color w:val="000000"/>
        </w:rPr>
      </w:pPr>
      <w:r w:rsidRPr="00DF35CA">
        <w:rPr>
          <w:rFonts w:ascii="Arial" w:hAnsi="Arial" w:cs="Arial"/>
          <w:color w:val="000000"/>
        </w:rPr>
        <w:t>Ruiz 2020, </w:t>
      </w:r>
      <w:r w:rsidRPr="00DF35CA">
        <w:rPr>
          <w:rFonts w:ascii="Arial" w:hAnsi="Arial" w:cs="Arial"/>
          <w:i/>
          <w:iCs/>
          <w:color w:val="000000"/>
        </w:rPr>
        <w:t>Robot Grippers: Types and Applications in the Industry</w:t>
      </w:r>
      <w:r w:rsidRPr="00DF35CA">
        <w:rPr>
          <w:rFonts w:ascii="Arial" w:hAnsi="Arial" w:cs="Arial"/>
          <w:color w:val="000000"/>
        </w:rPr>
        <w:t>, Ennomotive. viewed 6 September 2020, &lt;https://www.ennomotive.com/robot-grippers-industrial-applications/&gt;.</w:t>
      </w:r>
    </w:p>
    <w:p w14:paraId="2743D1B7" w14:textId="77777777" w:rsidR="00DF35CA" w:rsidRPr="00DF35CA" w:rsidRDefault="00DF35CA" w:rsidP="00DF35CA">
      <w:pPr>
        <w:pStyle w:val="NormalWeb"/>
        <w:spacing w:before="0" w:beforeAutospacing="0" w:after="180" w:afterAutospacing="0"/>
        <w:ind w:left="450" w:hanging="450"/>
        <w:rPr>
          <w:rFonts w:ascii="Arial" w:hAnsi="Arial" w:cs="Arial"/>
          <w:color w:val="000000"/>
        </w:rPr>
      </w:pPr>
      <w:r w:rsidRPr="00DF35CA">
        <w:rPr>
          <w:rFonts w:ascii="Arial" w:hAnsi="Arial" w:cs="Arial"/>
          <w:color w:val="000000"/>
        </w:rPr>
        <w:t>UR3e collaborative table-top robot arm that automates almost anything 2020, Universal-robots.com. viewed 6 September 2020, &lt;https://www.universal-robots.com/products/ur3-robot/&gt;.</w:t>
      </w:r>
    </w:p>
    <w:p w14:paraId="6FD1133F" w14:textId="77777777" w:rsidR="00DF35CA" w:rsidRPr="00DF35CA" w:rsidRDefault="00DF35CA" w:rsidP="00DF35CA">
      <w:pPr>
        <w:pStyle w:val="NormalWeb"/>
        <w:spacing w:before="0" w:beforeAutospacing="0" w:after="180" w:afterAutospacing="0"/>
        <w:ind w:left="450" w:hanging="450"/>
        <w:rPr>
          <w:rFonts w:ascii="Arial" w:hAnsi="Arial" w:cs="Arial"/>
          <w:color w:val="000000"/>
        </w:rPr>
      </w:pPr>
      <w:r w:rsidRPr="00DF35CA">
        <w:rPr>
          <w:rFonts w:ascii="Arial" w:hAnsi="Arial" w:cs="Arial"/>
          <w:color w:val="000000"/>
        </w:rPr>
        <w:t>UR launches UR3 most flexible, light-weigt table-top 2020, Universal-robots.com. viewed 6 September 2020, &lt;https://www.universal-robots.com/about-universal-robots/news-centre/universal-robots-launches-ur3/#:~:text=%E2%80%9CUR3%20is%20an%20optimal%20assistant,parts%20in%20optimized%20production%20flows&gt;.</w:t>
      </w:r>
    </w:p>
    <w:p w14:paraId="42DC59D0" w14:textId="77777777" w:rsidR="00DF35CA" w:rsidRPr="00DF35CA" w:rsidRDefault="00DF35CA" w:rsidP="00DF35CA">
      <w:pPr>
        <w:pStyle w:val="NormalWeb"/>
        <w:spacing w:before="0" w:beforeAutospacing="0" w:after="180" w:afterAutospacing="0"/>
        <w:ind w:left="450" w:hanging="450"/>
        <w:rPr>
          <w:rFonts w:ascii="Arial" w:hAnsi="Arial" w:cs="Arial"/>
          <w:color w:val="000000"/>
        </w:rPr>
      </w:pPr>
      <w:r w:rsidRPr="00DF35CA">
        <w:rPr>
          <w:rFonts w:ascii="Arial" w:hAnsi="Arial" w:cs="Arial"/>
          <w:color w:val="000000"/>
        </w:rPr>
        <w:t>Vargas, S. 2018, </w:t>
      </w:r>
      <w:r w:rsidRPr="00DF35CA">
        <w:rPr>
          <w:rFonts w:ascii="Arial" w:hAnsi="Arial" w:cs="Arial"/>
          <w:i/>
          <w:iCs/>
          <w:color w:val="000000"/>
        </w:rPr>
        <w:t>Robots in the workplace</w:t>
      </w:r>
      <w:r w:rsidRPr="00DF35CA">
        <w:rPr>
          <w:rFonts w:ascii="Arial" w:hAnsi="Arial" w:cs="Arial"/>
          <w:color w:val="000000"/>
        </w:rPr>
        <w:t>, Safetyandhealthmagazine.com. viewed 6 September 2020, &lt;https://www.safetyandhealthmagazine.com/articles/16789-robots-in-the-workplace&gt;.</w:t>
      </w:r>
    </w:p>
    <w:p w14:paraId="787BC882" w14:textId="3FC8096E" w:rsidR="00EA2944" w:rsidRPr="00DF35CA" w:rsidRDefault="00EA2944" w:rsidP="00FB1623">
      <w:pPr>
        <w:rPr>
          <w:rFonts w:ascii="Arial" w:hAnsi="Arial" w:cs="Arial"/>
        </w:rPr>
      </w:pPr>
    </w:p>
    <w:p w14:paraId="781E9181" w14:textId="47C10C2E" w:rsidR="00EA2944" w:rsidRPr="00DF35CA" w:rsidRDefault="00EA2944" w:rsidP="00FB1623">
      <w:pPr>
        <w:rPr>
          <w:rFonts w:ascii="Arial" w:hAnsi="Arial" w:cs="Arial"/>
        </w:rPr>
      </w:pPr>
    </w:p>
    <w:p w14:paraId="195648E1" w14:textId="1E36B16A" w:rsidR="00EA2944" w:rsidRPr="00DF35CA" w:rsidRDefault="00EA2944" w:rsidP="00FB1623">
      <w:pPr>
        <w:rPr>
          <w:rFonts w:ascii="Arial" w:hAnsi="Arial" w:cs="Arial"/>
        </w:rPr>
      </w:pPr>
    </w:p>
    <w:p w14:paraId="3340E289" w14:textId="5B3F6FFE" w:rsidR="00EA2944" w:rsidRPr="00DF35CA" w:rsidRDefault="00EA2944" w:rsidP="00FB1623">
      <w:pPr>
        <w:rPr>
          <w:rFonts w:ascii="Arial" w:hAnsi="Arial" w:cs="Arial"/>
        </w:rPr>
      </w:pPr>
    </w:p>
    <w:p w14:paraId="695BF637" w14:textId="080196DE" w:rsidR="00EA2944" w:rsidRPr="00DF35CA" w:rsidRDefault="00EA2944" w:rsidP="00FB1623">
      <w:pPr>
        <w:rPr>
          <w:rFonts w:ascii="Arial" w:hAnsi="Arial" w:cs="Arial"/>
        </w:rPr>
      </w:pPr>
    </w:p>
    <w:p w14:paraId="400571EE" w14:textId="0221F15C" w:rsidR="00EA2944" w:rsidRPr="00DF35CA" w:rsidRDefault="00EA2944" w:rsidP="00FB1623">
      <w:pPr>
        <w:rPr>
          <w:rFonts w:ascii="Arial" w:hAnsi="Arial" w:cs="Arial"/>
        </w:rPr>
      </w:pPr>
    </w:p>
    <w:p w14:paraId="44CCC21F" w14:textId="77777777" w:rsidR="00EA2944" w:rsidRPr="00DF35CA" w:rsidRDefault="00EA2944" w:rsidP="00FB1623">
      <w:pPr>
        <w:rPr>
          <w:rFonts w:ascii="Arial" w:hAnsi="Arial" w:cs="Arial"/>
        </w:rPr>
      </w:pPr>
    </w:p>
    <w:p w14:paraId="74037054" w14:textId="264752B7" w:rsidR="00C90E05" w:rsidRPr="00DF35CA" w:rsidRDefault="00C90E05" w:rsidP="00FB1623">
      <w:pPr>
        <w:rPr>
          <w:rFonts w:ascii="Arial" w:hAnsi="Arial" w:cs="Arial"/>
        </w:rPr>
      </w:pPr>
    </w:p>
    <w:p w14:paraId="7006B36B" w14:textId="4C1E061C" w:rsidR="00C90E05" w:rsidRPr="00DF35CA" w:rsidRDefault="00C90E05" w:rsidP="00FB1623">
      <w:pPr>
        <w:rPr>
          <w:rFonts w:ascii="Arial" w:hAnsi="Arial" w:cs="Arial"/>
        </w:rPr>
      </w:pPr>
    </w:p>
    <w:p w14:paraId="36DD2BED" w14:textId="028A2B22" w:rsidR="00C90E05" w:rsidRPr="00DF35CA" w:rsidRDefault="00C90E05" w:rsidP="00FB1623">
      <w:pPr>
        <w:rPr>
          <w:rFonts w:ascii="Arial" w:hAnsi="Arial" w:cs="Arial"/>
        </w:rPr>
      </w:pPr>
    </w:p>
    <w:p w14:paraId="09A55613" w14:textId="307945E6" w:rsidR="00A957B3" w:rsidRPr="00DF35CA" w:rsidRDefault="00A957B3" w:rsidP="00FB1623">
      <w:pPr>
        <w:rPr>
          <w:rFonts w:ascii="Arial" w:hAnsi="Arial" w:cs="Arial"/>
        </w:rPr>
      </w:pPr>
    </w:p>
    <w:p w14:paraId="377B53BF" w14:textId="114897A6" w:rsidR="00A957B3" w:rsidRPr="00DF35CA" w:rsidRDefault="00A957B3" w:rsidP="00FB1623">
      <w:pPr>
        <w:rPr>
          <w:rFonts w:ascii="Arial" w:hAnsi="Arial" w:cs="Arial"/>
        </w:rPr>
      </w:pPr>
    </w:p>
    <w:p w14:paraId="28EE8197" w14:textId="60EE3FDE" w:rsidR="00A957B3" w:rsidRPr="00DF35CA" w:rsidRDefault="00A957B3" w:rsidP="00FB1623">
      <w:pPr>
        <w:rPr>
          <w:rFonts w:ascii="Arial" w:hAnsi="Arial" w:cs="Arial"/>
        </w:rPr>
      </w:pPr>
    </w:p>
    <w:p w14:paraId="2F150276" w14:textId="540C4866" w:rsidR="00A957B3" w:rsidRPr="00DF35CA" w:rsidRDefault="00A957B3" w:rsidP="00FB1623">
      <w:pPr>
        <w:rPr>
          <w:rFonts w:ascii="Arial" w:hAnsi="Arial" w:cs="Arial"/>
        </w:rPr>
      </w:pPr>
    </w:p>
    <w:p w14:paraId="76426198" w14:textId="6BA6FDAD" w:rsidR="00A957B3" w:rsidRPr="00DF35CA" w:rsidRDefault="00A957B3" w:rsidP="00FB1623">
      <w:pPr>
        <w:rPr>
          <w:rFonts w:ascii="Arial" w:hAnsi="Arial" w:cs="Arial"/>
        </w:rPr>
      </w:pPr>
    </w:p>
    <w:p w14:paraId="005EC0A0" w14:textId="4E106775" w:rsidR="00A957B3" w:rsidRPr="00DF35CA" w:rsidRDefault="00A957B3" w:rsidP="00FB1623">
      <w:pPr>
        <w:rPr>
          <w:rFonts w:ascii="Arial" w:hAnsi="Arial" w:cs="Arial"/>
        </w:rPr>
      </w:pPr>
    </w:p>
    <w:p w14:paraId="2B7FCDA7" w14:textId="41665EB6" w:rsidR="00A957B3" w:rsidRPr="00DF35CA" w:rsidRDefault="00A957B3" w:rsidP="00FB1623">
      <w:pPr>
        <w:rPr>
          <w:rFonts w:ascii="Arial" w:hAnsi="Arial" w:cs="Arial"/>
        </w:rPr>
      </w:pPr>
    </w:p>
    <w:p w14:paraId="0B131388" w14:textId="7C4775F3" w:rsidR="00A957B3" w:rsidRPr="00DF35CA" w:rsidRDefault="00A957B3" w:rsidP="00834A23">
      <w:pPr>
        <w:pStyle w:val="Heading1"/>
        <w:rPr>
          <w:rFonts w:ascii="Arial" w:hAnsi="Arial" w:cs="Arial"/>
        </w:rPr>
      </w:pPr>
      <w:bookmarkStart w:id="12" w:name="_Toc50310168"/>
      <w:r w:rsidRPr="00DF35CA">
        <w:rPr>
          <w:rFonts w:ascii="Arial" w:hAnsi="Arial" w:cs="Arial"/>
        </w:rPr>
        <w:lastRenderedPageBreak/>
        <w:t>APPENDIX</w:t>
      </w:r>
      <w:bookmarkEnd w:id="12"/>
      <w:r w:rsidRPr="00DF35CA">
        <w:rPr>
          <w:rFonts w:ascii="Arial" w:hAnsi="Arial" w:cs="Arial"/>
        </w:rPr>
        <w:t xml:space="preserve"> </w:t>
      </w:r>
    </w:p>
    <w:p w14:paraId="18E28CCA" w14:textId="4B60D4EE" w:rsidR="00C90E05" w:rsidRPr="00DF35CA" w:rsidRDefault="00A957B3" w:rsidP="00FB1623">
      <w:pPr>
        <w:rPr>
          <w:rFonts w:ascii="Arial" w:hAnsi="Arial" w:cs="Arial"/>
        </w:rPr>
      </w:pPr>
      <w:r w:rsidRPr="00DF35CA">
        <w:rPr>
          <w:rFonts w:ascii="Arial" w:hAnsi="Arial" w:cs="Arial"/>
        </w:rPr>
        <w:drawing>
          <wp:inline distT="0" distB="0" distL="0" distR="0" wp14:anchorId="5CD584ED" wp14:editId="169F90FE">
            <wp:extent cx="6320977" cy="9025255"/>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6285" cy="9047113"/>
                    </a:xfrm>
                    <a:prstGeom prst="rect">
                      <a:avLst/>
                    </a:prstGeom>
                  </pic:spPr>
                </pic:pic>
              </a:graphicData>
            </a:graphic>
          </wp:inline>
        </w:drawing>
      </w:r>
    </w:p>
    <w:p w14:paraId="1909B6C7" w14:textId="2612878D" w:rsidR="00C90E05" w:rsidRPr="00DF35CA" w:rsidRDefault="00A957B3" w:rsidP="00FB1623">
      <w:pPr>
        <w:rPr>
          <w:rFonts w:ascii="Arial" w:hAnsi="Arial" w:cs="Arial"/>
        </w:rPr>
      </w:pPr>
      <w:r w:rsidRPr="00DF35CA">
        <w:rPr>
          <w:rFonts w:ascii="Arial" w:hAnsi="Arial" w:cs="Arial"/>
        </w:rPr>
        <w:lastRenderedPageBreak/>
        <w:drawing>
          <wp:inline distT="0" distB="0" distL="0" distR="0" wp14:anchorId="2FE6EFE2" wp14:editId="498D8BC4">
            <wp:extent cx="6430453" cy="935962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0453" cy="9359628"/>
                    </a:xfrm>
                    <a:prstGeom prst="rect">
                      <a:avLst/>
                    </a:prstGeom>
                  </pic:spPr>
                </pic:pic>
              </a:graphicData>
            </a:graphic>
          </wp:inline>
        </w:drawing>
      </w:r>
    </w:p>
    <w:p w14:paraId="2B5BAC4F" w14:textId="76EE21BF" w:rsidR="00C90E05" w:rsidRPr="00DF35CA" w:rsidRDefault="00C90E05" w:rsidP="00FB1623">
      <w:pPr>
        <w:rPr>
          <w:rFonts w:ascii="Arial" w:hAnsi="Arial" w:cs="Arial"/>
        </w:rPr>
      </w:pPr>
    </w:p>
    <w:p w14:paraId="28918E6E" w14:textId="358E8CF8" w:rsidR="00C90E05" w:rsidRPr="00DF35CA" w:rsidRDefault="00A957B3" w:rsidP="00FB1623">
      <w:pPr>
        <w:rPr>
          <w:rFonts w:ascii="Arial" w:hAnsi="Arial" w:cs="Arial"/>
        </w:rPr>
      </w:pPr>
      <w:r w:rsidRPr="00DF35CA">
        <w:rPr>
          <w:rFonts w:ascii="Arial" w:hAnsi="Arial" w:cs="Arial"/>
        </w:rPr>
        <w:drawing>
          <wp:inline distT="0" distB="0" distL="0" distR="0" wp14:anchorId="38C2CFF9" wp14:editId="39131839">
            <wp:extent cx="6479540" cy="8695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8695690"/>
                    </a:xfrm>
                    <a:prstGeom prst="rect">
                      <a:avLst/>
                    </a:prstGeom>
                  </pic:spPr>
                </pic:pic>
              </a:graphicData>
            </a:graphic>
          </wp:inline>
        </w:drawing>
      </w:r>
    </w:p>
    <w:p w14:paraId="449F0DF1" w14:textId="1F9A91C5" w:rsidR="001D4AC4" w:rsidRPr="00DF35CA" w:rsidRDefault="001D4AC4" w:rsidP="00FB1623">
      <w:pPr>
        <w:rPr>
          <w:rFonts w:ascii="Arial" w:hAnsi="Arial" w:cs="Arial"/>
        </w:rPr>
        <w:sectPr w:rsidR="001D4AC4" w:rsidRPr="00DF35CA" w:rsidSect="002E2D66">
          <w:footerReference w:type="default" r:id="rId36"/>
          <w:pgSz w:w="11906" w:h="16838"/>
          <w:pgMar w:top="851" w:right="851" w:bottom="851" w:left="851" w:header="709" w:footer="709" w:gutter="0"/>
          <w:pgNumType w:start="0"/>
          <w:cols w:space="708"/>
          <w:titlePg/>
          <w:docGrid w:linePitch="360"/>
        </w:sectPr>
      </w:pPr>
    </w:p>
    <w:p w14:paraId="6CC1232B" w14:textId="77777777" w:rsidR="00EA2944" w:rsidRPr="00DF35CA" w:rsidRDefault="00EA2944" w:rsidP="00EA2944">
      <w:pPr>
        <w:rPr>
          <w:rFonts w:ascii="Arial" w:hAnsi="Arial" w:cs="Arial"/>
        </w:rPr>
      </w:pPr>
    </w:p>
    <w:p w14:paraId="486F14BE" w14:textId="0F96B24D" w:rsidR="00EA2944" w:rsidRPr="00DF35CA" w:rsidRDefault="00A957B3" w:rsidP="00EA2944">
      <w:pPr>
        <w:rPr>
          <w:rFonts w:ascii="Arial" w:hAnsi="Arial" w:cs="Arial"/>
        </w:rPr>
        <w:sectPr w:rsidR="00EA2944" w:rsidRPr="00DF35CA">
          <w:pgSz w:w="11906" w:h="16838"/>
          <w:pgMar w:top="1440" w:right="1440" w:bottom="1440" w:left="1440" w:header="708" w:footer="708" w:gutter="0"/>
          <w:cols w:space="708"/>
          <w:docGrid w:linePitch="360"/>
        </w:sectPr>
      </w:pPr>
      <w:r w:rsidRPr="00DF35CA">
        <w:rPr>
          <w:rFonts w:ascii="Arial" w:hAnsi="Arial" w:cs="Arial"/>
        </w:rPr>
        <w:drawing>
          <wp:inline distT="0" distB="0" distL="0" distR="0" wp14:anchorId="2342FA8F" wp14:editId="5F290FAD">
            <wp:extent cx="5731510" cy="7636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636510"/>
                    </a:xfrm>
                    <a:prstGeom prst="rect">
                      <a:avLst/>
                    </a:prstGeom>
                  </pic:spPr>
                </pic:pic>
              </a:graphicData>
            </a:graphic>
          </wp:inline>
        </w:drawing>
      </w:r>
    </w:p>
    <w:p w14:paraId="687BA698" w14:textId="77777777" w:rsidR="00EA2944" w:rsidRPr="00DF35CA" w:rsidRDefault="00EA2944" w:rsidP="00EA2944">
      <w:pPr>
        <w:tabs>
          <w:tab w:val="num" w:pos="720"/>
        </w:tabs>
        <w:spacing w:after="0" w:line="240" w:lineRule="auto"/>
        <w:rPr>
          <w:rFonts w:ascii="Arial" w:eastAsia="Times New Roman" w:hAnsi="Arial" w:cs="Arial"/>
          <w:b/>
          <w:sz w:val="32"/>
          <w:szCs w:val="32"/>
        </w:rPr>
      </w:pPr>
      <w:r w:rsidRPr="00DF35CA">
        <w:rPr>
          <w:rFonts w:ascii="Arial" w:eastAsia="Times New Roman" w:hAnsi="Arial" w:cs="Arial"/>
          <w:b/>
          <w:sz w:val="24"/>
          <w:szCs w:val="24"/>
        </w:rPr>
        <w:lastRenderedPageBreak/>
        <w:t>GENERAL RISK ASSESSMENT</w:t>
      </w:r>
    </w:p>
    <w:p w14:paraId="6AB312CC" w14:textId="77777777" w:rsidR="00EA2944" w:rsidRPr="00DF35CA" w:rsidRDefault="00EA2944" w:rsidP="00EA2944">
      <w:pPr>
        <w:spacing w:before="100" w:after="0" w:line="240" w:lineRule="auto"/>
        <w:ind w:left="284"/>
        <w:rPr>
          <w:rFonts w:ascii="Arial" w:eastAsia="Times New Roman" w:hAnsi="Arial" w:cs="Arial"/>
          <w:b/>
          <w:sz w:val="16"/>
          <w:szCs w:val="16"/>
        </w:rPr>
      </w:pPr>
    </w:p>
    <w:tbl>
      <w:tblPr>
        <w:tblW w:w="14110" w:type="dxa"/>
        <w:tblInd w:w="392" w:type="dxa"/>
        <w:tblBorders>
          <w:top w:val="single" w:sz="4" w:space="0" w:color="A0B8C8"/>
          <w:left w:val="single" w:sz="4" w:space="0" w:color="A0B8C8"/>
          <w:bottom w:val="single" w:sz="4" w:space="0" w:color="A0B8C8"/>
          <w:right w:val="single" w:sz="4" w:space="0" w:color="A0B8C8"/>
          <w:insideH w:val="single" w:sz="4" w:space="0" w:color="A0B8C8"/>
          <w:insideV w:val="single" w:sz="4" w:space="0" w:color="A0B8C8"/>
        </w:tblBorders>
        <w:tblLayout w:type="fixed"/>
        <w:tblLook w:val="04A0" w:firstRow="1" w:lastRow="0" w:firstColumn="1" w:lastColumn="0" w:noHBand="0" w:noVBand="1"/>
      </w:tblPr>
      <w:tblGrid>
        <w:gridCol w:w="2241"/>
        <w:gridCol w:w="5803"/>
        <w:gridCol w:w="1582"/>
        <w:gridCol w:w="1847"/>
        <w:gridCol w:w="658"/>
        <w:gridCol w:w="1979"/>
      </w:tblGrid>
      <w:tr w:rsidR="00EA2944" w:rsidRPr="00DF35CA" w14:paraId="1ADBC80C" w14:textId="77777777" w:rsidTr="00272D0F">
        <w:trPr>
          <w:trHeight w:val="258"/>
        </w:trPr>
        <w:tc>
          <w:tcPr>
            <w:tcW w:w="2241" w:type="dxa"/>
            <w:tcBorders>
              <w:top w:val="single" w:sz="4" w:space="0" w:color="A0B8C8"/>
              <w:left w:val="single" w:sz="4" w:space="0" w:color="A0B8C8"/>
              <w:bottom w:val="single" w:sz="4" w:space="0" w:color="A0B8C8"/>
              <w:right w:val="single" w:sz="4" w:space="0" w:color="A0B8C8"/>
            </w:tcBorders>
            <w:vAlign w:val="center"/>
            <w:hideMark/>
          </w:tcPr>
          <w:p w14:paraId="72E5066E" w14:textId="77777777" w:rsidR="00EA2944" w:rsidRPr="00DF35CA" w:rsidRDefault="00EA2944" w:rsidP="00272D0F">
            <w:pPr>
              <w:tabs>
                <w:tab w:val="center" w:pos="4320"/>
                <w:tab w:val="right" w:pos="8640"/>
              </w:tabs>
              <w:spacing w:after="0" w:line="240" w:lineRule="auto"/>
              <w:rPr>
                <w:rFonts w:ascii="Arial" w:eastAsia="Times New Roman" w:hAnsi="Arial" w:cs="Arial"/>
                <w:b/>
                <w:sz w:val="18"/>
                <w:szCs w:val="18"/>
              </w:rPr>
            </w:pPr>
            <w:r w:rsidRPr="00DF35CA">
              <w:rPr>
                <w:rFonts w:ascii="Arial" w:eastAsia="Times New Roman" w:hAnsi="Arial" w:cs="Arial"/>
                <w:b/>
                <w:sz w:val="18"/>
                <w:szCs w:val="18"/>
              </w:rPr>
              <w:t>Work area / operation</w:t>
            </w:r>
          </w:p>
        </w:tc>
        <w:tc>
          <w:tcPr>
            <w:tcW w:w="5803" w:type="dxa"/>
            <w:tcBorders>
              <w:top w:val="single" w:sz="4" w:space="0" w:color="A0B8C8"/>
              <w:left w:val="single" w:sz="4" w:space="0" w:color="A0B8C8"/>
              <w:bottom w:val="single" w:sz="4" w:space="0" w:color="A0B8C8"/>
              <w:right w:val="single" w:sz="4" w:space="0" w:color="A0B8C8"/>
            </w:tcBorders>
            <w:vAlign w:val="center"/>
            <w:hideMark/>
          </w:tcPr>
          <w:p w14:paraId="5734A07F"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 xml:space="preserve">3x3 brick wall building process </w:t>
            </w:r>
            <w:r w:rsidRPr="00DF35CA">
              <w:rPr>
                <w:rFonts w:ascii="Arial" w:eastAsia="Times New Roman" w:hAnsi="Arial" w:cs="Arial"/>
                <w:sz w:val="18"/>
                <w:szCs w:val="18"/>
              </w:rPr>
              <w:tab/>
            </w:r>
          </w:p>
        </w:tc>
        <w:tc>
          <w:tcPr>
            <w:tcW w:w="1582" w:type="dxa"/>
            <w:tcBorders>
              <w:top w:val="single" w:sz="4" w:space="0" w:color="A0B8C8"/>
              <w:left w:val="single" w:sz="4" w:space="0" w:color="A0B8C8"/>
              <w:bottom w:val="single" w:sz="4" w:space="0" w:color="A0B8C8"/>
              <w:right w:val="single" w:sz="4" w:space="0" w:color="A0B8C8"/>
            </w:tcBorders>
            <w:vAlign w:val="center"/>
            <w:hideMark/>
          </w:tcPr>
          <w:p w14:paraId="18FE0FC4" w14:textId="77777777" w:rsidR="00EA2944" w:rsidRPr="00DF35CA" w:rsidRDefault="00EA2944" w:rsidP="00272D0F">
            <w:pPr>
              <w:tabs>
                <w:tab w:val="center" w:pos="4320"/>
                <w:tab w:val="right" w:pos="8640"/>
              </w:tabs>
              <w:spacing w:after="0" w:line="240" w:lineRule="auto"/>
              <w:rPr>
                <w:rFonts w:ascii="Arial" w:eastAsia="Times New Roman" w:hAnsi="Arial" w:cs="Arial"/>
                <w:b/>
                <w:sz w:val="18"/>
                <w:szCs w:val="18"/>
              </w:rPr>
            </w:pPr>
            <w:r w:rsidRPr="00DF35CA">
              <w:rPr>
                <w:rFonts w:ascii="Arial" w:eastAsia="Times New Roman" w:hAnsi="Arial" w:cs="Arial"/>
                <w:b/>
                <w:sz w:val="18"/>
                <w:szCs w:val="18"/>
              </w:rPr>
              <w:t>Assessors name</w:t>
            </w:r>
          </w:p>
        </w:tc>
        <w:tc>
          <w:tcPr>
            <w:tcW w:w="4484" w:type="dxa"/>
            <w:gridSpan w:val="3"/>
            <w:tcBorders>
              <w:top w:val="single" w:sz="4" w:space="0" w:color="A0B8C8"/>
              <w:left w:val="single" w:sz="4" w:space="0" w:color="A0B8C8"/>
              <w:bottom w:val="single" w:sz="4" w:space="0" w:color="A0B8C8"/>
              <w:right w:val="single" w:sz="4" w:space="0" w:color="A0B8C8"/>
            </w:tcBorders>
            <w:vAlign w:val="center"/>
            <w:hideMark/>
          </w:tcPr>
          <w:p w14:paraId="65AF8DB2"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Esteban Andrade</w:t>
            </w:r>
          </w:p>
        </w:tc>
      </w:tr>
      <w:tr w:rsidR="00EA2944" w:rsidRPr="00DF35CA" w14:paraId="31ED30A8" w14:textId="77777777" w:rsidTr="00272D0F">
        <w:trPr>
          <w:trHeight w:val="258"/>
        </w:trPr>
        <w:tc>
          <w:tcPr>
            <w:tcW w:w="2241" w:type="dxa"/>
            <w:tcBorders>
              <w:top w:val="single" w:sz="4" w:space="0" w:color="A0B8C8"/>
              <w:left w:val="single" w:sz="4" w:space="0" w:color="A0B8C8"/>
              <w:bottom w:val="single" w:sz="4" w:space="0" w:color="A0B8C8"/>
              <w:right w:val="single" w:sz="4" w:space="0" w:color="A0B8C8"/>
            </w:tcBorders>
            <w:vAlign w:val="center"/>
            <w:hideMark/>
          </w:tcPr>
          <w:p w14:paraId="7C963ACA" w14:textId="77777777" w:rsidR="00EA2944" w:rsidRPr="00DF35CA" w:rsidRDefault="00EA2944" w:rsidP="00272D0F">
            <w:pPr>
              <w:tabs>
                <w:tab w:val="center" w:pos="4320"/>
                <w:tab w:val="right" w:pos="8640"/>
              </w:tabs>
              <w:spacing w:after="0" w:line="240" w:lineRule="auto"/>
              <w:rPr>
                <w:rFonts w:ascii="Arial" w:eastAsia="Times New Roman" w:hAnsi="Arial" w:cs="Arial"/>
                <w:b/>
                <w:sz w:val="18"/>
                <w:szCs w:val="18"/>
              </w:rPr>
            </w:pPr>
            <w:r w:rsidRPr="00DF35CA">
              <w:rPr>
                <w:rFonts w:ascii="Arial" w:eastAsia="Times New Roman" w:hAnsi="Arial" w:cs="Arial"/>
                <w:b/>
                <w:sz w:val="18"/>
                <w:szCs w:val="18"/>
              </w:rPr>
              <w:t>Other persons consulted</w:t>
            </w:r>
          </w:p>
        </w:tc>
        <w:tc>
          <w:tcPr>
            <w:tcW w:w="9232" w:type="dxa"/>
            <w:gridSpan w:val="3"/>
            <w:tcBorders>
              <w:top w:val="single" w:sz="4" w:space="0" w:color="A0B8C8"/>
              <w:left w:val="single" w:sz="4" w:space="0" w:color="A0B8C8"/>
              <w:bottom w:val="single" w:sz="4" w:space="0" w:color="A0B8C8"/>
              <w:right w:val="single" w:sz="4" w:space="0" w:color="A0B8C8"/>
            </w:tcBorders>
            <w:vAlign w:val="center"/>
            <w:hideMark/>
          </w:tcPr>
          <w:p w14:paraId="2A5A4DB2"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Gavin Paul</w:t>
            </w:r>
          </w:p>
        </w:tc>
        <w:tc>
          <w:tcPr>
            <w:tcW w:w="658" w:type="dxa"/>
            <w:tcBorders>
              <w:top w:val="single" w:sz="4" w:space="0" w:color="A0B8C8"/>
              <w:left w:val="single" w:sz="4" w:space="0" w:color="A0B8C8"/>
              <w:bottom w:val="single" w:sz="4" w:space="0" w:color="A0B8C8"/>
              <w:right w:val="single" w:sz="4" w:space="0" w:color="A0B8C8"/>
            </w:tcBorders>
            <w:vAlign w:val="center"/>
            <w:hideMark/>
          </w:tcPr>
          <w:p w14:paraId="6563784F" w14:textId="77777777" w:rsidR="00EA2944" w:rsidRPr="00DF35CA" w:rsidRDefault="00EA2944" w:rsidP="00272D0F">
            <w:pPr>
              <w:tabs>
                <w:tab w:val="center" w:pos="4320"/>
                <w:tab w:val="right" w:pos="8640"/>
              </w:tabs>
              <w:spacing w:after="0" w:line="240" w:lineRule="auto"/>
              <w:rPr>
                <w:rFonts w:ascii="Arial" w:eastAsia="Times New Roman" w:hAnsi="Arial" w:cs="Arial"/>
                <w:b/>
                <w:sz w:val="18"/>
                <w:szCs w:val="18"/>
              </w:rPr>
            </w:pPr>
            <w:r w:rsidRPr="00DF35CA">
              <w:rPr>
                <w:rFonts w:ascii="Arial" w:eastAsia="Times New Roman" w:hAnsi="Arial" w:cs="Arial"/>
                <w:b/>
                <w:sz w:val="18"/>
                <w:szCs w:val="18"/>
              </w:rPr>
              <w:t>Date</w:t>
            </w:r>
          </w:p>
        </w:tc>
        <w:tc>
          <w:tcPr>
            <w:tcW w:w="1978" w:type="dxa"/>
            <w:tcBorders>
              <w:top w:val="single" w:sz="4" w:space="0" w:color="A0B8C8"/>
              <w:left w:val="single" w:sz="4" w:space="0" w:color="A0B8C8"/>
              <w:bottom w:val="single" w:sz="4" w:space="0" w:color="A0B8C8"/>
              <w:right w:val="single" w:sz="4" w:space="0" w:color="A0B8C8"/>
            </w:tcBorders>
            <w:vAlign w:val="center"/>
            <w:hideMark/>
          </w:tcPr>
          <w:p w14:paraId="340B55F4"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6/09/2020</w:t>
            </w:r>
          </w:p>
        </w:tc>
      </w:tr>
    </w:tbl>
    <w:p w14:paraId="73706DA7" w14:textId="77777777" w:rsidR="00EA2944" w:rsidRPr="00DF35CA" w:rsidRDefault="00EA2944" w:rsidP="00EA2944">
      <w:pPr>
        <w:tabs>
          <w:tab w:val="left" w:pos="427"/>
          <w:tab w:val="center" w:pos="4320"/>
          <w:tab w:val="right" w:pos="8640"/>
        </w:tabs>
        <w:spacing w:after="0" w:line="240" w:lineRule="auto"/>
        <w:rPr>
          <w:rFonts w:ascii="Arial" w:eastAsia="Times New Roman" w:hAnsi="Arial" w:cs="Arial"/>
          <w:b/>
          <w:sz w:val="20"/>
          <w:szCs w:val="20"/>
        </w:rPr>
      </w:pPr>
      <w:r w:rsidRPr="00DF35CA">
        <w:rPr>
          <w:rFonts w:ascii="Arial" w:eastAsia="Times New Roman" w:hAnsi="Arial" w:cs="Arial"/>
          <w:b/>
          <w:sz w:val="20"/>
          <w:szCs w:val="20"/>
        </w:rPr>
        <w:tab/>
      </w:r>
      <w:r w:rsidRPr="00DF35CA">
        <w:rPr>
          <w:rFonts w:ascii="Arial" w:eastAsia="Times New Roman" w:hAnsi="Arial" w:cs="Arial"/>
          <w:b/>
          <w:sz w:val="20"/>
          <w:szCs w:val="20"/>
        </w:rPr>
        <w:tab/>
      </w:r>
      <w:r w:rsidRPr="00DF35CA">
        <w:rPr>
          <w:rFonts w:ascii="Arial" w:eastAsia="Times New Roman" w:hAnsi="Arial" w:cs="Arial"/>
          <w:b/>
          <w:sz w:val="20"/>
          <w:szCs w:val="20"/>
        </w:rPr>
        <w:tab/>
      </w:r>
      <w:r w:rsidRPr="00DF35CA">
        <w:rPr>
          <w:rFonts w:ascii="Arial" w:eastAsia="Times New Roman" w:hAnsi="Arial" w:cs="Arial"/>
          <w:b/>
          <w:sz w:val="20"/>
          <w:szCs w:val="20"/>
        </w:rPr>
        <w:tab/>
      </w:r>
      <w:r w:rsidRPr="00DF35CA">
        <w:rPr>
          <w:rFonts w:ascii="Arial" w:eastAsia="Times New Roman" w:hAnsi="Arial" w:cs="Arial"/>
          <w:b/>
          <w:sz w:val="20"/>
          <w:szCs w:val="20"/>
        </w:rPr>
        <w:tab/>
      </w:r>
      <w:r w:rsidRPr="00DF35CA">
        <w:rPr>
          <w:rFonts w:ascii="Arial" w:eastAsia="Times New Roman" w:hAnsi="Arial" w:cs="Arial"/>
          <w:b/>
          <w:sz w:val="20"/>
          <w:szCs w:val="20"/>
        </w:rPr>
        <w:tab/>
        <w:t xml:space="preserve"> </w:t>
      </w:r>
    </w:p>
    <w:tbl>
      <w:tblPr>
        <w:tblW w:w="14345" w:type="dxa"/>
        <w:tblInd w:w="392" w:type="dxa"/>
        <w:tblBorders>
          <w:top w:val="single" w:sz="4" w:space="0" w:color="A0B8C8"/>
          <w:left w:val="single" w:sz="4" w:space="0" w:color="A0B8C8"/>
          <w:bottom w:val="single" w:sz="4" w:space="0" w:color="A0B8C8"/>
          <w:right w:val="single" w:sz="4" w:space="0" w:color="A0B8C8"/>
          <w:insideH w:val="single" w:sz="4" w:space="0" w:color="A0B8C8"/>
          <w:insideV w:val="single" w:sz="4" w:space="0" w:color="A0B8C8"/>
        </w:tblBorders>
        <w:tblLayout w:type="fixed"/>
        <w:tblLook w:val="04A0" w:firstRow="1" w:lastRow="0" w:firstColumn="1" w:lastColumn="0" w:noHBand="0" w:noVBand="1"/>
      </w:tblPr>
      <w:tblGrid>
        <w:gridCol w:w="2682"/>
        <w:gridCol w:w="2412"/>
        <w:gridCol w:w="2949"/>
        <w:gridCol w:w="3754"/>
        <w:gridCol w:w="2548"/>
      </w:tblGrid>
      <w:tr w:rsidR="00EA2944" w:rsidRPr="00DF35CA" w14:paraId="4693A478" w14:textId="77777777" w:rsidTr="00272D0F">
        <w:trPr>
          <w:cantSplit/>
          <w:trHeight w:val="652"/>
        </w:trPr>
        <w:tc>
          <w:tcPr>
            <w:tcW w:w="2682" w:type="dxa"/>
            <w:tcBorders>
              <w:top w:val="single" w:sz="4" w:space="0" w:color="A0B8C8"/>
              <w:left w:val="single" w:sz="4" w:space="0" w:color="A0B8C8"/>
              <w:bottom w:val="single" w:sz="4" w:space="0" w:color="A0B8C8"/>
              <w:right w:val="single" w:sz="4" w:space="0" w:color="A0B8C8"/>
            </w:tcBorders>
            <w:shd w:val="clear" w:color="auto" w:fill="EDEDFF"/>
            <w:hideMark/>
          </w:tcPr>
          <w:p w14:paraId="3B2B8A97" w14:textId="77777777" w:rsidR="00EA2944" w:rsidRPr="00DF35CA" w:rsidRDefault="00EA2944" w:rsidP="00272D0F">
            <w:pPr>
              <w:tabs>
                <w:tab w:val="center" w:pos="4320"/>
                <w:tab w:val="right" w:pos="8640"/>
              </w:tabs>
              <w:spacing w:after="0" w:line="240" w:lineRule="auto"/>
              <w:rPr>
                <w:rFonts w:ascii="Arial" w:eastAsia="Times New Roman" w:hAnsi="Arial" w:cs="Arial"/>
                <w:b/>
              </w:rPr>
            </w:pPr>
            <w:r w:rsidRPr="00DF35CA">
              <w:rPr>
                <w:rFonts w:ascii="Arial" w:eastAsia="Times New Roman" w:hAnsi="Arial" w:cs="Arial"/>
                <w:b/>
              </w:rPr>
              <w:t>ACTIVITY</w:t>
            </w:r>
          </w:p>
          <w:p w14:paraId="1070A47E"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Describe hazardous activities related to the work area or operation.</w:t>
            </w:r>
          </w:p>
        </w:tc>
        <w:tc>
          <w:tcPr>
            <w:tcW w:w="2412" w:type="dxa"/>
            <w:tcBorders>
              <w:top w:val="single" w:sz="4" w:space="0" w:color="A0B8C8"/>
              <w:left w:val="single" w:sz="4" w:space="0" w:color="A0B8C8"/>
              <w:bottom w:val="single" w:sz="4" w:space="0" w:color="A0B8C8"/>
              <w:right w:val="single" w:sz="4" w:space="0" w:color="A0B8C8"/>
            </w:tcBorders>
            <w:shd w:val="clear" w:color="auto" w:fill="EDEDFF"/>
          </w:tcPr>
          <w:p w14:paraId="4C631CE3" w14:textId="77777777" w:rsidR="00EA2944" w:rsidRPr="00DF35CA" w:rsidRDefault="00EA2944" w:rsidP="00272D0F">
            <w:pPr>
              <w:tabs>
                <w:tab w:val="center" w:pos="4320"/>
                <w:tab w:val="right" w:pos="8640"/>
              </w:tabs>
              <w:spacing w:after="0" w:line="240" w:lineRule="auto"/>
              <w:rPr>
                <w:rFonts w:ascii="Arial" w:eastAsia="Times New Roman" w:hAnsi="Arial" w:cs="Arial"/>
                <w:b/>
              </w:rPr>
            </w:pPr>
            <w:r w:rsidRPr="00DF35CA">
              <w:rPr>
                <w:rFonts w:ascii="Arial" w:eastAsia="Times New Roman" w:hAnsi="Arial" w:cs="Arial"/>
                <w:b/>
              </w:rPr>
              <w:t>ASSOCIATED HAZARDS</w:t>
            </w:r>
          </w:p>
          <w:p w14:paraId="11580344" w14:textId="77777777" w:rsidR="00EA2944" w:rsidRPr="00DF35CA" w:rsidRDefault="00EA2944" w:rsidP="00272D0F">
            <w:pPr>
              <w:tabs>
                <w:tab w:val="center" w:pos="4320"/>
                <w:tab w:val="right" w:pos="8640"/>
              </w:tabs>
              <w:spacing w:after="0" w:line="240" w:lineRule="auto"/>
              <w:rPr>
                <w:rFonts w:ascii="Arial" w:eastAsia="Times New Roman" w:hAnsi="Arial" w:cs="Arial"/>
                <w:b/>
              </w:rPr>
            </w:pPr>
          </w:p>
          <w:p w14:paraId="7881F029" w14:textId="77777777" w:rsidR="00EA2944" w:rsidRPr="00DF35CA" w:rsidRDefault="00EA2944" w:rsidP="00272D0F">
            <w:pPr>
              <w:tabs>
                <w:tab w:val="center" w:pos="4320"/>
                <w:tab w:val="right" w:pos="8640"/>
              </w:tabs>
              <w:spacing w:after="0" w:line="240" w:lineRule="auto"/>
              <w:rPr>
                <w:rFonts w:ascii="Arial" w:eastAsia="Times New Roman" w:hAnsi="Arial" w:cs="Arial"/>
                <w:b/>
              </w:rPr>
            </w:pPr>
          </w:p>
          <w:p w14:paraId="2BE75865" w14:textId="77777777" w:rsidR="00EA2944" w:rsidRPr="00DF35CA" w:rsidRDefault="00EA2944" w:rsidP="00272D0F">
            <w:pPr>
              <w:tabs>
                <w:tab w:val="center" w:pos="4320"/>
                <w:tab w:val="right" w:pos="8640"/>
              </w:tabs>
              <w:spacing w:after="0" w:line="240" w:lineRule="auto"/>
              <w:rPr>
                <w:rFonts w:ascii="Arial" w:eastAsia="Times New Roman" w:hAnsi="Arial" w:cs="Arial"/>
                <w:b/>
              </w:rPr>
            </w:pPr>
          </w:p>
        </w:tc>
        <w:tc>
          <w:tcPr>
            <w:tcW w:w="2949" w:type="dxa"/>
            <w:tcBorders>
              <w:top w:val="single" w:sz="4" w:space="0" w:color="A0B8C8"/>
              <w:left w:val="single" w:sz="4" w:space="0" w:color="A0B8C8"/>
              <w:bottom w:val="single" w:sz="4" w:space="0" w:color="A0B8C8"/>
              <w:right w:val="single" w:sz="4" w:space="0" w:color="A0B8C8"/>
            </w:tcBorders>
            <w:shd w:val="clear" w:color="auto" w:fill="EDEDFF"/>
            <w:hideMark/>
          </w:tcPr>
          <w:p w14:paraId="6536EC23" w14:textId="77777777" w:rsidR="00EA2944" w:rsidRPr="00DF35CA" w:rsidRDefault="00EA2944" w:rsidP="00272D0F">
            <w:pPr>
              <w:tabs>
                <w:tab w:val="center" w:pos="4320"/>
                <w:tab w:val="right" w:pos="8640"/>
              </w:tabs>
              <w:spacing w:after="0" w:line="240" w:lineRule="auto"/>
              <w:rPr>
                <w:rFonts w:ascii="Arial" w:eastAsia="Times New Roman" w:hAnsi="Arial" w:cs="Arial"/>
                <w:b/>
              </w:rPr>
            </w:pPr>
            <w:r w:rsidRPr="00DF35CA">
              <w:rPr>
                <w:rFonts w:ascii="Arial" w:eastAsia="Times New Roman" w:hAnsi="Arial" w:cs="Arial"/>
                <w:b/>
              </w:rPr>
              <w:t>INHERENT RISK</w:t>
            </w:r>
          </w:p>
          <w:p w14:paraId="070DE591" w14:textId="77777777" w:rsidR="00EA2944" w:rsidRPr="00DF35CA" w:rsidRDefault="00EA2944" w:rsidP="00272D0F">
            <w:pPr>
              <w:tabs>
                <w:tab w:val="center" w:pos="4320"/>
                <w:tab w:val="right" w:pos="8640"/>
              </w:tabs>
              <w:spacing w:after="0" w:line="240" w:lineRule="auto"/>
              <w:rPr>
                <w:rFonts w:ascii="Arial" w:eastAsia="Times New Roman" w:hAnsi="Arial" w:cs="Arial"/>
                <w:b/>
              </w:rPr>
            </w:pPr>
            <w:r w:rsidRPr="00DF35CA">
              <w:rPr>
                <w:rFonts w:ascii="Arial" w:eastAsia="Times New Roman" w:hAnsi="Arial" w:cs="Arial"/>
              </w:rPr>
              <w:t>- Harm that could happen is measures are not in place</w:t>
            </w:r>
          </w:p>
        </w:tc>
        <w:tc>
          <w:tcPr>
            <w:tcW w:w="3754" w:type="dxa"/>
            <w:tcBorders>
              <w:top w:val="single" w:sz="4" w:space="0" w:color="A0B8C8"/>
              <w:left w:val="single" w:sz="4" w:space="0" w:color="A0B8C8"/>
              <w:bottom w:val="single" w:sz="4" w:space="0" w:color="A0B8C8"/>
              <w:right w:val="single" w:sz="4" w:space="0" w:color="A0B8C8"/>
            </w:tcBorders>
            <w:shd w:val="clear" w:color="auto" w:fill="EDEDFF"/>
            <w:hideMark/>
          </w:tcPr>
          <w:p w14:paraId="3B2C9FE7" w14:textId="77777777" w:rsidR="00EA2944" w:rsidRPr="00DF35CA" w:rsidRDefault="00EA2944" w:rsidP="00272D0F">
            <w:pPr>
              <w:tabs>
                <w:tab w:val="center" w:pos="4320"/>
                <w:tab w:val="right" w:pos="8640"/>
              </w:tabs>
              <w:spacing w:after="0" w:line="240" w:lineRule="auto"/>
              <w:rPr>
                <w:rFonts w:ascii="Arial" w:eastAsia="Times New Roman" w:hAnsi="Arial" w:cs="Arial"/>
                <w:b/>
              </w:rPr>
            </w:pPr>
            <w:r w:rsidRPr="00DF35CA">
              <w:rPr>
                <w:rFonts w:ascii="Arial" w:eastAsia="Times New Roman" w:hAnsi="Arial" w:cs="Arial"/>
                <w:b/>
              </w:rPr>
              <w:t>PROPOSED CONTROL MEASURES</w:t>
            </w:r>
          </w:p>
          <w:p w14:paraId="39FF2B8C"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xml:space="preserve">- Proposed action to minimise risk to a manageable level </w:t>
            </w:r>
          </w:p>
        </w:tc>
        <w:tc>
          <w:tcPr>
            <w:tcW w:w="2548" w:type="dxa"/>
            <w:tcBorders>
              <w:top w:val="single" w:sz="4" w:space="0" w:color="A0B8C8"/>
              <w:left w:val="single" w:sz="4" w:space="0" w:color="A0B8C8"/>
              <w:bottom w:val="single" w:sz="4" w:space="0" w:color="A0B8C8"/>
              <w:right w:val="single" w:sz="4" w:space="0" w:color="A0B8C8"/>
            </w:tcBorders>
            <w:shd w:val="clear" w:color="auto" w:fill="EDEDFF"/>
            <w:hideMark/>
          </w:tcPr>
          <w:p w14:paraId="0D367068" w14:textId="77777777" w:rsidR="00EA2944" w:rsidRPr="00DF35CA" w:rsidRDefault="00EA2944" w:rsidP="00272D0F">
            <w:pPr>
              <w:tabs>
                <w:tab w:val="center" w:pos="4320"/>
                <w:tab w:val="right" w:pos="8640"/>
              </w:tabs>
              <w:spacing w:after="0" w:line="240" w:lineRule="auto"/>
              <w:rPr>
                <w:rFonts w:ascii="Arial" w:eastAsia="Times New Roman" w:hAnsi="Arial" w:cs="Arial"/>
                <w:b/>
              </w:rPr>
            </w:pPr>
            <w:r w:rsidRPr="00DF35CA">
              <w:rPr>
                <w:rFonts w:ascii="Arial" w:eastAsia="Times New Roman" w:hAnsi="Arial" w:cs="Arial"/>
                <w:b/>
              </w:rPr>
              <w:t>RESIDUAL RISK LEVEL</w:t>
            </w:r>
          </w:p>
          <w:p w14:paraId="7C82F163" w14:textId="77777777" w:rsidR="00EA2944" w:rsidRPr="00DF35CA" w:rsidRDefault="00EA2944" w:rsidP="00272D0F">
            <w:pPr>
              <w:tabs>
                <w:tab w:val="center" w:pos="4320"/>
                <w:tab w:val="right" w:pos="8640"/>
              </w:tabs>
              <w:spacing w:after="0" w:line="240" w:lineRule="auto"/>
              <w:rPr>
                <w:rFonts w:ascii="Arial" w:eastAsia="Times New Roman" w:hAnsi="Arial" w:cs="Arial"/>
                <w:bCs/>
              </w:rPr>
            </w:pPr>
            <w:r w:rsidRPr="00DF35CA">
              <w:rPr>
                <w:rFonts w:ascii="Arial" w:eastAsia="Times New Roman" w:hAnsi="Arial" w:cs="Arial"/>
                <w:bCs/>
              </w:rPr>
              <w:t>- Likelihood</w:t>
            </w:r>
          </w:p>
          <w:p w14:paraId="4673583A" w14:textId="77777777" w:rsidR="00EA2944" w:rsidRPr="00DF35CA" w:rsidRDefault="00EA2944" w:rsidP="00272D0F">
            <w:pPr>
              <w:tabs>
                <w:tab w:val="center" w:pos="4320"/>
                <w:tab w:val="right" w:pos="8640"/>
              </w:tabs>
              <w:spacing w:after="0" w:line="240" w:lineRule="auto"/>
              <w:rPr>
                <w:rFonts w:ascii="Arial" w:eastAsia="Times New Roman" w:hAnsi="Arial" w:cs="Arial"/>
                <w:bCs/>
              </w:rPr>
            </w:pPr>
            <w:r w:rsidRPr="00DF35CA">
              <w:rPr>
                <w:rFonts w:ascii="Arial" w:eastAsia="Times New Roman" w:hAnsi="Arial" w:cs="Arial"/>
                <w:bCs/>
              </w:rPr>
              <w:t xml:space="preserve">- Consequence </w:t>
            </w:r>
          </w:p>
          <w:p w14:paraId="520C8D40" w14:textId="77777777" w:rsidR="00EA2944" w:rsidRPr="00DF35CA" w:rsidRDefault="00EA2944" w:rsidP="00272D0F">
            <w:pPr>
              <w:tabs>
                <w:tab w:val="center" w:pos="4320"/>
                <w:tab w:val="right" w:pos="8640"/>
              </w:tabs>
              <w:spacing w:after="0" w:line="240" w:lineRule="auto"/>
              <w:rPr>
                <w:rFonts w:ascii="Arial" w:eastAsia="Times New Roman" w:hAnsi="Arial" w:cs="Arial"/>
                <w:bCs/>
              </w:rPr>
            </w:pPr>
            <w:r w:rsidRPr="00DF35CA">
              <w:rPr>
                <w:rFonts w:ascii="Arial" w:eastAsia="Times New Roman" w:hAnsi="Arial" w:cs="Arial"/>
                <w:bCs/>
              </w:rPr>
              <w:t>- Risk Level</w:t>
            </w:r>
          </w:p>
        </w:tc>
      </w:tr>
      <w:tr w:rsidR="00EA2944" w:rsidRPr="00DF35CA" w14:paraId="4F0E2240" w14:textId="77777777" w:rsidTr="00272D0F">
        <w:trPr>
          <w:cantSplit/>
          <w:trHeight w:val="595"/>
        </w:trPr>
        <w:tc>
          <w:tcPr>
            <w:tcW w:w="2682" w:type="dxa"/>
            <w:tcBorders>
              <w:top w:val="single" w:sz="4" w:space="0" w:color="A0B8C8"/>
              <w:left w:val="single" w:sz="4" w:space="0" w:color="A0B8C8"/>
              <w:bottom w:val="single" w:sz="4" w:space="0" w:color="A0B8C8"/>
              <w:right w:val="single" w:sz="4" w:space="0" w:color="A0B8C8"/>
            </w:tcBorders>
            <w:hideMark/>
          </w:tcPr>
          <w:p w14:paraId="29196FBA"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Moving robotics arms and bricks</w:t>
            </w:r>
          </w:p>
        </w:tc>
        <w:tc>
          <w:tcPr>
            <w:tcW w:w="2412" w:type="dxa"/>
            <w:tcBorders>
              <w:top w:val="single" w:sz="4" w:space="0" w:color="A0B8C8"/>
              <w:left w:val="single" w:sz="4" w:space="0" w:color="A0B8C8"/>
              <w:bottom w:val="single" w:sz="4" w:space="0" w:color="A0B8C8"/>
              <w:right w:val="single" w:sz="4" w:space="0" w:color="A0B8C8"/>
            </w:tcBorders>
            <w:hideMark/>
          </w:tcPr>
          <w:p w14:paraId="4FE00E22"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Arms to arm collision, end-effectors collision,</w:t>
            </w:r>
          </w:p>
          <w:p w14:paraId="618B06D7"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xml:space="preserve">Self-arm collision </w:t>
            </w:r>
          </w:p>
        </w:tc>
        <w:tc>
          <w:tcPr>
            <w:tcW w:w="2949" w:type="dxa"/>
            <w:tcBorders>
              <w:top w:val="single" w:sz="4" w:space="0" w:color="A0B8C8"/>
              <w:left w:val="single" w:sz="4" w:space="0" w:color="A0B8C8"/>
              <w:bottom w:val="single" w:sz="4" w:space="0" w:color="A0B8C8"/>
              <w:right w:val="single" w:sz="4" w:space="0" w:color="A0B8C8"/>
            </w:tcBorders>
            <w:hideMark/>
          </w:tcPr>
          <w:p w14:paraId="2D9253CD"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xml:space="preserve">Broken or damaged robots and its components. </w:t>
            </w:r>
          </w:p>
        </w:tc>
        <w:tc>
          <w:tcPr>
            <w:tcW w:w="3754" w:type="dxa"/>
            <w:tcBorders>
              <w:top w:val="single" w:sz="4" w:space="0" w:color="A0B8C8"/>
              <w:left w:val="single" w:sz="4" w:space="0" w:color="A0B8C8"/>
              <w:bottom w:val="single" w:sz="4" w:space="0" w:color="A0B8C8"/>
              <w:right w:val="single" w:sz="4" w:space="0" w:color="A0B8C8"/>
            </w:tcBorders>
            <w:hideMark/>
          </w:tcPr>
          <w:p w14:paraId="61A5B650" w14:textId="77777777" w:rsidR="00EA2944" w:rsidRPr="00DF35CA" w:rsidRDefault="00EA2944" w:rsidP="00272D0F">
            <w:pPr>
              <w:spacing w:after="0" w:line="240" w:lineRule="auto"/>
              <w:rPr>
                <w:rFonts w:ascii="Arial" w:eastAsia="Times New Roman" w:hAnsi="Arial" w:cs="Arial"/>
              </w:rPr>
            </w:pPr>
            <w:r w:rsidRPr="00DF35CA">
              <w:rPr>
                <w:rFonts w:ascii="Arial" w:eastAsia="Times New Roman" w:hAnsi="Arial" w:cs="Arial"/>
              </w:rPr>
              <w:t>Proper software integrated for the robots in order to prevent self-collision and collision with another robot</w:t>
            </w:r>
          </w:p>
        </w:tc>
        <w:tc>
          <w:tcPr>
            <w:tcW w:w="2548" w:type="dxa"/>
            <w:tcBorders>
              <w:top w:val="single" w:sz="4" w:space="0" w:color="A0B8C8"/>
              <w:left w:val="single" w:sz="4" w:space="0" w:color="A0B8C8"/>
              <w:bottom w:val="single" w:sz="4" w:space="0" w:color="A0B8C8"/>
              <w:right w:val="single" w:sz="4" w:space="0" w:color="A0B8C8"/>
            </w:tcBorders>
            <w:hideMark/>
          </w:tcPr>
          <w:p w14:paraId="2D5008E9"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xml:space="preserve">- Possible </w:t>
            </w:r>
          </w:p>
          <w:p w14:paraId="7272910F"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Minor</w:t>
            </w:r>
          </w:p>
          <w:p w14:paraId="3033D20E"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highlight w:val="green"/>
              </w:rPr>
              <w:t>- Low</w:t>
            </w:r>
          </w:p>
        </w:tc>
      </w:tr>
      <w:tr w:rsidR="00EA2944" w:rsidRPr="00DF35CA" w14:paraId="60492A3E" w14:textId="77777777" w:rsidTr="00272D0F">
        <w:trPr>
          <w:cantSplit/>
          <w:trHeight w:val="595"/>
        </w:trPr>
        <w:tc>
          <w:tcPr>
            <w:tcW w:w="2682" w:type="dxa"/>
            <w:tcBorders>
              <w:top w:val="single" w:sz="4" w:space="0" w:color="A0B8C8"/>
              <w:left w:val="single" w:sz="4" w:space="0" w:color="A0B8C8"/>
              <w:bottom w:val="single" w:sz="4" w:space="0" w:color="A0B8C8"/>
              <w:right w:val="single" w:sz="4" w:space="0" w:color="A0B8C8"/>
            </w:tcBorders>
            <w:hideMark/>
          </w:tcPr>
          <w:p w14:paraId="6C44CFCF"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Moving robotics arms and bricks</w:t>
            </w:r>
          </w:p>
        </w:tc>
        <w:tc>
          <w:tcPr>
            <w:tcW w:w="2412" w:type="dxa"/>
            <w:tcBorders>
              <w:top w:val="single" w:sz="4" w:space="0" w:color="A0B8C8"/>
              <w:left w:val="single" w:sz="4" w:space="0" w:color="A0B8C8"/>
              <w:bottom w:val="single" w:sz="4" w:space="0" w:color="A0B8C8"/>
              <w:right w:val="single" w:sz="4" w:space="0" w:color="A0B8C8"/>
            </w:tcBorders>
            <w:hideMark/>
          </w:tcPr>
          <w:p w14:paraId="26E51AE2"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Collision with operators</w:t>
            </w:r>
          </w:p>
        </w:tc>
        <w:tc>
          <w:tcPr>
            <w:tcW w:w="2949" w:type="dxa"/>
            <w:tcBorders>
              <w:top w:val="single" w:sz="4" w:space="0" w:color="A0B8C8"/>
              <w:left w:val="single" w:sz="4" w:space="0" w:color="A0B8C8"/>
              <w:bottom w:val="single" w:sz="4" w:space="0" w:color="A0B8C8"/>
              <w:right w:val="single" w:sz="4" w:space="0" w:color="A0B8C8"/>
            </w:tcBorders>
            <w:hideMark/>
          </w:tcPr>
          <w:p w14:paraId="3E450C1F"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Injury and damage to operators. Damage to equipment</w:t>
            </w:r>
          </w:p>
        </w:tc>
        <w:tc>
          <w:tcPr>
            <w:tcW w:w="3754" w:type="dxa"/>
            <w:tcBorders>
              <w:top w:val="single" w:sz="4" w:space="0" w:color="A0B8C8"/>
              <w:left w:val="single" w:sz="4" w:space="0" w:color="A0B8C8"/>
              <w:bottom w:val="single" w:sz="4" w:space="0" w:color="A0B8C8"/>
              <w:right w:val="single" w:sz="4" w:space="0" w:color="A0B8C8"/>
            </w:tcBorders>
            <w:hideMark/>
          </w:tcPr>
          <w:p w14:paraId="79EEC7B1" w14:textId="77777777" w:rsidR="00EA2944" w:rsidRPr="00DF35CA" w:rsidRDefault="00EA2944" w:rsidP="00272D0F">
            <w:pPr>
              <w:spacing w:after="0" w:line="240" w:lineRule="auto"/>
              <w:rPr>
                <w:rFonts w:ascii="Arial" w:eastAsia="Times New Roman" w:hAnsi="Arial" w:cs="Arial"/>
              </w:rPr>
            </w:pPr>
            <w:r w:rsidRPr="00DF35CA">
              <w:rPr>
                <w:rFonts w:ascii="Arial" w:eastAsia="Times New Roman" w:hAnsi="Arial" w:cs="Arial"/>
              </w:rPr>
              <w:t>Metallic fencing cage and warning signs for the workspace</w:t>
            </w:r>
          </w:p>
        </w:tc>
        <w:tc>
          <w:tcPr>
            <w:tcW w:w="2548" w:type="dxa"/>
            <w:tcBorders>
              <w:top w:val="single" w:sz="4" w:space="0" w:color="A0B8C8"/>
              <w:left w:val="single" w:sz="4" w:space="0" w:color="A0B8C8"/>
              <w:bottom w:val="single" w:sz="4" w:space="0" w:color="A0B8C8"/>
              <w:right w:val="single" w:sz="4" w:space="0" w:color="A0B8C8"/>
            </w:tcBorders>
            <w:hideMark/>
          </w:tcPr>
          <w:p w14:paraId="586FC79D"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Unlikely</w:t>
            </w:r>
          </w:p>
          <w:p w14:paraId="5349A4AE"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Minor</w:t>
            </w:r>
          </w:p>
          <w:p w14:paraId="4B3F8E76"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highlight w:val="green"/>
              </w:rPr>
              <w:t>- Low</w:t>
            </w:r>
          </w:p>
        </w:tc>
      </w:tr>
      <w:tr w:rsidR="00EA2944" w:rsidRPr="00DF35CA" w14:paraId="4FE28C6C" w14:textId="77777777" w:rsidTr="00272D0F">
        <w:trPr>
          <w:cantSplit/>
          <w:trHeight w:val="595"/>
        </w:trPr>
        <w:tc>
          <w:tcPr>
            <w:tcW w:w="2682" w:type="dxa"/>
            <w:tcBorders>
              <w:top w:val="single" w:sz="4" w:space="0" w:color="A0B8C8"/>
              <w:left w:val="single" w:sz="4" w:space="0" w:color="A0B8C8"/>
              <w:bottom w:val="single" w:sz="4" w:space="0" w:color="A0B8C8"/>
              <w:right w:val="single" w:sz="4" w:space="0" w:color="A0B8C8"/>
            </w:tcBorders>
            <w:hideMark/>
          </w:tcPr>
          <w:p w14:paraId="71E68382" w14:textId="77777777" w:rsidR="00EA2944" w:rsidRPr="00DF35CA" w:rsidRDefault="00EA2944" w:rsidP="00272D0F">
            <w:pPr>
              <w:tabs>
                <w:tab w:val="center" w:pos="4320"/>
                <w:tab w:val="right" w:pos="8640"/>
              </w:tabs>
              <w:spacing w:after="0" w:line="240" w:lineRule="auto"/>
              <w:jc w:val="both"/>
              <w:rPr>
                <w:rFonts w:ascii="Arial" w:eastAsia="Times New Roman" w:hAnsi="Arial" w:cs="Arial"/>
              </w:rPr>
            </w:pPr>
            <w:r w:rsidRPr="00DF35CA">
              <w:rPr>
                <w:rFonts w:ascii="Arial" w:eastAsia="Times New Roman" w:hAnsi="Arial" w:cs="Arial"/>
              </w:rPr>
              <w:t xml:space="preserve">Power Robotics arms </w:t>
            </w:r>
          </w:p>
        </w:tc>
        <w:tc>
          <w:tcPr>
            <w:tcW w:w="2412" w:type="dxa"/>
            <w:tcBorders>
              <w:top w:val="single" w:sz="4" w:space="0" w:color="A0B8C8"/>
              <w:left w:val="single" w:sz="4" w:space="0" w:color="A0B8C8"/>
              <w:bottom w:val="single" w:sz="4" w:space="0" w:color="A0B8C8"/>
              <w:right w:val="single" w:sz="4" w:space="0" w:color="A0B8C8"/>
            </w:tcBorders>
            <w:hideMark/>
          </w:tcPr>
          <w:p w14:paraId="334FFD26"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xml:space="preserve">Power and electricity </w:t>
            </w:r>
          </w:p>
        </w:tc>
        <w:tc>
          <w:tcPr>
            <w:tcW w:w="2949" w:type="dxa"/>
            <w:tcBorders>
              <w:top w:val="single" w:sz="4" w:space="0" w:color="A0B8C8"/>
              <w:left w:val="single" w:sz="4" w:space="0" w:color="A0B8C8"/>
              <w:bottom w:val="single" w:sz="4" w:space="0" w:color="A0B8C8"/>
              <w:right w:val="single" w:sz="4" w:space="0" w:color="A0B8C8"/>
            </w:tcBorders>
            <w:hideMark/>
          </w:tcPr>
          <w:p w14:paraId="1EAF7C70"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Hight current and voltage</w:t>
            </w:r>
          </w:p>
          <w:p w14:paraId="4D45A22A"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Short circuit</w:t>
            </w:r>
          </w:p>
        </w:tc>
        <w:tc>
          <w:tcPr>
            <w:tcW w:w="3754" w:type="dxa"/>
            <w:tcBorders>
              <w:top w:val="single" w:sz="4" w:space="0" w:color="A0B8C8"/>
              <w:left w:val="single" w:sz="4" w:space="0" w:color="A0B8C8"/>
              <w:bottom w:val="single" w:sz="4" w:space="0" w:color="A0B8C8"/>
              <w:right w:val="single" w:sz="4" w:space="0" w:color="A0B8C8"/>
            </w:tcBorders>
            <w:hideMark/>
          </w:tcPr>
          <w:p w14:paraId="036AF80F" w14:textId="77777777" w:rsidR="00EA2944" w:rsidRPr="00DF35CA" w:rsidRDefault="00EA2944" w:rsidP="00272D0F">
            <w:pPr>
              <w:spacing w:after="0" w:line="240" w:lineRule="auto"/>
              <w:rPr>
                <w:rFonts w:ascii="Arial" w:eastAsia="Times New Roman" w:hAnsi="Arial" w:cs="Arial"/>
              </w:rPr>
            </w:pPr>
            <w:r w:rsidRPr="00DF35CA">
              <w:rPr>
                <w:rFonts w:ascii="Arial" w:eastAsia="Times New Roman" w:hAnsi="Arial" w:cs="Arial"/>
              </w:rPr>
              <w:t>Ensure electrical wiring is safe. No liquids or other objects that may affect the components</w:t>
            </w:r>
          </w:p>
        </w:tc>
        <w:tc>
          <w:tcPr>
            <w:tcW w:w="2548" w:type="dxa"/>
            <w:tcBorders>
              <w:top w:val="single" w:sz="4" w:space="0" w:color="A0B8C8"/>
              <w:left w:val="single" w:sz="4" w:space="0" w:color="A0B8C8"/>
              <w:bottom w:val="single" w:sz="4" w:space="0" w:color="A0B8C8"/>
              <w:right w:val="single" w:sz="4" w:space="0" w:color="A0B8C8"/>
            </w:tcBorders>
            <w:hideMark/>
          </w:tcPr>
          <w:p w14:paraId="39BAFFE9"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Unlikely</w:t>
            </w:r>
          </w:p>
          <w:p w14:paraId="55F86AC8"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Major</w:t>
            </w:r>
          </w:p>
          <w:p w14:paraId="36254C08"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highlight w:val="yellow"/>
              </w:rPr>
              <w:t>- Moderate</w:t>
            </w:r>
          </w:p>
        </w:tc>
      </w:tr>
      <w:tr w:rsidR="00EA2944" w:rsidRPr="00DF35CA" w14:paraId="1F6141BA" w14:textId="77777777" w:rsidTr="00272D0F">
        <w:trPr>
          <w:cantSplit/>
          <w:trHeight w:val="595"/>
        </w:trPr>
        <w:tc>
          <w:tcPr>
            <w:tcW w:w="2682" w:type="dxa"/>
            <w:tcBorders>
              <w:top w:val="single" w:sz="4" w:space="0" w:color="A0B8C8"/>
              <w:left w:val="single" w:sz="4" w:space="0" w:color="A0B8C8"/>
              <w:bottom w:val="single" w:sz="4" w:space="0" w:color="A0B8C8"/>
              <w:right w:val="single" w:sz="4" w:space="0" w:color="A0B8C8"/>
            </w:tcBorders>
            <w:hideMark/>
          </w:tcPr>
          <w:p w14:paraId="4131E9F2"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Power Robotics arms</w:t>
            </w:r>
          </w:p>
        </w:tc>
        <w:tc>
          <w:tcPr>
            <w:tcW w:w="2412" w:type="dxa"/>
            <w:tcBorders>
              <w:top w:val="single" w:sz="4" w:space="0" w:color="A0B8C8"/>
              <w:left w:val="single" w:sz="4" w:space="0" w:color="A0B8C8"/>
              <w:bottom w:val="single" w:sz="4" w:space="0" w:color="A0B8C8"/>
              <w:right w:val="single" w:sz="4" w:space="0" w:color="A0B8C8"/>
            </w:tcBorders>
            <w:hideMark/>
          </w:tcPr>
          <w:p w14:paraId="32E8B32B"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xml:space="preserve">Wiring and cabling </w:t>
            </w:r>
          </w:p>
        </w:tc>
        <w:tc>
          <w:tcPr>
            <w:tcW w:w="2949" w:type="dxa"/>
            <w:tcBorders>
              <w:top w:val="single" w:sz="4" w:space="0" w:color="A0B8C8"/>
              <w:left w:val="single" w:sz="4" w:space="0" w:color="A0B8C8"/>
              <w:bottom w:val="single" w:sz="4" w:space="0" w:color="A0B8C8"/>
              <w:right w:val="single" w:sz="4" w:space="0" w:color="A0B8C8"/>
            </w:tcBorders>
            <w:hideMark/>
          </w:tcPr>
          <w:p w14:paraId="242E52B0"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xml:space="preserve">Tripping operators. </w:t>
            </w:r>
          </w:p>
          <w:p w14:paraId="2026EA27"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Damage to cables</w:t>
            </w:r>
          </w:p>
          <w:p w14:paraId="0FF1A733"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Short circuit</w:t>
            </w:r>
          </w:p>
        </w:tc>
        <w:tc>
          <w:tcPr>
            <w:tcW w:w="3754" w:type="dxa"/>
            <w:tcBorders>
              <w:top w:val="single" w:sz="4" w:space="0" w:color="A0B8C8"/>
              <w:left w:val="single" w:sz="4" w:space="0" w:color="A0B8C8"/>
              <w:bottom w:val="single" w:sz="4" w:space="0" w:color="A0B8C8"/>
              <w:right w:val="single" w:sz="4" w:space="0" w:color="A0B8C8"/>
            </w:tcBorders>
            <w:hideMark/>
          </w:tcPr>
          <w:p w14:paraId="44A7F883" w14:textId="77777777" w:rsidR="00EA2944" w:rsidRPr="00DF35CA" w:rsidRDefault="00EA2944" w:rsidP="00272D0F">
            <w:pPr>
              <w:spacing w:after="0" w:line="240" w:lineRule="auto"/>
              <w:rPr>
                <w:rFonts w:ascii="Arial" w:eastAsia="Times New Roman" w:hAnsi="Arial" w:cs="Arial"/>
              </w:rPr>
            </w:pPr>
            <w:r w:rsidRPr="00DF35CA">
              <w:rPr>
                <w:rFonts w:ascii="Arial" w:eastAsia="Times New Roman" w:hAnsi="Arial" w:cs="Arial"/>
              </w:rPr>
              <w:t>Electrical wires setup under the table</w:t>
            </w:r>
          </w:p>
        </w:tc>
        <w:tc>
          <w:tcPr>
            <w:tcW w:w="2548" w:type="dxa"/>
            <w:tcBorders>
              <w:top w:val="single" w:sz="4" w:space="0" w:color="A0B8C8"/>
              <w:left w:val="single" w:sz="4" w:space="0" w:color="A0B8C8"/>
              <w:bottom w:val="single" w:sz="4" w:space="0" w:color="A0B8C8"/>
              <w:right w:val="single" w:sz="4" w:space="0" w:color="A0B8C8"/>
            </w:tcBorders>
            <w:hideMark/>
          </w:tcPr>
          <w:p w14:paraId="7AF5A123"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Unlikely</w:t>
            </w:r>
          </w:p>
          <w:p w14:paraId="3C33BCF7"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Minor</w:t>
            </w:r>
          </w:p>
          <w:p w14:paraId="27E5364F"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highlight w:val="green"/>
              </w:rPr>
              <w:t>- Low</w:t>
            </w:r>
          </w:p>
        </w:tc>
      </w:tr>
      <w:tr w:rsidR="00EA2944" w:rsidRPr="00DF35CA" w14:paraId="1D5CF38E" w14:textId="77777777" w:rsidTr="00272D0F">
        <w:trPr>
          <w:cantSplit/>
          <w:trHeight w:val="595"/>
        </w:trPr>
        <w:tc>
          <w:tcPr>
            <w:tcW w:w="2682" w:type="dxa"/>
            <w:tcBorders>
              <w:top w:val="single" w:sz="4" w:space="0" w:color="A0B8C8"/>
              <w:left w:val="single" w:sz="4" w:space="0" w:color="A0B8C8"/>
              <w:bottom w:val="single" w:sz="4" w:space="0" w:color="A0B8C8"/>
              <w:right w:val="single" w:sz="4" w:space="0" w:color="A0B8C8"/>
            </w:tcBorders>
            <w:hideMark/>
          </w:tcPr>
          <w:p w14:paraId="71234BEB"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xml:space="preserve">Brick detection </w:t>
            </w:r>
          </w:p>
        </w:tc>
        <w:tc>
          <w:tcPr>
            <w:tcW w:w="2412" w:type="dxa"/>
            <w:tcBorders>
              <w:top w:val="single" w:sz="4" w:space="0" w:color="A0B8C8"/>
              <w:left w:val="single" w:sz="4" w:space="0" w:color="A0B8C8"/>
              <w:bottom w:val="single" w:sz="4" w:space="0" w:color="A0B8C8"/>
              <w:right w:val="single" w:sz="4" w:space="0" w:color="A0B8C8"/>
            </w:tcBorders>
            <w:hideMark/>
          </w:tcPr>
          <w:p w14:paraId="72245DEB"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xml:space="preserve">End-effector collision, </w:t>
            </w:r>
          </w:p>
          <w:p w14:paraId="783401C5"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End-effector to brick collision</w:t>
            </w:r>
          </w:p>
        </w:tc>
        <w:tc>
          <w:tcPr>
            <w:tcW w:w="2949" w:type="dxa"/>
            <w:tcBorders>
              <w:top w:val="single" w:sz="4" w:space="0" w:color="A0B8C8"/>
              <w:left w:val="single" w:sz="4" w:space="0" w:color="A0B8C8"/>
              <w:bottom w:val="single" w:sz="4" w:space="0" w:color="A0B8C8"/>
              <w:right w:val="single" w:sz="4" w:space="0" w:color="A0B8C8"/>
            </w:tcBorders>
            <w:hideMark/>
          </w:tcPr>
          <w:p w14:paraId="7E34D714"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broken or damaged end-effectors and robot components</w:t>
            </w:r>
          </w:p>
        </w:tc>
        <w:tc>
          <w:tcPr>
            <w:tcW w:w="3754" w:type="dxa"/>
            <w:tcBorders>
              <w:top w:val="single" w:sz="4" w:space="0" w:color="A0B8C8"/>
              <w:left w:val="single" w:sz="4" w:space="0" w:color="A0B8C8"/>
              <w:bottom w:val="single" w:sz="4" w:space="0" w:color="A0B8C8"/>
              <w:right w:val="single" w:sz="4" w:space="0" w:color="A0B8C8"/>
            </w:tcBorders>
            <w:hideMark/>
          </w:tcPr>
          <w:p w14:paraId="4C2C057D"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xml:space="preserve">Emergency stop button </w:t>
            </w:r>
          </w:p>
        </w:tc>
        <w:tc>
          <w:tcPr>
            <w:tcW w:w="2548" w:type="dxa"/>
            <w:tcBorders>
              <w:top w:val="single" w:sz="4" w:space="0" w:color="A0B8C8"/>
              <w:left w:val="single" w:sz="4" w:space="0" w:color="A0B8C8"/>
              <w:bottom w:val="single" w:sz="4" w:space="0" w:color="A0B8C8"/>
              <w:right w:val="single" w:sz="4" w:space="0" w:color="A0B8C8"/>
            </w:tcBorders>
            <w:hideMark/>
          </w:tcPr>
          <w:p w14:paraId="4FDB638D"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Possible</w:t>
            </w:r>
          </w:p>
          <w:p w14:paraId="2E86FB94"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rPr>
              <w:t xml:space="preserve">- Minor </w:t>
            </w:r>
          </w:p>
          <w:p w14:paraId="0B6E3110" w14:textId="77777777" w:rsidR="00EA2944" w:rsidRPr="00DF35CA" w:rsidRDefault="00EA2944" w:rsidP="00272D0F">
            <w:pPr>
              <w:tabs>
                <w:tab w:val="center" w:pos="4320"/>
                <w:tab w:val="right" w:pos="8640"/>
              </w:tabs>
              <w:spacing w:after="0" w:line="240" w:lineRule="auto"/>
              <w:rPr>
                <w:rFonts w:ascii="Arial" w:eastAsia="Times New Roman" w:hAnsi="Arial" w:cs="Arial"/>
              </w:rPr>
            </w:pPr>
            <w:r w:rsidRPr="00DF35CA">
              <w:rPr>
                <w:rFonts w:ascii="Arial" w:eastAsia="Times New Roman" w:hAnsi="Arial" w:cs="Arial"/>
                <w:highlight w:val="green"/>
              </w:rPr>
              <w:t>- Low</w:t>
            </w:r>
          </w:p>
        </w:tc>
      </w:tr>
    </w:tbl>
    <w:p w14:paraId="11F83FAB" w14:textId="77777777" w:rsidR="00EA2944" w:rsidRPr="00DF35CA" w:rsidRDefault="00EA2944" w:rsidP="00EA2944">
      <w:pPr>
        <w:spacing w:after="0" w:line="240" w:lineRule="auto"/>
        <w:rPr>
          <w:rFonts w:ascii="Arial" w:eastAsia="Times New Roman" w:hAnsi="Arial" w:cs="Arial"/>
          <w:sz w:val="20"/>
          <w:szCs w:val="20"/>
        </w:rPr>
      </w:pPr>
    </w:p>
    <w:tbl>
      <w:tblPr>
        <w:tblW w:w="14413" w:type="dxa"/>
        <w:tblInd w:w="392" w:type="dxa"/>
        <w:tblBorders>
          <w:top w:val="single" w:sz="4" w:space="0" w:color="A0B8C8"/>
          <w:left w:val="single" w:sz="4" w:space="0" w:color="A0B8C8"/>
          <w:bottom w:val="single" w:sz="4" w:space="0" w:color="A0B8C8"/>
          <w:right w:val="single" w:sz="4" w:space="0" w:color="A0B8C8"/>
          <w:insideH w:val="single" w:sz="4" w:space="0" w:color="A0B8C8"/>
        </w:tblBorders>
        <w:tblLayout w:type="fixed"/>
        <w:tblLook w:val="04A0" w:firstRow="1" w:lastRow="0" w:firstColumn="1" w:lastColumn="0" w:noHBand="0" w:noVBand="1"/>
      </w:tblPr>
      <w:tblGrid>
        <w:gridCol w:w="1884"/>
        <w:gridCol w:w="1617"/>
        <w:gridCol w:w="3233"/>
        <w:gridCol w:w="951"/>
        <w:gridCol w:w="4032"/>
        <w:gridCol w:w="673"/>
        <w:gridCol w:w="2023"/>
      </w:tblGrid>
      <w:tr w:rsidR="00EA2944" w:rsidRPr="00DF35CA" w14:paraId="2912EAB4" w14:textId="77777777" w:rsidTr="00272D0F">
        <w:trPr>
          <w:trHeight w:val="459"/>
        </w:trPr>
        <w:tc>
          <w:tcPr>
            <w:tcW w:w="3501" w:type="dxa"/>
            <w:gridSpan w:val="2"/>
            <w:tcBorders>
              <w:top w:val="single" w:sz="4" w:space="0" w:color="A0B8C8"/>
              <w:left w:val="single" w:sz="4" w:space="0" w:color="A0B8C8"/>
              <w:bottom w:val="single" w:sz="4" w:space="0" w:color="A0B8C8"/>
              <w:right w:val="single" w:sz="4" w:space="0" w:color="A0B8C8"/>
            </w:tcBorders>
            <w:vAlign w:val="center"/>
            <w:hideMark/>
          </w:tcPr>
          <w:p w14:paraId="7BAF359F" w14:textId="77777777" w:rsidR="00EA2944" w:rsidRPr="00DF35CA" w:rsidRDefault="00EA2944" w:rsidP="00272D0F">
            <w:pPr>
              <w:tabs>
                <w:tab w:val="center" w:pos="4320"/>
                <w:tab w:val="right" w:pos="8640"/>
              </w:tabs>
              <w:spacing w:after="0" w:line="240" w:lineRule="auto"/>
              <w:rPr>
                <w:rFonts w:ascii="Arial" w:eastAsia="Times New Roman" w:hAnsi="Arial" w:cs="Arial"/>
                <w:b/>
                <w:sz w:val="18"/>
                <w:szCs w:val="18"/>
              </w:rPr>
            </w:pPr>
            <w:r w:rsidRPr="00DF35CA">
              <w:rPr>
                <w:rFonts w:ascii="Arial" w:eastAsia="Times New Roman" w:hAnsi="Arial" w:cs="Arial"/>
                <w:b/>
                <w:sz w:val="18"/>
                <w:szCs w:val="18"/>
              </w:rPr>
              <w:t>Supervisor approval of assessment</w:t>
            </w:r>
          </w:p>
        </w:tc>
        <w:tc>
          <w:tcPr>
            <w:tcW w:w="10912" w:type="dxa"/>
            <w:gridSpan w:val="5"/>
            <w:tcBorders>
              <w:top w:val="single" w:sz="4" w:space="0" w:color="A0B8C8"/>
              <w:left w:val="single" w:sz="4" w:space="0" w:color="A0B8C8"/>
              <w:bottom w:val="single" w:sz="4" w:space="0" w:color="A0B8C8"/>
              <w:right w:val="single" w:sz="4" w:space="0" w:color="A0B8C8"/>
            </w:tcBorders>
            <w:vAlign w:val="center"/>
            <w:hideMark/>
          </w:tcPr>
          <w:p w14:paraId="0BA8FEF0"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 xml:space="preserve">I am satisfied that the residual risk with existing controls is acceptable       </w:t>
            </w:r>
            <w:r w:rsidRPr="00DF35CA">
              <w:rPr>
                <w:rFonts w:ascii="Segoe UI Symbol" w:eastAsia="MS Gothic" w:hAnsi="Segoe UI Symbol" w:cs="Segoe UI Symbol"/>
                <w:color w:val="252525"/>
                <w:sz w:val="21"/>
                <w:szCs w:val="21"/>
                <w:highlight w:val="cyan"/>
                <w:shd w:val="clear" w:color="auto" w:fill="FFFFFF"/>
              </w:rPr>
              <w:t>☐</w:t>
            </w:r>
            <w:r w:rsidRPr="00DF35CA">
              <w:rPr>
                <w:rFonts w:ascii="Arial" w:eastAsia="Times New Roman" w:hAnsi="Arial" w:cs="Arial"/>
                <w:sz w:val="18"/>
                <w:szCs w:val="18"/>
                <w:highlight w:val="cyan"/>
              </w:rPr>
              <w:t>Yes</w:t>
            </w:r>
            <w:r w:rsidRPr="00DF35CA">
              <w:rPr>
                <w:rFonts w:ascii="Arial" w:eastAsia="Times New Roman" w:hAnsi="Arial" w:cs="Arial"/>
                <w:sz w:val="18"/>
                <w:szCs w:val="18"/>
              </w:rPr>
              <w:t xml:space="preserve">     </w:t>
            </w:r>
            <w:r w:rsidRPr="00DF35CA">
              <w:rPr>
                <w:rFonts w:ascii="Segoe UI Symbol" w:eastAsia="MS Gothic" w:hAnsi="Segoe UI Symbol" w:cs="Segoe UI Symbol"/>
                <w:color w:val="252525"/>
                <w:sz w:val="21"/>
                <w:szCs w:val="21"/>
                <w:shd w:val="clear" w:color="auto" w:fill="FFFFFF"/>
              </w:rPr>
              <w:t>☐</w:t>
            </w:r>
            <w:r w:rsidRPr="00DF35CA">
              <w:rPr>
                <w:rFonts w:ascii="Arial" w:eastAsia="Times New Roman" w:hAnsi="Arial" w:cs="Arial"/>
                <w:sz w:val="18"/>
                <w:szCs w:val="18"/>
              </w:rPr>
              <w:t xml:space="preserve">No </w:t>
            </w:r>
          </w:p>
          <w:p w14:paraId="6D48FF7F"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 xml:space="preserve">     OR</w:t>
            </w:r>
          </w:p>
          <w:p w14:paraId="247EA1D3"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 xml:space="preserve">I am satisfied that that the proposed controls will reduce risk to an acceptable level.     </w:t>
            </w:r>
            <w:r w:rsidRPr="00DF35CA">
              <w:rPr>
                <w:rFonts w:ascii="Segoe UI Symbol" w:eastAsia="MS Gothic" w:hAnsi="Segoe UI Symbol" w:cs="Segoe UI Symbol"/>
                <w:color w:val="252525"/>
                <w:sz w:val="21"/>
                <w:szCs w:val="21"/>
                <w:highlight w:val="cyan"/>
                <w:shd w:val="clear" w:color="auto" w:fill="FFFFFF"/>
              </w:rPr>
              <w:t>☐</w:t>
            </w:r>
            <w:r w:rsidRPr="00DF35CA">
              <w:rPr>
                <w:rFonts w:ascii="Arial" w:eastAsia="Times New Roman" w:hAnsi="Arial" w:cs="Arial"/>
                <w:sz w:val="18"/>
                <w:szCs w:val="18"/>
                <w:highlight w:val="cyan"/>
              </w:rPr>
              <w:t>Yes</w:t>
            </w:r>
            <w:r w:rsidRPr="00DF35CA">
              <w:rPr>
                <w:rFonts w:ascii="Arial" w:eastAsia="Times New Roman" w:hAnsi="Arial" w:cs="Arial"/>
                <w:sz w:val="18"/>
                <w:szCs w:val="18"/>
              </w:rPr>
              <w:t xml:space="preserve">     </w:t>
            </w:r>
            <w:r w:rsidRPr="00DF35CA">
              <w:rPr>
                <w:rFonts w:ascii="Segoe UI Symbol" w:eastAsia="MS Gothic" w:hAnsi="Segoe UI Symbol" w:cs="Segoe UI Symbol"/>
                <w:color w:val="252525"/>
                <w:sz w:val="21"/>
                <w:szCs w:val="21"/>
                <w:shd w:val="clear" w:color="auto" w:fill="FFFFFF"/>
              </w:rPr>
              <w:t>☐</w:t>
            </w:r>
            <w:r w:rsidRPr="00DF35CA">
              <w:rPr>
                <w:rFonts w:ascii="Arial" w:eastAsia="Times New Roman" w:hAnsi="Arial" w:cs="Arial"/>
                <w:sz w:val="18"/>
                <w:szCs w:val="18"/>
              </w:rPr>
              <w:t xml:space="preserve">No    </w:t>
            </w:r>
            <w:r w:rsidRPr="00DF35CA">
              <w:rPr>
                <w:rFonts w:ascii="Arial" w:eastAsia="Times New Roman" w:hAnsi="Arial" w:cs="Arial"/>
                <w:sz w:val="18"/>
                <w:szCs w:val="18"/>
              </w:rPr>
              <w:tab/>
            </w:r>
          </w:p>
        </w:tc>
      </w:tr>
      <w:tr w:rsidR="00EA2944" w:rsidRPr="00DF35CA" w14:paraId="466EEDE4" w14:textId="77777777" w:rsidTr="00272D0F">
        <w:trPr>
          <w:trHeight w:val="494"/>
        </w:trPr>
        <w:tc>
          <w:tcPr>
            <w:tcW w:w="1884" w:type="dxa"/>
            <w:tcBorders>
              <w:top w:val="single" w:sz="4" w:space="0" w:color="A0B8C8"/>
              <w:left w:val="single" w:sz="4" w:space="0" w:color="A0B8C8"/>
              <w:bottom w:val="single" w:sz="4" w:space="0" w:color="A0B8C8"/>
              <w:right w:val="single" w:sz="4" w:space="0" w:color="A0B8C8"/>
            </w:tcBorders>
            <w:vAlign w:val="center"/>
            <w:hideMark/>
          </w:tcPr>
          <w:p w14:paraId="55C2C711"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Supervisors Name</w:t>
            </w:r>
          </w:p>
        </w:tc>
        <w:tc>
          <w:tcPr>
            <w:tcW w:w="4850" w:type="dxa"/>
            <w:gridSpan w:val="2"/>
            <w:tcBorders>
              <w:top w:val="single" w:sz="4" w:space="0" w:color="A0B8C8"/>
              <w:left w:val="nil"/>
              <w:bottom w:val="single" w:sz="4" w:space="0" w:color="A0B8C8"/>
              <w:right w:val="single" w:sz="4" w:space="0" w:color="A0B8C8"/>
            </w:tcBorders>
            <w:vAlign w:val="center"/>
            <w:hideMark/>
          </w:tcPr>
          <w:p w14:paraId="2C5BC28D"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Gavin Paul</w:t>
            </w:r>
          </w:p>
        </w:tc>
        <w:tc>
          <w:tcPr>
            <w:tcW w:w="951" w:type="dxa"/>
            <w:tcBorders>
              <w:top w:val="single" w:sz="4" w:space="0" w:color="A0B8C8"/>
              <w:left w:val="single" w:sz="4" w:space="0" w:color="A0B8C8"/>
              <w:bottom w:val="single" w:sz="4" w:space="0" w:color="A0B8C8"/>
              <w:right w:val="single" w:sz="4" w:space="0" w:color="A0B8C8"/>
            </w:tcBorders>
            <w:vAlign w:val="center"/>
            <w:hideMark/>
          </w:tcPr>
          <w:p w14:paraId="574359DD"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Signature</w:t>
            </w:r>
          </w:p>
        </w:tc>
        <w:tc>
          <w:tcPr>
            <w:tcW w:w="4032" w:type="dxa"/>
            <w:tcBorders>
              <w:top w:val="single" w:sz="4" w:space="0" w:color="A0B8C8"/>
              <w:left w:val="single" w:sz="4" w:space="0" w:color="A0B8C8"/>
              <w:bottom w:val="single" w:sz="4" w:space="0" w:color="A0B8C8"/>
              <w:right w:val="single" w:sz="4" w:space="0" w:color="A0B8C8"/>
            </w:tcBorders>
            <w:vAlign w:val="center"/>
            <w:hideMark/>
          </w:tcPr>
          <w:p w14:paraId="4DDB476E"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Gavin Paul</w:t>
            </w:r>
          </w:p>
        </w:tc>
        <w:tc>
          <w:tcPr>
            <w:tcW w:w="673" w:type="dxa"/>
            <w:tcBorders>
              <w:top w:val="single" w:sz="4" w:space="0" w:color="A0B8C8"/>
              <w:left w:val="single" w:sz="4" w:space="0" w:color="A0B8C8"/>
              <w:bottom w:val="single" w:sz="4" w:space="0" w:color="A0B8C8"/>
              <w:right w:val="nil"/>
            </w:tcBorders>
            <w:vAlign w:val="center"/>
            <w:hideMark/>
          </w:tcPr>
          <w:p w14:paraId="7050201F"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Date</w:t>
            </w:r>
          </w:p>
        </w:tc>
        <w:tc>
          <w:tcPr>
            <w:tcW w:w="2020" w:type="dxa"/>
            <w:tcBorders>
              <w:top w:val="single" w:sz="4" w:space="0" w:color="A0B8C8"/>
              <w:left w:val="single" w:sz="4" w:space="0" w:color="A0B8C8"/>
              <w:bottom w:val="single" w:sz="4" w:space="0" w:color="A0B8C8"/>
              <w:right w:val="single" w:sz="4" w:space="0" w:color="A0B8C8"/>
            </w:tcBorders>
            <w:vAlign w:val="center"/>
            <w:hideMark/>
          </w:tcPr>
          <w:p w14:paraId="4CED4B4F" w14:textId="77777777" w:rsidR="00EA2944" w:rsidRPr="00DF35CA" w:rsidRDefault="00EA2944" w:rsidP="00272D0F">
            <w:pPr>
              <w:tabs>
                <w:tab w:val="center" w:pos="4320"/>
                <w:tab w:val="right" w:pos="8640"/>
              </w:tabs>
              <w:spacing w:after="0" w:line="240" w:lineRule="auto"/>
              <w:rPr>
                <w:rFonts w:ascii="Arial" w:eastAsia="Times New Roman" w:hAnsi="Arial" w:cs="Arial"/>
                <w:sz w:val="18"/>
                <w:szCs w:val="18"/>
              </w:rPr>
            </w:pPr>
            <w:r w:rsidRPr="00DF35CA">
              <w:rPr>
                <w:rFonts w:ascii="Arial" w:eastAsia="Times New Roman" w:hAnsi="Arial" w:cs="Arial"/>
                <w:sz w:val="18"/>
                <w:szCs w:val="18"/>
              </w:rPr>
              <w:t>6/09/2020</w:t>
            </w:r>
          </w:p>
        </w:tc>
      </w:tr>
    </w:tbl>
    <w:p w14:paraId="13C6658D" w14:textId="373ED4AB" w:rsidR="00C90E05" w:rsidRPr="00DF35CA" w:rsidRDefault="00C90E05" w:rsidP="00046C81">
      <w:pPr>
        <w:rPr>
          <w:rFonts w:ascii="Arial" w:hAnsi="Arial" w:cs="Arial"/>
        </w:rPr>
      </w:pPr>
    </w:p>
    <w:sectPr w:rsidR="00C90E05" w:rsidRPr="00DF35CA" w:rsidSect="00EA2944">
      <w:pgSz w:w="16838" w:h="11906" w:orient="landscape"/>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20D0AC" w14:textId="77777777" w:rsidR="00A21674" w:rsidRDefault="00A21674" w:rsidP="005A609B">
      <w:pPr>
        <w:spacing w:after="0" w:line="240" w:lineRule="auto"/>
      </w:pPr>
      <w:r>
        <w:separator/>
      </w:r>
    </w:p>
  </w:endnote>
  <w:endnote w:type="continuationSeparator" w:id="0">
    <w:p w14:paraId="74E18115" w14:textId="77777777" w:rsidR="00A21674" w:rsidRDefault="00A21674" w:rsidP="005A6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8577520"/>
      <w:docPartObj>
        <w:docPartGallery w:val="Page Numbers (Bottom of Page)"/>
        <w:docPartUnique/>
      </w:docPartObj>
    </w:sdtPr>
    <w:sdtEndPr>
      <w:rPr>
        <w:noProof/>
      </w:rPr>
    </w:sdtEndPr>
    <w:sdtContent>
      <w:p w14:paraId="20A6E072" w14:textId="577DFFD8" w:rsidR="00272D0F" w:rsidRDefault="00272D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35BED7" w14:textId="77777777" w:rsidR="00272D0F" w:rsidRDefault="00272D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198CA" w14:textId="77777777" w:rsidR="00A21674" w:rsidRDefault="00A21674" w:rsidP="005A609B">
      <w:pPr>
        <w:spacing w:after="0" w:line="240" w:lineRule="auto"/>
      </w:pPr>
      <w:r>
        <w:separator/>
      </w:r>
    </w:p>
  </w:footnote>
  <w:footnote w:type="continuationSeparator" w:id="0">
    <w:p w14:paraId="58A78D82" w14:textId="77777777" w:rsidR="00A21674" w:rsidRDefault="00A21674" w:rsidP="005A6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F55FAC"/>
    <w:multiLevelType w:val="multilevel"/>
    <w:tmpl w:val="334073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CA70BA2"/>
    <w:multiLevelType w:val="multilevel"/>
    <w:tmpl w:val="004834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6F6255B7"/>
    <w:multiLevelType w:val="hybridMultilevel"/>
    <w:tmpl w:val="F9B89A7E"/>
    <w:lvl w:ilvl="0" w:tplc="9E8603D2">
      <w:start w:val="8"/>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6061BD2"/>
    <w:multiLevelType w:val="hybridMultilevel"/>
    <w:tmpl w:val="A7BE9AA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423"/>
    <w:rsid w:val="00015221"/>
    <w:rsid w:val="00046C81"/>
    <w:rsid w:val="00047616"/>
    <w:rsid w:val="00064D5A"/>
    <w:rsid w:val="000804DC"/>
    <w:rsid w:val="00092859"/>
    <w:rsid w:val="00093C10"/>
    <w:rsid w:val="00096F9D"/>
    <w:rsid w:val="00127A87"/>
    <w:rsid w:val="00136A51"/>
    <w:rsid w:val="001558FF"/>
    <w:rsid w:val="001B01B2"/>
    <w:rsid w:val="001D4AC4"/>
    <w:rsid w:val="001F4EEC"/>
    <w:rsid w:val="0021206F"/>
    <w:rsid w:val="0022115D"/>
    <w:rsid w:val="0023411D"/>
    <w:rsid w:val="00253639"/>
    <w:rsid w:val="00272D0F"/>
    <w:rsid w:val="00283F68"/>
    <w:rsid w:val="002973A0"/>
    <w:rsid w:val="002A2B26"/>
    <w:rsid w:val="002A43E2"/>
    <w:rsid w:val="002E2D66"/>
    <w:rsid w:val="002E442C"/>
    <w:rsid w:val="002E77B7"/>
    <w:rsid w:val="002F069A"/>
    <w:rsid w:val="00330877"/>
    <w:rsid w:val="003433EB"/>
    <w:rsid w:val="003645A6"/>
    <w:rsid w:val="00372AEF"/>
    <w:rsid w:val="00383787"/>
    <w:rsid w:val="00391C5E"/>
    <w:rsid w:val="003A1097"/>
    <w:rsid w:val="003A1E1D"/>
    <w:rsid w:val="003A3DF1"/>
    <w:rsid w:val="003B7B5B"/>
    <w:rsid w:val="003B7C78"/>
    <w:rsid w:val="003C015E"/>
    <w:rsid w:val="00403B5B"/>
    <w:rsid w:val="0041621D"/>
    <w:rsid w:val="00427601"/>
    <w:rsid w:val="004301FA"/>
    <w:rsid w:val="004443A2"/>
    <w:rsid w:val="00473929"/>
    <w:rsid w:val="004A0BBB"/>
    <w:rsid w:val="004F114E"/>
    <w:rsid w:val="004F45D8"/>
    <w:rsid w:val="00523EA7"/>
    <w:rsid w:val="00524A9B"/>
    <w:rsid w:val="005359CF"/>
    <w:rsid w:val="0055790D"/>
    <w:rsid w:val="005648B7"/>
    <w:rsid w:val="00571405"/>
    <w:rsid w:val="005837DB"/>
    <w:rsid w:val="005A609B"/>
    <w:rsid w:val="005B6CBC"/>
    <w:rsid w:val="005C0469"/>
    <w:rsid w:val="005D20AA"/>
    <w:rsid w:val="005E3510"/>
    <w:rsid w:val="005F051B"/>
    <w:rsid w:val="005F51FE"/>
    <w:rsid w:val="005F6B05"/>
    <w:rsid w:val="0064313C"/>
    <w:rsid w:val="0068312C"/>
    <w:rsid w:val="006D5E6D"/>
    <w:rsid w:val="006E2A2B"/>
    <w:rsid w:val="006F7516"/>
    <w:rsid w:val="00747087"/>
    <w:rsid w:val="00773279"/>
    <w:rsid w:val="00785542"/>
    <w:rsid w:val="00797E51"/>
    <w:rsid w:val="007A62F8"/>
    <w:rsid w:val="007A686E"/>
    <w:rsid w:val="007E29F6"/>
    <w:rsid w:val="0081084A"/>
    <w:rsid w:val="00822A4C"/>
    <w:rsid w:val="008324CE"/>
    <w:rsid w:val="00834A23"/>
    <w:rsid w:val="00834B60"/>
    <w:rsid w:val="008508F1"/>
    <w:rsid w:val="00872907"/>
    <w:rsid w:val="00877C10"/>
    <w:rsid w:val="00882D29"/>
    <w:rsid w:val="008B1F93"/>
    <w:rsid w:val="008C0F72"/>
    <w:rsid w:val="008F36D8"/>
    <w:rsid w:val="009301C4"/>
    <w:rsid w:val="00972B9C"/>
    <w:rsid w:val="009A3422"/>
    <w:rsid w:val="009B673C"/>
    <w:rsid w:val="00A21674"/>
    <w:rsid w:val="00A341A2"/>
    <w:rsid w:val="00A42309"/>
    <w:rsid w:val="00A5211B"/>
    <w:rsid w:val="00A840B6"/>
    <w:rsid w:val="00A957B3"/>
    <w:rsid w:val="00AA336A"/>
    <w:rsid w:val="00AC3FB8"/>
    <w:rsid w:val="00AD2D46"/>
    <w:rsid w:val="00AE2423"/>
    <w:rsid w:val="00B850C6"/>
    <w:rsid w:val="00B87E84"/>
    <w:rsid w:val="00B918F7"/>
    <w:rsid w:val="00BC6147"/>
    <w:rsid w:val="00BD1746"/>
    <w:rsid w:val="00C0708B"/>
    <w:rsid w:val="00C4257A"/>
    <w:rsid w:val="00C42A60"/>
    <w:rsid w:val="00C77CA7"/>
    <w:rsid w:val="00C871CA"/>
    <w:rsid w:val="00C90E05"/>
    <w:rsid w:val="00CA38DC"/>
    <w:rsid w:val="00CB54A8"/>
    <w:rsid w:val="00CE44B4"/>
    <w:rsid w:val="00D25875"/>
    <w:rsid w:val="00D51367"/>
    <w:rsid w:val="00DA2E81"/>
    <w:rsid w:val="00DB2471"/>
    <w:rsid w:val="00DE35DC"/>
    <w:rsid w:val="00DF35CA"/>
    <w:rsid w:val="00E018CC"/>
    <w:rsid w:val="00E15867"/>
    <w:rsid w:val="00E830BF"/>
    <w:rsid w:val="00E86E4D"/>
    <w:rsid w:val="00EA2944"/>
    <w:rsid w:val="00EB274B"/>
    <w:rsid w:val="00EB6886"/>
    <w:rsid w:val="00F25680"/>
    <w:rsid w:val="00F62C55"/>
    <w:rsid w:val="00F803B1"/>
    <w:rsid w:val="00F805EB"/>
    <w:rsid w:val="00F94AF6"/>
    <w:rsid w:val="00FB1623"/>
    <w:rsid w:val="00FB6AD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02EBA"/>
  <w15:chartTrackingRefBased/>
  <w15:docId w15:val="{38477CA6-D5A5-4ED3-9B63-CB9711FA0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C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0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E242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E2423"/>
    <w:pPr>
      <w:ind w:left="720"/>
      <w:contextualSpacing/>
    </w:pPr>
  </w:style>
  <w:style w:type="character" w:styleId="CommentReference">
    <w:name w:val="annotation reference"/>
    <w:basedOn w:val="DefaultParagraphFont"/>
    <w:uiPriority w:val="99"/>
    <w:semiHidden/>
    <w:unhideWhenUsed/>
    <w:rsid w:val="00AC3FB8"/>
    <w:rPr>
      <w:sz w:val="16"/>
      <w:szCs w:val="16"/>
    </w:rPr>
  </w:style>
  <w:style w:type="paragraph" w:styleId="CommentText">
    <w:name w:val="annotation text"/>
    <w:basedOn w:val="Normal"/>
    <w:link w:val="CommentTextChar"/>
    <w:uiPriority w:val="99"/>
    <w:semiHidden/>
    <w:unhideWhenUsed/>
    <w:rsid w:val="00AC3FB8"/>
    <w:pPr>
      <w:spacing w:line="240" w:lineRule="auto"/>
    </w:pPr>
    <w:rPr>
      <w:sz w:val="20"/>
      <w:szCs w:val="20"/>
    </w:rPr>
  </w:style>
  <w:style w:type="character" w:customStyle="1" w:styleId="CommentTextChar">
    <w:name w:val="Comment Text Char"/>
    <w:basedOn w:val="DefaultParagraphFont"/>
    <w:link w:val="CommentText"/>
    <w:uiPriority w:val="99"/>
    <w:semiHidden/>
    <w:rsid w:val="00AC3FB8"/>
    <w:rPr>
      <w:sz w:val="20"/>
      <w:szCs w:val="20"/>
    </w:rPr>
  </w:style>
  <w:style w:type="paragraph" w:styleId="CommentSubject">
    <w:name w:val="annotation subject"/>
    <w:basedOn w:val="CommentText"/>
    <w:next w:val="CommentText"/>
    <w:link w:val="CommentSubjectChar"/>
    <w:uiPriority w:val="99"/>
    <w:semiHidden/>
    <w:unhideWhenUsed/>
    <w:rsid w:val="00AC3FB8"/>
    <w:rPr>
      <w:b/>
      <w:bCs/>
    </w:rPr>
  </w:style>
  <w:style w:type="character" w:customStyle="1" w:styleId="CommentSubjectChar">
    <w:name w:val="Comment Subject Char"/>
    <w:basedOn w:val="CommentTextChar"/>
    <w:link w:val="CommentSubject"/>
    <w:uiPriority w:val="99"/>
    <w:semiHidden/>
    <w:rsid w:val="00AC3FB8"/>
    <w:rPr>
      <w:b/>
      <w:bCs/>
      <w:sz w:val="20"/>
      <w:szCs w:val="20"/>
    </w:rPr>
  </w:style>
  <w:style w:type="paragraph" w:styleId="BalloonText">
    <w:name w:val="Balloon Text"/>
    <w:basedOn w:val="Normal"/>
    <w:link w:val="BalloonTextChar"/>
    <w:uiPriority w:val="99"/>
    <w:semiHidden/>
    <w:unhideWhenUsed/>
    <w:rsid w:val="00AC3F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3FB8"/>
    <w:rPr>
      <w:rFonts w:ascii="Segoe UI" w:hAnsi="Segoe UI" w:cs="Segoe UI"/>
      <w:sz w:val="18"/>
      <w:szCs w:val="18"/>
    </w:rPr>
  </w:style>
  <w:style w:type="character" w:styleId="Hyperlink">
    <w:name w:val="Hyperlink"/>
    <w:basedOn w:val="DefaultParagraphFont"/>
    <w:uiPriority w:val="99"/>
    <w:unhideWhenUsed/>
    <w:rsid w:val="005B6CBC"/>
    <w:rPr>
      <w:color w:val="0563C1" w:themeColor="hyperlink"/>
      <w:u w:val="single"/>
    </w:rPr>
  </w:style>
  <w:style w:type="character" w:styleId="UnresolvedMention">
    <w:name w:val="Unresolved Mention"/>
    <w:basedOn w:val="DefaultParagraphFont"/>
    <w:uiPriority w:val="99"/>
    <w:semiHidden/>
    <w:unhideWhenUsed/>
    <w:rsid w:val="005B6CBC"/>
    <w:rPr>
      <w:color w:val="605E5C"/>
      <w:shd w:val="clear" w:color="auto" w:fill="E1DFDD"/>
    </w:rPr>
  </w:style>
  <w:style w:type="character" w:customStyle="1" w:styleId="Heading1Char">
    <w:name w:val="Heading 1 Char"/>
    <w:basedOn w:val="DefaultParagraphFont"/>
    <w:link w:val="Heading1"/>
    <w:uiPriority w:val="9"/>
    <w:rsid w:val="00877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01F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F35CA"/>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TOCHeading">
    <w:name w:val="TOC Heading"/>
    <w:basedOn w:val="Heading1"/>
    <w:next w:val="Normal"/>
    <w:uiPriority w:val="39"/>
    <w:unhideWhenUsed/>
    <w:qFormat/>
    <w:rsid w:val="00834B60"/>
    <w:pPr>
      <w:outlineLvl w:val="9"/>
    </w:pPr>
    <w:rPr>
      <w:lang w:val="en-US"/>
    </w:rPr>
  </w:style>
  <w:style w:type="paragraph" w:styleId="TOC1">
    <w:name w:val="toc 1"/>
    <w:basedOn w:val="Normal"/>
    <w:next w:val="Normal"/>
    <w:autoRedefine/>
    <w:uiPriority w:val="39"/>
    <w:unhideWhenUsed/>
    <w:rsid w:val="00834B60"/>
    <w:pPr>
      <w:spacing w:after="100"/>
    </w:pPr>
  </w:style>
  <w:style w:type="paragraph" w:styleId="TOC2">
    <w:name w:val="toc 2"/>
    <w:basedOn w:val="Normal"/>
    <w:next w:val="Normal"/>
    <w:autoRedefine/>
    <w:uiPriority w:val="39"/>
    <w:unhideWhenUsed/>
    <w:rsid w:val="00834B60"/>
    <w:pPr>
      <w:spacing w:after="100"/>
      <w:ind w:left="220"/>
    </w:pPr>
  </w:style>
  <w:style w:type="paragraph" w:styleId="NoSpacing">
    <w:name w:val="No Spacing"/>
    <w:link w:val="NoSpacingChar"/>
    <w:uiPriority w:val="1"/>
    <w:qFormat/>
    <w:rsid w:val="002E2D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E2D66"/>
    <w:rPr>
      <w:rFonts w:eastAsiaTheme="minorEastAsia"/>
      <w:lang w:val="en-US"/>
    </w:rPr>
  </w:style>
  <w:style w:type="paragraph" w:styleId="Header">
    <w:name w:val="header"/>
    <w:basedOn w:val="Normal"/>
    <w:link w:val="HeaderChar"/>
    <w:uiPriority w:val="99"/>
    <w:unhideWhenUsed/>
    <w:rsid w:val="005A6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09B"/>
  </w:style>
  <w:style w:type="paragraph" w:styleId="Footer">
    <w:name w:val="footer"/>
    <w:basedOn w:val="Normal"/>
    <w:link w:val="FooterChar"/>
    <w:uiPriority w:val="99"/>
    <w:unhideWhenUsed/>
    <w:rsid w:val="005A6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839621">
      <w:bodyDiv w:val="1"/>
      <w:marLeft w:val="0"/>
      <w:marRight w:val="0"/>
      <w:marTop w:val="0"/>
      <w:marBottom w:val="0"/>
      <w:divBdr>
        <w:top w:val="none" w:sz="0" w:space="0" w:color="auto"/>
        <w:left w:val="none" w:sz="0" w:space="0" w:color="auto"/>
        <w:bottom w:val="none" w:sz="0" w:space="0" w:color="auto"/>
        <w:right w:val="none" w:sz="0" w:space="0" w:color="auto"/>
      </w:divBdr>
    </w:div>
    <w:div w:id="643047962">
      <w:bodyDiv w:val="1"/>
      <w:marLeft w:val="0"/>
      <w:marRight w:val="0"/>
      <w:marTop w:val="0"/>
      <w:marBottom w:val="0"/>
      <w:divBdr>
        <w:top w:val="none" w:sz="0" w:space="0" w:color="auto"/>
        <w:left w:val="none" w:sz="0" w:space="0" w:color="auto"/>
        <w:bottom w:val="none" w:sz="0" w:space="0" w:color="auto"/>
        <w:right w:val="none" w:sz="0" w:space="0" w:color="auto"/>
      </w:divBdr>
    </w:div>
    <w:div w:id="964431428">
      <w:bodyDiv w:val="1"/>
      <w:marLeft w:val="0"/>
      <w:marRight w:val="0"/>
      <w:marTop w:val="0"/>
      <w:marBottom w:val="0"/>
      <w:divBdr>
        <w:top w:val="none" w:sz="0" w:space="0" w:color="auto"/>
        <w:left w:val="none" w:sz="0" w:space="0" w:color="auto"/>
        <w:bottom w:val="none" w:sz="0" w:space="0" w:color="auto"/>
        <w:right w:val="none" w:sz="0" w:space="0" w:color="auto"/>
      </w:divBdr>
    </w:div>
    <w:div w:id="157562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customXml" Target="ink/ink3.xm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customXml" Target="ink/ink1.xml"/><Relationship Id="rId29"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jpeg"/><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ustomXml" Target="ink/ink2.xml"/><Relationship Id="rId27" Type="http://schemas.openxmlformats.org/officeDocument/2006/relationships/customXml" Target="ink/ink4.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9:05:30.930"/>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9:04:54.932"/>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1838,'0'3,"0"2</inkml:trace>
  <inkml:trace contextRef="#ctx0" brushRef="#br0" timeOffset="2600.4">234 1071,'1'23,"2"0,1 0,10 37,5 23,22 261,-33-246,9 209,-18-289,0 20,2 0,2 0,7 44,-6-64</inkml:trace>
  <inkml:trace contextRef="#ctx0" brushRef="#br0" timeOffset="3995.66">169 2030,'2'10,"1"0,0 0,0 0,1 0,0-1,0 0,1 1,0-2,1 1,8 9,5 11,73 94,-90-121,-1 0,0 0,0-1,1 1,-1 0,1 0,0-1,-1 1,1-1,0 0,0 1,0-1,3 1,-5-2,1 0,0 1,-1-1,1 0,0-1,-1 1,1 0,0 0,-1 0,1 0,0 0,-1-1,1 1,-1 0,1-1,0 1,-1 0,1-1,-1 1,1 0,-1-1,1 1,-1-1,0 1,1-1,-1 0,1 1,-1-2,4-6,-1 0,0-1,-1 1,0-1,1-11,0 5,0-3,1 1,0-1,1 1,1 0,1 0,1 1,0 0,1 0,20-27,-15 27</inkml:trace>
  <inkml:trace contextRef="#ctx0" brushRef="#br0" timeOffset="6613.32">278 1090,'-2'-118,"4"-125,4 207,2 0,1 0,19-50,-21 72,0 0,0 1,1 0,0 1,11-13,22-34,-26 34,0 1,2 1,0 0,2 1,0 1,2 0,0 2,1 0,1 2,1 0,0 2,1 1,43-19,-46 25,152-50,-145 51,0 0,0 3,1 0,34 0,246 6,-287-2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9:05:27.262"/>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23,'45'13,"562"53,785-16,-916-49,318-4,-706-3,160-33,-30 2,-190 34,16-2,53-13,-59 11,1 1,72-1,37-5,-60 3,-70 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9:05:17.664"/>
    </inkml:context>
    <inkml:brush xml:id="br0">
      <inkml:brushProperty name="width" value="0.05" units="cm"/>
      <inkml:brushProperty name="height" value="0.05" units="cm"/>
      <inkml:brushProperty name="color" value="#FFC114"/>
      <inkml:brushProperty name="ignorePressure" value="1"/>
    </inkml:brush>
  </inkml:definitions>
  <inkml:trace contextRef="#ctx0" brushRef="#br0">171 0,'0'2723,"0"-2701</inkml:trace>
  <inkml:trace contextRef="#ctx0" brushRef="#br0" timeOffset="748.77">0 2580,'3'22,"0"1,2-1,1 1,0-1,2-1,0 0,1 0,14 22,-20-37,0-1,0 1,1-1,0 0,0 0,0 0,0 0,1-1,0 0,0 0,0 0,0-1,0 1,11 3,-11-5,0-1,-1 0,1 0,0-1,0 1,0-1,0 0,0-1,0 1,0-1,0 0,0 0,0 0,0-1,-1 0,1 0,0 0,-1-1,7-4,10-8,-1 0,0-2,-1-1,0 0,-2-1,24-34,-7 2,46-90,-62 105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6T09:05:15.431"/>
    </inkml:context>
    <inkml:brush xml:id="br0">
      <inkml:brushProperty name="width" value="0.05" units="cm"/>
      <inkml:brushProperty name="height" value="0.05" units="cm"/>
      <inkml:brushProperty name="color" value="#FFC114"/>
      <inkml:brushProperty name="ignorePressure" value="1"/>
    </inkml:brush>
  </inkml:definitions>
  <inkml:trace contextRef="#ctx0" brushRef="#br0">256 1,'4'6,"0"0,0 1,-1 0,0-1,0 1,-1 0,0 1,0-1,-1 0,0 0,1 13,-1-8,11 118,-10 211,-5-173,3 1453,0-1599</inkml:trace>
  <inkml:trace contextRef="#ctx0" brushRef="#br0" timeOffset="1037.77">0 1879,'3'1,"0"-1,0 1,-1 0,1-1,-1 1,1 0,-1 1,1-1,-1 0,0 1,1-1,-1 1,0 0,0 0,0 0,0 0,0 0,-1 0,1 0,-1 0,1 1,-1-1,1 5,5 8,-1 0,7 28,-9-29,11 41,17 112,-28-141,15 48,-1-5,-18-67,1 1,-1 0,1-1,0 1,-1-1,1 0,0 1,0-1,1 0,-1 1,0-1,1 0,-1 0,1 0,0 0,0-1,0 1,0 0,0-1,0 1,0-1,0 0,0 1,4 0,-3-2,0 1,0-1,0 0,0 0,0-1,0 1,0 0,0-1,0 0,0 0,0 0,0 0,-1 0,1-1,0 1,-1-1,1 1,-1-1,5-4,36-35,49-56,-38 37,108-135,-141 168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UTS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4F9040-8DA7-439A-B6E8-D11289250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18</Pages>
  <Words>3786</Words>
  <Characters>21583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lab 1 aSSIGNMENT REPORT</vt:lpstr>
    </vt:vector>
  </TitlesOfParts>
  <Company>Robotics</Company>
  <LinksUpToDate>false</LinksUpToDate>
  <CharactersWithSpaces>25319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aSSIGNMENT REPORT</dc:title>
  <dc:subject/>
  <dc:creator>Esteban Andrade 12824583</dc:creator>
  <cp:keywords/>
  <dc:description/>
  <cp:lastModifiedBy>Esteban Andrade Zambrano</cp:lastModifiedBy>
  <cp:revision>89</cp:revision>
  <cp:lastPrinted>2020-09-06T10:16:00Z</cp:lastPrinted>
  <dcterms:created xsi:type="dcterms:W3CDTF">2020-09-03T11:21:00Z</dcterms:created>
  <dcterms:modified xsi:type="dcterms:W3CDTF">2020-09-06T10:21:00Z</dcterms:modified>
</cp:coreProperties>
</file>