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DATA624</w:t>
      </w:r>
      <w:r>
        <w:t xml:space="preserve"> </w:t>
      </w:r>
      <w:r>
        <w:t xml:space="preserve">-</w:t>
      </w:r>
      <w:r>
        <w:t xml:space="preserve"> </w:t>
      </w:r>
      <w:r>
        <w:t xml:space="preserve">Homework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Esteban</w:t>
      </w:r>
      <w:r>
        <w:t xml:space="preserve"> </w:t>
      </w:r>
      <w:r>
        <w:t xml:space="preserve">Aramayo</w:t>
      </w:r>
    </w:p>
    <w:p>
      <w:pPr>
        <w:pStyle w:val="Date"/>
      </w:pPr>
      <w:r>
        <w:t xml:space="preserve">2022-06-05</w:t>
      </w:r>
    </w:p>
    <w:bookmarkStart w:id="36" w:name="X4e0dc9a425a2d2db7264be17d80599d01e2876b"/>
    <w:p>
      <w:pPr>
        <w:pStyle w:val="Heading1"/>
      </w:pPr>
      <w:r>
        <w:t xml:space="preserve">Week 1, Getting Started and Time Series Graphics : May 31 - June 05</w:t>
      </w:r>
    </w:p>
    <w:p>
      <w:pPr>
        <w:pStyle w:val="FirstParagraph"/>
      </w:pPr>
    </w:p>
    <w:bookmarkStart w:id="32" w:name="exercise-2.10.1"/>
    <w:p>
      <w:pPr>
        <w:pStyle w:val="Heading2"/>
      </w:pPr>
      <w:r>
        <w:t xml:space="preserve">Exercise 2.10.1</w:t>
      </w:r>
    </w:p>
    <w:p>
      <w:pPr>
        <w:pStyle w:val="FirstParagraph"/>
      </w:pPr>
      <w:r>
        <w:t xml:space="preserve">Use the help function to explore what the series gold, woolyrnq and gas represent.</w:t>
      </w:r>
    </w:p>
    <w:p>
      <w:pPr>
        <w:numPr>
          <w:ilvl w:val="0"/>
          <w:numId w:val="1001"/>
        </w:numPr>
        <w:pStyle w:val="Compact"/>
      </w:pPr>
      <w:r>
        <w:t xml:space="preserve">Use autoplot() to plot each of these in separate plots.</w:t>
      </w:r>
    </w:p>
    <w:bookmarkStart w:id="29" w:name="solution"/>
    <w:p>
      <w:pPr>
        <w:pStyle w:val="Heading3"/>
      </w:pPr>
      <w:r>
        <w:t xml:space="preserve">Solution</w:t>
      </w:r>
    </w:p>
    <w:p>
      <w:pPr>
        <w:pStyle w:val="FirstParagraph"/>
      </w:pP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(fpp2)</w:t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(gold)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"Daily morning gold prices in US dollars"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"Gold Price"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624_HW1_files/figure-docx/unnamed-chunk-2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(woolyrnq)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"Quarterly production of woollen yarn in Australia: tonnes"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"Yarn Production"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"Year-Qrt"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DATA624_HW1_files/figure-docx/unnamed-chunk-3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autoplot</w:t>
      </w:r>
      <w:r>
        <w:rPr>
          <w:rStyle w:val="NormalTok"/>
        </w:rPr>
        <w:t xml:space="preserve">(gas)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"Australian monthly gas production"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"Gas Production"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"Year-Month"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DATA624_HW1_files/figure-docx/unnamed-chunk-4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numPr>
          <w:ilvl w:val="0"/>
          <w:numId w:val="1002"/>
        </w:numPr>
        <w:pStyle w:val="Compact"/>
      </w:pPr>
      <w:r>
        <w:t xml:space="preserve">What is the frequency of each series? Hint: apply the frequency() function.</w:t>
      </w:r>
    </w:p>
    <w:bookmarkEnd w:id="29"/>
    <w:bookmarkStart w:id="30" w:name="solution-1"/>
    <w:p>
      <w:pPr>
        <w:pStyle w:val="Heading3"/>
      </w:pPr>
      <w:r>
        <w:t xml:space="preserve">Solution</w:t>
      </w:r>
    </w:p>
    <w:p>
      <w:pPr>
        <w:pStyle w:val="FirstParagraph"/>
      </w:pPr>
    </w:p>
    <w:p>
      <w:pPr>
        <w:pStyle w:val="BodyText"/>
      </w:pPr>
      <w:r>
        <w:t xml:space="preserve">The frequency of the</w:t>
      </w:r>
      <w:r>
        <w:t xml:space="preserve"> </w:t>
      </w:r>
      <m:oMath>
        <m:r>
          <m:t>g</m:t>
        </m:r>
        <m:r>
          <m:t>o</m:t>
        </m:r>
        <m:r>
          <m:t>l</m:t>
        </m:r>
        <m:r>
          <m:t>d</m:t>
        </m:r>
      </m:oMath>
      <w:r>
        <w:t xml:space="preserve"> </w:t>
      </w:r>
      <w:r>
        <w:t xml:space="preserve">series is annual because its frequency value is 1.</w:t>
      </w:r>
    </w:p>
    <w:p>
      <w:pPr>
        <w:pStyle w:val="SourceCode"/>
      </w:pPr>
      <w:r>
        <w:rPr>
          <w:rStyle w:val="FunctionTok"/>
        </w:rPr>
        <w:t xml:space="preserve">frequency</w:t>
      </w:r>
      <w:r>
        <w:rPr>
          <w:rStyle w:val="NormalTok"/>
        </w:rPr>
        <w:t xml:space="preserve">(gold)</w:t>
      </w:r>
    </w:p>
    <w:p>
      <w:pPr>
        <w:pStyle w:val="SourceCode"/>
      </w:pPr>
      <w:r>
        <w:rPr>
          <w:rStyle w:val="VerbatimChar"/>
        </w:rPr>
        <w:t xml:space="preserve">#&gt; [1] 1</w:t>
      </w:r>
    </w:p>
    <w:p>
      <w:pPr>
        <w:pStyle w:val="FirstParagraph"/>
      </w:pPr>
      <w:r>
        <w:t xml:space="preserve">The frequency of the</w:t>
      </w:r>
      <w:r>
        <w:t xml:space="preserve"> </w:t>
      </w:r>
      <m:oMath>
        <m:r>
          <m:t>w</m:t>
        </m:r>
        <m:r>
          <m:t>o</m:t>
        </m:r>
        <m:r>
          <m:t>o</m:t>
        </m:r>
        <m:r>
          <m:t>l</m:t>
        </m:r>
        <m:r>
          <m:t>y</m:t>
        </m:r>
        <m:r>
          <m:t>r</m:t>
        </m:r>
        <m:r>
          <m:t>n</m:t>
        </m:r>
        <m:r>
          <m:t>q</m:t>
        </m:r>
      </m:oMath>
      <w:r>
        <w:t xml:space="preserve"> </w:t>
      </w:r>
      <w:r>
        <w:t xml:space="preserve">series is quarterly because its frequency value is 4.</w:t>
      </w:r>
    </w:p>
    <w:p>
      <w:pPr>
        <w:pStyle w:val="SourceCode"/>
      </w:pPr>
      <w:r>
        <w:rPr>
          <w:rStyle w:val="FunctionTok"/>
        </w:rPr>
        <w:t xml:space="preserve">frequency</w:t>
      </w:r>
      <w:r>
        <w:rPr>
          <w:rStyle w:val="NormalTok"/>
        </w:rPr>
        <w:t xml:space="preserve">(woolyrnq)</w:t>
      </w:r>
    </w:p>
    <w:p>
      <w:pPr>
        <w:pStyle w:val="SourceCode"/>
      </w:pPr>
      <w:r>
        <w:rPr>
          <w:rStyle w:val="VerbatimChar"/>
        </w:rPr>
        <w:t xml:space="preserve">#&gt; [1] 4</w:t>
      </w:r>
    </w:p>
    <w:p>
      <w:pPr>
        <w:pStyle w:val="FirstParagraph"/>
      </w:pPr>
      <w:r>
        <w:t xml:space="preserve">The frequency of the</w:t>
      </w:r>
      <w:r>
        <w:t xml:space="preserve"> </w:t>
      </w:r>
      <m:oMath>
        <m:r>
          <m:t>g</m:t>
        </m:r>
        <m:r>
          <m:t>a</m:t>
        </m:r>
        <m:r>
          <m:t>s</m:t>
        </m:r>
      </m:oMath>
      <w:r>
        <w:t xml:space="preserve"> </w:t>
      </w:r>
      <w:r>
        <w:t xml:space="preserve">series is monthly because its frequency value is 12.</w:t>
      </w:r>
    </w:p>
    <w:p>
      <w:pPr>
        <w:pStyle w:val="SourceCode"/>
      </w:pPr>
      <w:r>
        <w:rPr>
          <w:rStyle w:val="FunctionTok"/>
        </w:rPr>
        <w:t xml:space="preserve">frequency</w:t>
      </w:r>
      <w:r>
        <w:rPr>
          <w:rStyle w:val="NormalTok"/>
        </w:rPr>
        <w:t xml:space="preserve">(gas)</w:t>
      </w:r>
    </w:p>
    <w:p>
      <w:pPr>
        <w:pStyle w:val="SourceCode"/>
      </w:pPr>
      <w:r>
        <w:rPr>
          <w:rStyle w:val="VerbatimChar"/>
        </w:rPr>
        <w:t xml:space="preserve">#&gt; [1] 12</w:t>
      </w:r>
    </w:p>
    <w:p>
      <w:pPr>
        <w:pStyle w:val="FirstParagraph"/>
      </w:pPr>
    </w:p>
    <w:p>
      <w:pPr>
        <w:numPr>
          <w:ilvl w:val="0"/>
          <w:numId w:val="1003"/>
        </w:numPr>
        <w:pStyle w:val="Compact"/>
      </w:pPr>
      <w:r>
        <w:t xml:space="preserve">Use which.max() to spot the outlier in the gold series. Which observation was it?</w:t>
      </w:r>
    </w:p>
    <w:bookmarkEnd w:id="30"/>
    <w:bookmarkStart w:id="31" w:name="solution-2"/>
    <w:p>
      <w:pPr>
        <w:pStyle w:val="Heading3"/>
      </w:pPr>
      <w:r>
        <w:t xml:space="preserve">Solution</w:t>
      </w:r>
    </w:p>
    <w:p>
      <w:pPr>
        <w:pStyle w:val="FirstParagraph"/>
      </w:pPr>
    </w:p>
    <w:p>
      <w:pPr>
        <w:pStyle w:val="BodyText"/>
      </w:pPr>
      <w:r>
        <w:t xml:space="preserve">The outlier observation in the</w:t>
      </w:r>
      <w:r>
        <w:t xml:space="preserve"> </w:t>
      </w:r>
      <m:oMath>
        <m:r>
          <m:t>g</m:t>
        </m:r>
        <m:r>
          <m:t>o</m:t>
        </m:r>
        <m:r>
          <m:t>l</m:t>
        </m:r>
        <m:r>
          <m:t>d</m:t>
        </m:r>
      </m:oMath>
      <w:r>
        <w:t xml:space="preserve"> </w:t>
      </w:r>
      <w:r>
        <w:t xml:space="preserve">series is 593.7, which is located at the position 770.</w:t>
      </w:r>
    </w:p>
    <w:p>
      <w:pPr>
        <w:pStyle w:val="SourceCode"/>
      </w:pPr>
      <w:r>
        <w:rPr>
          <w:rStyle w:val="NormalTok"/>
        </w:rPr>
        <w:t xml:space="preserve">gold[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(gold)]</w:t>
      </w:r>
    </w:p>
    <w:p>
      <w:pPr>
        <w:pStyle w:val="SourceCode"/>
      </w:pPr>
      <w:r>
        <w:rPr>
          <w:rStyle w:val="VerbatimChar"/>
        </w:rPr>
        <w:t xml:space="preserve">#&gt; [1] 593.7</w:t>
      </w:r>
    </w:p>
    <w:p>
      <w:pPr>
        <w:pStyle w:val="FirstParagraph"/>
      </w:pPr>
    </w:p>
    <w:bookmarkEnd w:id="31"/>
    <w:bookmarkEnd w:id="32"/>
    <w:bookmarkStart w:id="35" w:name="exercise-2.10.3"/>
    <w:p>
      <w:pPr>
        <w:pStyle w:val="Heading2"/>
      </w:pPr>
      <w:r>
        <w:t xml:space="preserve">Exercise 2.10.3</w:t>
      </w:r>
    </w:p>
    <w:p>
      <w:pPr>
        <w:pStyle w:val="FirstParagraph"/>
      </w:pPr>
      <w:r>
        <w:t xml:space="preserve">Download some monthly Australian retail data from the book website. These represent retail sales in various categories for different Australian states, and are stored in a MS-Excel file.</w:t>
      </w:r>
    </w:p>
    <w:p>
      <w:pPr>
        <w:numPr>
          <w:ilvl w:val="0"/>
          <w:numId w:val="1004"/>
        </w:numPr>
        <w:pStyle w:val="Compact"/>
      </w:pPr>
      <w:r>
        <w:t xml:space="preserve">You can read the data into R with the following script:</w:t>
      </w:r>
    </w:p>
    <w:p>
      <w:pPr>
        <w:pStyle w:val="FirstParagraph"/>
      </w:pPr>
      <w:r>
        <w:t xml:space="preserve">retaildata &lt;- readxl::read_excel(</w:t>
      </w:r>
      <w:r>
        <w:t xml:space="preserve">“</w:t>
      </w:r>
      <w:r>
        <w:t xml:space="preserve">retail.xlsx</w:t>
      </w:r>
      <w:r>
        <w:t xml:space="preserve">”</w:t>
      </w:r>
      <w:r>
        <w:t xml:space="preserve">, skip=1)</w:t>
      </w:r>
    </w:p>
    <w:p>
      <w:pPr>
        <w:pStyle w:val="BodyText"/>
      </w:pPr>
      <w:r>
        <w:t xml:space="preserve">The second argument (skip=1) is required because the Excel sheet has two header rows.</w:t>
      </w:r>
    </w:p>
    <w:bookmarkStart w:id="33" w:name="solution-3"/>
    <w:p>
      <w:pPr>
        <w:pStyle w:val="Heading3"/>
      </w:pPr>
      <w:r>
        <w:t xml:space="preserve">Solution</w:t>
      </w:r>
    </w:p>
    <w:p>
      <w:pPr>
        <w:pStyle w:val="FirstParagraph"/>
      </w:pPr>
    </w:p>
    <w:p>
      <w:pPr>
        <w:pStyle w:val="SourceCode"/>
      </w:pPr>
      <w:r>
        <w:rPr>
          <w:rStyle w:val="CommentTok"/>
        </w:rPr>
        <w:t xml:space="preserve"># library(rio)</w:t>
      </w:r>
      <w:r>
        <w:br/>
      </w:r>
      <w:r>
        <w:rPr>
          <w:rStyle w:val="CommentTok"/>
        </w:rPr>
        <w:t xml:space="preserve"># retail_url &lt;- "https://otexts.com/fpp2/extrafiles/retail.xlsx"</w:t>
      </w:r>
      <w:r>
        <w:br/>
      </w:r>
      <w:r>
        <w:rPr>
          <w:rStyle w:val="CommentTok"/>
        </w:rPr>
        <w:t xml:space="preserve"># retaildata &lt;- rio::import(file = retail_url, which = 1)</w:t>
      </w:r>
      <w:r>
        <w:br/>
      </w:r>
      <w:r>
        <w:rPr>
          <w:rStyle w:val="CommentTok"/>
        </w:rPr>
        <w:t xml:space="preserve"># head(retaildata)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retaildata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readxl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"retail.xlsx"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skip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(retaildata)</w:t>
      </w:r>
    </w:p>
    <w:p>
      <w:pPr>
        <w:pStyle w:val="SourceCode"/>
      </w:pPr>
      <w:r>
        <w:rPr>
          <w:rStyle w:val="VerbatimChar"/>
        </w:rPr>
        <w:t xml:space="preserve">#&gt; # A tibble: 6 x 190</w:t>
      </w:r>
      <w:r>
        <w:br/>
      </w:r>
      <w:r>
        <w:rPr>
          <w:rStyle w:val="VerbatimChar"/>
        </w:rPr>
        <w:t xml:space="preserve">#&gt;   `Series ID`         A3349335T A3349627V A3349338X A3349398A A3349468W</w:t>
      </w:r>
      <w:r>
        <w:br/>
      </w:r>
      <w:r>
        <w:rPr>
          <w:rStyle w:val="VerbatimChar"/>
        </w:rPr>
        <w:t xml:space="preserve">#&gt;   &lt;dttm&gt;                  &lt;dbl&gt;     &lt;dbl&gt;     &lt;dbl&gt;     &lt;dbl&gt;     &lt;dbl&gt;</w:t>
      </w:r>
      <w:r>
        <w:br/>
      </w:r>
      <w:r>
        <w:rPr>
          <w:rStyle w:val="VerbatimChar"/>
        </w:rPr>
        <w:t xml:space="preserve">#&gt; 1 1982-04-01 00:00:00      303.      41.7      63.9      409.      65.8</w:t>
      </w:r>
      <w:r>
        <w:br/>
      </w:r>
      <w:r>
        <w:rPr>
          <w:rStyle w:val="VerbatimChar"/>
        </w:rPr>
        <w:t xml:space="preserve">#&gt; 2 1982-05-01 00:00:00      298.      43.1      64        405.      65.8</w:t>
      </w:r>
      <w:r>
        <w:br/>
      </w:r>
      <w:r>
        <w:rPr>
          <w:rStyle w:val="VerbatimChar"/>
        </w:rPr>
        <w:t xml:space="preserve">#&gt; 3 1982-06-01 00:00:00      298       40.3      62.7      401       62.3</w:t>
      </w:r>
      <w:r>
        <w:br/>
      </w:r>
      <w:r>
        <w:rPr>
          <w:rStyle w:val="VerbatimChar"/>
        </w:rPr>
        <w:t xml:space="preserve">#&gt; 4 1982-07-01 00:00:00      308.      40.9      65.6      414.      68.2</w:t>
      </w:r>
      <w:r>
        <w:br/>
      </w:r>
      <w:r>
        <w:rPr>
          <w:rStyle w:val="VerbatimChar"/>
        </w:rPr>
        <w:t xml:space="preserve">#&gt; 5 1982-08-01 00:00:00      299.      42.1      62.6      404.      66  </w:t>
      </w:r>
      <w:r>
        <w:br/>
      </w:r>
      <w:r>
        <w:rPr>
          <w:rStyle w:val="VerbatimChar"/>
        </w:rPr>
        <w:t xml:space="preserve">#&gt; 6 1982-09-01 00:00:00      305.      42        64.4      412.      62.3</w:t>
      </w:r>
      <w:r>
        <w:br/>
      </w:r>
      <w:r>
        <w:rPr>
          <w:rStyle w:val="VerbatimChar"/>
        </w:rPr>
        <w:t xml:space="preserve">#&gt; # ... with 184 more variables: A3349336V &lt;dbl&gt;, A3349337W &lt;dbl&gt;,</w:t>
      </w:r>
      <w:r>
        <w:br/>
      </w:r>
      <w:r>
        <w:rPr>
          <w:rStyle w:val="VerbatimChar"/>
        </w:rPr>
        <w:t xml:space="preserve">#&gt; #   A3349397X &lt;dbl&gt;, A3349399C &lt;dbl&gt;, A3349874C &lt;dbl&gt;, A3349871W &lt;dbl&gt;,</w:t>
      </w:r>
      <w:r>
        <w:br/>
      </w:r>
      <w:r>
        <w:rPr>
          <w:rStyle w:val="VerbatimChar"/>
        </w:rPr>
        <w:t xml:space="preserve">#&gt; #   A3349790V &lt;dbl&gt;, A3349556W &lt;dbl&gt;, A3349791W &lt;dbl&gt;, A3349401C &lt;dbl&gt;,</w:t>
      </w:r>
      <w:r>
        <w:br/>
      </w:r>
      <w:r>
        <w:rPr>
          <w:rStyle w:val="VerbatimChar"/>
        </w:rPr>
        <w:t xml:space="preserve">#&gt; #   A3349873A &lt;dbl&gt;, A3349872X &lt;dbl&gt;, A3349709X &lt;dbl&gt;, A3349792X &lt;dbl&gt;,</w:t>
      </w:r>
      <w:r>
        <w:br/>
      </w:r>
      <w:r>
        <w:rPr>
          <w:rStyle w:val="VerbatimChar"/>
        </w:rPr>
        <w:t xml:space="preserve">#&gt; #   A3349789K &lt;dbl&gt;, A3349555V &lt;dbl&gt;, A3349565X &lt;dbl&gt;, A3349414R &lt;dbl&gt;,</w:t>
      </w:r>
      <w:r>
        <w:br/>
      </w:r>
      <w:r>
        <w:rPr>
          <w:rStyle w:val="VerbatimChar"/>
        </w:rPr>
        <w:t xml:space="preserve">#&gt; #   A3349799R &lt;dbl&gt;, A3349642T &lt;dbl&gt;, A3349413L &lt;dbl&gt;, A3349564W &lt;dbl&gt;,</w:t>
      </w:r>
      <w:r>
        <w:br/>
      </w:r>
      <w:r>
        <w:rPr>
          <w:rStyle w:val="VerbatimChar"/>
        </w:rPr>
        <w:t xml:space="preserve">#&gt; #   A3349416V &lt;dbl&gt;, A3349643V &lt;dbl&gt;, A3349483V &lt;dbl&gt;, A3349722T &lt;dbl&gt;, ...</w:t>
      </w:r>
    </w:p>
    <w:p>
      <w:pPr>
        <w:pStyle w:val="FirstParagraph"/>
      </w:pPr>
    </w:p>
    <w:p>
      <w:pPr>
        <w:numPr>
          <w:ilvl w:val="0"/>
          <w:numId w:val="1005"/>
        </w:numPr>
        <w:pStyle w:val="Compact"/>
      </w:pPr>
      <w:r>
        <w:t xml:space="preserve">Select one of the time series as follows (but replace the column name with your own chosen column):</w:t>
      </w:r>
    </w:p>
    <w:p>
      <w:pPr>
        <w:pStyle w:val="FirstParagraph"/>
      </w:pPr>
      <w:r>
        <w:t xml:space="preserve">myts &lt;- ts(retaildata[,</w:t>
      </w:r>
      <w:r>
        <w:t xml:space="preserve">“</w:t>
      </w:r>
      <w:r>
        <w:t xml:space="preserve">A3349873A</w:t>
      </w:r>
      <w:r>
        <w:t xml:space="preserve">”</w:t>
      </w:r>
      <w:r>
        <w:t xml:space="preserve">],</w:t>
      </w:r>
      <w:r>
        <w:t xml:space="preserve"> </w:t>
      </w:r>
      <w:r>
        <w:t xml:space="preserve">frequency=12, start=c(1982,4))</w:t>
      </w:r>
    </w:p>
    <w:p>
      <w:pPr>
        <w:pStyle w:val="BodyText"/>
      </w:pPr>
    </w:p>
    <w:p>
      <w:pPr>
        <w:numPr>
          <w:ilvl w:val="0"/>
          <w:numId w:val="1006"/>
        </w:numPr>
        <w:pStyle w:val="Compact"/>
      </w:pPr>
      <w:r>
        <w:t xml:space="preserve">Explore your chosen retail time series using the following functions:</w:t>
      </w:r>
    </w:p>
    <w:p>
      <w:pPr>
        <w:pStyle w:val="FirstParagraph"/>
      </w:pPr>
      <w:r>
        <w:t xml:space="preserve">autoplot(), ggseasonplot(), ggsubseriesplot(), gglagplot(), ggAcf()</w:t>
      </w:r>
    </w:p>
    <w:p>
      <w:pPr>
        <w:pStyle w:val="BodyText"/>
      </w:pPr>
      <w:r>
        <w:t xml:space="preserve">Can you spot any seasonality, cyclicity and trend? What do you learn about the series?</w:t>
      </w:r>
    </w:p>
    <w:bookmarkEnd w:id="33"/>
    <w:bookmarkStart w:id="34" w:name="solution-4"/>
    <w:p>
      <w:pPr>
        <w:pStyle w:val="Heading3"/>
      </w:pPr>
      <w:r>
        <w:t xml:space="preserve">Solution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712">
    <w:nsid w:val="A99712"/>
    <w:multiLevelType w:val="multilevel"/>
    <w:lvl w:ilvl="0">
      <w:start w:val="2"/>
      <w:numFmt w:val="lowerLetter"/>
      <w:lvlText w:val="%1."/>
      <w:lvlJc w:val="left"/>
      <w:pPr>
        <w:ind w:left="720" w:hanging="480"/>
      </w:pPr>
    </w:lvl>
    <w:lvl w:ilvl="1">
      <w:start w:val="2"/>
      <w:numFmt w:val="lowerLetter"/>
      <w:lvlText w:val="%2."/>
      <w:lvlJc w:val="left"/>
      <w:pPr>
        <w:ind w:left="1440" w:hanging="480"/>
      </w:pPr>
    </w:lvl>
    <w:lvl w:ilvl="2">
      <w:start w:val="2"/>
      <w:numFmt w:val="lowerLetter"/>
      <w:lvlText w:val="%3."/>
      <w:lvlJc w:val="left"/>
      <w:pPr>
        <w:ind w:left="2160" w:hanging="480"/>
      </w:pPr>
    </w:lvl>
    <w:lvl w:ilvl="3">
      <w:start w:val="2"/>
      <w:numFmt w:val="lowerLetter"/>
      <w:lvlText w:val="%4."/>
      <w:lvlJc w:val="left"/>
      <w:pPr>
        <w:ind w:left="2880" w:hanging="480"/>
      </w:pPr>
    </w:lvl>
    <w:lvl w:ilvl="4">
      <w:start w:val="2"/>
      <w:numFmt w:val="lowerLetter"/>
      <w:lvlText w:val="%5."/>
      <w:lvlJc w:val="left"/>
      <w:pPr>
        <w:ind w:left="3600" w:hanging="480"/>
      </w:pPr>
    </w:lvl>
    <w:lvl w:ilvl="5">
      <w:start w:val="2"/>
      <w:numFmt w:val="lowerLetter"/>
      <w:lvlText w:val="%6."/>
      <w:lvlJc w:val="left"/>
      <w:pPr>
        <w:ind w:left="4320" w:hanging="480"/>
      </w:pPr>
    </w:lvl>
    <w:lvl w:ilvl="6">
      <w:start w:val="2"/>
      <w:numFmt w:val="lowerLetter"/>
      <w:lvlText w:val="%7."/>
      <w:lvlJc w:val="left"/>
      <w:pPr>
        <w:ind w:left="5040" w:hanging="480"/>
      </w:pPr>
    </w:lvl>
    <w:lvl w:ilvl="7">
      <w:start w:val="2"/>
      <w:numFmt w:val="lowerLetter"/>
      <w:lvlText w:val="%8."/>
      <w:lvlJc w:val="left"/>
      <w:pPr>
        <w:ind w:left="5760" w:hanging="480"/>
      </w:pPr>
    </w:lvl>
    <w:lvl w:ilvl="8">
      <w:start w:val="2"/>
      <w:numFmt w:val="lowerLetter"/>
      <w:lvlText w:val="%9."/>
      <w:lvlJc w:val="left"/>
      <w:pPr>
        <w:ind w:left="6480" w:hanging="480"/>
      </w:pPr>
    </w:lvl>
  </w:abstractNum>
  <w:abstractNum w:abstractNumId="99713">
    <w:nsid w:val="A99713"/>
    <w:multiLevelType w:val="multilevel"/>
    <w:lvl w:ilvl="0">
      <w:start w:val="3"/>
      <w:numFmt w:val="lowerLetter"/>
      <w:lvlText w:val="%1."/>
      <w:lvlJc w:val="left"/>
      <w:pPr>
        <w:ind w:left="720" w:hanging="480"/>
      </w:pPr>
    </w:lvl>
    <w:lvl w:ilvl="1">
      <w:start w:val="3"/>
      <w:numFmt w:val="lowerLetter"/>
      <w:lvlText w:val="%2."/>
      <w:lvlJc w:val="left"/>
      <w:pPr>
        <w:ind w:left="1440" w:hanging="480"/>
      </w:pPr>
    </w:lvl>
    <w:lvl w:ilvl="2">
      <w:start w:val="3"/>
      <w:numFmt w:val="lowerLetter"/>
      <w:lvlText w:val="%3."/>
      <w:lvlJc w:val="left"/>
      <w:pPr>
        <w:ind w:left="2160" w:hanging="480"/>
      </w:pPr>
    </w:lvl>
    <w:lvl w:ilvl="3">
      <w:start w:val="3"/>
      <w:numFmt w:val="lowerLetter"/>
      <w:lvlText w:val="%4."/>
      <w:lvlJc w:val="left"/>
      <w:pPr>
        <w:ind w:left="2880" w:hanging="480"/>
      </w:pPr>
    </w:lvl>
    <w:lvl w:ilvl="4">
      <w:start w:val="3"/>
      <w:numFmt w:val="lowerLetter"/>
      <w:lvlText w:val="%5."/>
      <w:lvlJc w:val="left"/>
      <w:pPr>
        <w:ind w:left="3600" w:hanging="480"/>
      </w:pPr>
    </w:lvl>
    <w:lvl w:ilvl="5">
      <w:start w:val="3"/>
      <w:numFmt w:val="lowerLetter"/>
      <w:lvlText w:val="%6."/>
      <w:lvlJc w:val="left"/>
      <w:pPr>
        <w:ind w:left="4320" w:hanging="480"/>
      </w:pPr>
    </w:lvl>
    <w:lvl w:ilvl="6">
      <w:start w:val="3"/>
      <w:numFmt w:val="lowerLetter"/>
      <w:lvlText w:val="%7."/>
      <w:lvlJc w:val="left"/>
      <w:pPr>
        <w:ind w:left="5040" w:hanging="480"/>
      </w:pPr>
    </w:lvl>
    <w:lvl w:ilvl="7">
      <w:start w:val="3"/>
      <w:numFmt w:val="lowerLetter"/>
      <w:lvlText w:val="%8."/>
      <w:lvlJc w:val="left"/>
      <w:pPr>
        <w:ind w:left="5760" w:hanging="480"/>
      </w:pPr>
    </w:lvl>
    <w:lvl w:ilvl="8">
      <w:start w:val="3"/>
      <w:numFmt w:val="lowerLetter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7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DATA624 - Homework 1</dc:title>
  <dc:creator>Esteban Aramayo</dc:creator>
  <cp:keywords/>
  <dcterms:created xsi:type="dcterms:W3CDTF">2022-06-09T12:15:15Z</dcterms:created>
  <dcterms:modified xsi:type="dcterms:W3CDTF">2022-06-09T12:15:15Z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2022-06-05</vt:lpwstr>
  </property>
  <property fmtid="{D5CDD505-2E9C-101B-9397-08002B2CF9AE}" pid="3" name="output">
    <vt:lpwstr>word_document</vt:lpwstr>
  </property>
</Properties>
</file>