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008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5"/>
        <w:gridCol w:w="6238"/>
      </w:tblGrid>
      <w:tr w:rsidR="00B0709C" w14:paraId="73C2DE40" w14:textId="77777777" w:rsidTr="00A92813">
        <w:trPr>
          <w:trHeight w:val="481"/>
        </w:trPr>
        <w:tc>
          <w:tcPr>
            <w:tcW w:w="3845" w:type="dxa"/>
          </w:tcPr>
          <w:p w14:paraId="04AE1DBF" w14:textId="77777777" w:rsidR="00B0709C" w:rsidRDefault="00B0709C" w:rsidP="0048110E">
            <w:pPr>
              <w:pStyle w:val="TableParagraph"/>
              <w:spacing w:before="98"/>
              <w:ind w:left="107"/>
              <w:rPr>
                <w:rFonts w:ascii="Arial" w:hAnsi="Arial"/>
                <w:b/>
                <w:sz w:val="24"/>
              </w:rPr>
            </w:pPr>
            <w:r>
              <w:rPr>
                <w:rFonts w:ascii="Arial" w:hAnsi="Arial"/>
                <w:b/>
                <w:sz w:val="24"/>
              </w:rPr>
              <w:t>Instrumento</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Evaluación:</w:t>
            </w:r>
          </w:p>
        </w:tc>
        <w:tc>
          <w:tcPr>
            <w:tcW w:w="6238" w:type="dxa"/>
          </w:tcPr>
          <w:p w14:paraId="26B7C9BB" w14:textId="35B20875" w:rsidR="00B0709C" w:rsidRDefault="00DC4604" w:rsidP="0048110E">
            <w:pPr>
              <w:pStyle w:val="TableParagraph"/>
              <w:spacing w:before="98"/>
              <w:ind w:right="192"/>
              <w:rPr>
                <w:sz w:val="24"/>
              </w:rPr>
            </w:pPr>
            <w:r>
              <w:rPr>
                <w:sz w:val="24"/>
              </w:rPr>
              <w:t>Producto</w:t>
            </w:r>
          </w:p>
        </w:tc>
      </w:tr>
      <w:tr w:rsidR="00B0709C" w14:paraId="13FC01B3" w14:textId="77777777" w:rsidTr="00A92813">
        <w:trPr>
          <w:trHeight w:val="484"/>
        </w:trPr>
        <w:tc>
          <w:tcPr>
            <w:tcW w:w="3845" w:type="dxa"/>
            <w:shd w:val="clear" w:color="auto" w:fill="F2F2F2"/>
          </w:tcPr>
          <w:p w14:paraId="15D53CDB" w14:textId="77777777" w:rsidR="00B0709C" w:rsidRDefault="00B0709C" w:rsidP="0048110E">
            <w:pPr>
              <w:pStyle w:val="TableParagraph"/>
              <w:spacing w:before="101"/>
              <w:ind w:left="107"/>
              <w:rPr>
                <w:rFonts w:ascii="Arial"/>
                <w:b/>
                <w:sz w:val="24"/>
              </w:rPr>
            </w:pPr>
            <w:r>
              <w:rPr>
                <w:rFonts w:ascii="Arial"/>
                <w:b/>
                <w:sz w:val="24"/>
              </w:rPr>
              <w:t>Nombre</w:t>
            </w:r>
            <w:r>
              <w:rPr>
                <w:rFonts w:ascii="Arial"/>
                <w:b/>
                <w:spacing w:val="-2"/>
                <w:sz w:val="24"/>
              </w:rPr>
              <w:t xml:space="preserve"> </w:t>
            </w:r>
            <w:r>
              <w:rPr>
                <w:rFonts w:ascii="Arial"/>
                <w:b/>
                <w:sz w:val="24"/>
              </w:rPr>
              <w:t>de</w:t>
            </w:r>
            <w:r>
              <w:rPr>
                <w:rFonts w:ascii="Arial"/>
                <w:b/>
                <w:spacing w:val="-1"/>
                <w:sz w:val="24"/>
              </w:rPr>
              <w:t xml:space="preserve"> </w:t>
            </w:r>
            <w:r>
              <w:rPr>
                <w:rFonts w:ascii="Arial"/>
                <w:b/>
                <w:sz w:val="24"/>
              </w:rPr>
              <w:t>Estudiante:</w:t>
            </w:r>
          </w:p>
        </w:tc>
        <w:tc>
          <w:tcPr>
            <w:tcW w:w="6238" w:type="dxa"/>
            <w:shd w:val="clear" w:color="auto" w:fill="F2F2F2"/>
          </w:tcPr>
          <w:p>
            <w:r>
              <w:t>Esteban E. Arias Garzón</w:t>
            </w:r>
          </w:p>
        </w:tc>
      </w:tr>
      <w:tr w:rsidR="00B0709C" w14:paraId="292DC984" w14:textId="77777777" w:rsidTr="00A92813">
        <w:trPr>
          <w:trHeight w:val="436"/>
        </w:trPr>
        <w:tc>
          <w:tcPr>
            <w:tcW w:w="3845" w:type="dxa"/>
          </w:tcPr>
          <w:p w14:paraId="45D9F722" w14:textId="77777777" w:rsidR="00B0709C" w:rsidRDefault="00B0709C" w:rsidP="0048110E">
            <w:pPr>
              <w:pStyle w:val="TableParagraph"/>
              <w:spacing w:before="74"/>
              <w:ind w:left="107"/>
              <w:rPr>
                <w:rFonts w:ascii="Arial" w:hAnsi="Arial"/>
                <w:b/>
                <w:sz w:val="24"/>
              </w:rPr>
            </w:pPr>
            <w:r>
              <w:rPr>
                <w:rFonts w:ascii="Arial" w:hAnsi="Arial"/>
                <w:b/>
                <w:sz w:val="24"/>
              </w:rPr>
              <w:t>Guía</w:t>
            </w:r>
            <w:r>
              <w:rPr>
                <w:rFonts w:ascii="Arial" w:hAnsi="Arial"/>
                <w:b/>
                <w:spacing w:val="-3"/>
                <w:sz w:val="24"/>
              </w:rPr>
              <w:t xml:space="preserve"> </w:t>
            </w:r>
            <w:r>
              <w:rPr>
                <w:rFonts w:ascii="Arial" w:hAnsi="Arial"/>
                <w:b/>
                <w:sz w:val="24"/>
              </w:rPr>
              <w:t>de Aprendizaje:</w:t>
            </w:r>
          </w:p>
        </w:tc>
        <w:tc>
          <w:tcPr>
            <w:tcW w:w="6238" w:type="dxa"/>
          </w:tcPr>
          <w:p w14:paraId="55EABBA7" w14:textId="72B90730" w:rsidR="00B0709C" w:rsidRDefault="009F331C" w:rsidP="0048110E">
            <w:pPr>
              <w:pStyle w:val="TableParagraph"/>
              <w:spacing w:before="74"/>
              <w:ind w:right="189"/>
              <w:rPr>
                <w:sz w:val="24"/>
              </w:rPr>
            </w:pPr>
            <w:r w:rsidRPr="009F331C">
              <w:rPr>
                <w:sz w:val="24"/>
                <w:lang w:val="es-CO"/>
              </w:rPr>
              <w:t>ASP-03-05 Profundización y aplicaciones en Bases de datos</w:t>
            </w:r>
          </w:p>
        </w:tc>
      </w:tr>
      <w:tr w:rsidR="00B0709C" w14:paraId="067CC8EC" w14:textId="77777777" w:rsidTr="00A92813">
        <w:trPr>
          <w:trHeight w:val="414"/>
        </w:trPr>
        <w:tc>
          <w:tcPr>
            <w:tcW w:w="3845" w:type="dxa"/>
            <w:shd w:val="clear" w:color="auto" w:fill="F2F2F2"/>
          </w:tcPr>
          <w:p w14:paraId="5C988A3E" w14:textId="77777777" w:rsidR="00B0709C" w:rsidRDefault="00B0709C" w:rsidP="0048110E">
            <w:pPr>
              <w:pStyle w:val="TableParagraph"/>
              <w:spacing w:before="65"/>
              <w:ind w:left="107"/>
              <w:rPr>
                <w:rFonts w:ascii="Arial"/>
                <w:b/>
                <w:sz w:val="24"/>
              </w:rPr>
            </w:pPr>
            <w:r>
              <w:rPr>
                <w:rFonts w:ascii="Arial"/>
                <w:b/>
                <w:sz w:val="24"/>
              </w:rPr>
              <w:t>Fecha:</w:t>
            </w:r>
          </w:p>
        </w:tc>
        <w:tc>
          <w:tcPr>
            <w:tcW w:w="6238" w:type="dxa"/>
            <w:shd w:val="clear" w:color="auto" w:fill="F2F2F2"/>
          </w:tcPr>
          <w:p>
            <w:r>
              <w:t>11/10/2026</w:t>
            </w:r>
          </w:p>
        </w:tc>
      </w:tr>
      <w:tr w:rsidR="00B0709C" w14:paraId="59F3DFBC" w14:textId="77777777" w:rsidTr="00A92813">
        <w:trPr>
          <w:trHeight w:val="421"/>
        </w:trPr>
        <w:tc>
          <w:tcPr>
            <w:tcW w:w="3845" w:type="dxa"/>
          </w:tcPr>
          <w:p w14:paraId="7C34B84F" w14:textId="77777777" w:rsidR="00B0709C" w:rsidRDefault="00B0709C" w:rsidP="0048110E">
            <w:pPr>
              <w:pStyle w:val="TableParagraph"/>
              <w:spacing w:before="70"/>
              <w:ind w:left="107"/>
              <w:rPr>
                <w:rFonts w:ascii="Arial"/>
                <w:b/>
                <w:sz w:val="24"/>
              </w:rPr>
            </w:pPr>
            <w:r>
              <w:rPr>
                <w:rFonts w:ascii="Arial"/>
                <w:b/>
                <w:sz w:val="24"/>
              </w:rPr>
              <w:t>Jornada:</w:t>
            </w:r>
          </w:p>
        </w:tc>
        <w:tc>
          <w:tcPr>
            <w:tcW w:w="6238" w:type="dxa"/>
          </w:tcPr>
          <w:p w14:paraId="0D8F9FD8" w14:textId="77777777" w:rsidR="00B0709C" w:rsidRDefault="00B0709C" w:rsidP="0048110E">
            <w:pPr>
              <w:pStyle w:val="TableParagraph"/>
              <w:spacing w:before="74"/>
              <w:ind w:right="189"/>
              <w:rPr>
                <w:rFonts w:ascii="Times New Roman"/>
              </w:rPr>
            </w:pPr>
            <w:r w:rsidRPr="003E32A5">
              <w:rPr>
                <w:sz w:val="24"/>
              </w:rPr>
              <w:t xml:space="preserve">Noche </w:t>
            </w:r>
          </w:p>
        </w:tc>
      </w:tr>
      <w:tr w:rsidR="00B0709C" w14:paraId="4CB09199" w14:textId="77777777" w:rsidTr="00A92813">
        <w:trPr>
          <w:trHeight w:val="414"/>
        </w:trPr>
        <w:tc>
          <w:tcPr>
            <w:tcW w:w="3845" w:type="dxa"/>
            <w:shd w:val="clear" w:color="auto" w:fill="F2F2F2"/>
          </w:tcPr>
          <w:p w14:paraId="7BDB06F6" w14:textId="77777777" w:rsidR="00B0709C" w:rsidRDefault="00B0709C" w:rsidP="0048110E">
            <w:pPr>
              <w:pStyle w:val="TableParagraph"/>
              <w:spacing w:before="65"/>
              <w:ind w:left="107"/>
              <w:rPr>
                <w:rFonts w:ascii="Arial"/>
                <w:b/>
                <w:sz w:val="24"/>
              </w:rPr>
            </w:pPr>
            <w:r>
              <w:rPr>
                <w:rFonts w:ascii="Arial"/>
                <w:b/>
                <w:sz w:val="24"/>
              </w:rPr>
              <w:t>Nombre</w:t>
            </w:r>
            <w:r>
              <w:rPr>
                <w:rFonts w:ascii="Arial"/>
                <w:b/>
                <w:spacing w:val="-1"/>
                <w:sz w:val="24"/>
              </w:rPr>
              <w:t xml:space="preserve"> </w:t>
            </w:r>
            <w:r>
              <w:rPr>
                <w:rFonts w:ascii="Arial"/>
                <w:b/>
                <w:sz w:val="24"/>
              </w:rPr>
              <w:t>del</w:t>
            </w:r>
            <w:r>
              <w:rPr>
                <w:rFonts w:ascii="Arial"/>
                <w:b/>
                <w:spacing w:val="-1"/>
                <w:sz w:val="24"/>
              </w:rPr>
              <w:t xml:space="preserve"> </w:t>
            </w:r>
            <w:r>
              <w:rPr>
                <w:rFonts w:ascii="Arial"/>
                <w:b/>
                <w:sz w:val="24"/>
              </w:rPr>
              <w:t>Docente:</w:t>
            </w:r>
          </w:p>
        </w:tc>
        <w:tc>
          <w:tcPr>
            <w:tcW w:w="6238" w:type="dxa"/>
            <w:shd w:val="clear" w:color="auto" w:fill="F2F2F2"/>
          </w:tcPr>
          <w:p w14:paraId="1CA6F924" w14:textId="77777777" w:rsidR="00B0709C" w:rsidRDefault="00B0709C" w:rsidP="0048110E">
            <w:pPr>
              <w:pStyle w:val="TableParagraph"/>
              <w:spacing w:before="74"/>
              <w:ind w:right="189"/>
              <w:rPr>
                <w:rFonts w:ascii="Times New Roman"/>
              </w:rPr>
            </w:pPr>
            <w:r w:rsidRPr="006735C2">
              <w:rPr>
                <w:sz w:val="24"/>
              </w:rPr>
              <w:t>James Mosquera Rentería</w:t>
            </w:r>
            <w:r>
              <w:rPr>
                <w:rFonts w:ascii="Times New Roman"/>
              </w:rPr>
              <w:t xml:space="preserve"> </w:t>
            </w:r>
          </w:p>
        </w:tc>
      </w:tr>
    </w:tbl>
    <w:p w14:paraId="2CCE8B47" w14:textId="77777777" w:rsidR="00B0709C" w:rsidRDefault="00B0709C" w:rsidP="00B0709C">
      <w:pPr>
        <w:jc w:val="both"/>
      </w:pPr>
    </w:p>
    <w:p w14:paraId="69106963" w14:textId="77777777" w:rsidR="00CB274D" w:rsidRPr="00CB274D" w:rsidRDefault="00CB274D" w:rsidP="00CB274D">
      <w:pPr>
        <w:jc w:val="both"/>
        <w:rPr>
          <w:lang w:val="es-MX"/>
        </w:rPr>
      </w:pPr>
      <w:r w:rsidRPr="00CB274D">
        <w:rPr>
          <w:b/>
          <w:bCs/>
          <w:lang w:val="es-MX"/>
        </w:rPr>
        <w:t>PRODUCTO</w:t>
      </w:r>
    </w:p>
    <w:p w14:paraId="35A7F76C" w14:textId="77777777" w:rsidR="00CB274D" w:rsidRPr="00CB274D" w:rsidRDefault="00CB274D" w:rsidP="00CB274D">
      <w:pPr>
        <w:jc w:val="both"/>
        <w:rPr>
          <w:lang w:val="es-MX"/>
        </w:rPr>
      </w:pPr>
      <w:r w:rsidRPr="00CB274D">
        <w:rPr>
          <w:b/>
          <w:bCs/>
          <w:lang w:val="es-MX"/>
        </w:rPr>
        <w:t>Objetivo:</w:t>
      </w:r>
      <w:r w:rsidRPr="00CB274D">
        <w:rPr>
          <w:lang w:val="es-MX"/>
        </w:rPr>
        <w:br/>
        <w:t xml:space="preserve">Comprender e implementar en una base de datos los </w:t>
      </w:r>
      <w:r w:rsidRPr="00CB274D">
        <w:rPr>
          <w:i/>
          <w:iCs/>
          <w:lang w:val="es-MX"/>
        </w:rPr>
        <w:t>triggers</w:t>
      </w:r>
      <w:r w:rsidRPr="00CB274D">
        <w:rPr>
          <w:lang w:val="es-MX"/>
        </w:rPr>
        <w:t xml:space="preserve"> y las </w:t>
      </w:r>
      <w:r w:rsidRPr="00CB274D">
        <w:rPr>
          <w:i/>
          <w:iCs/>
          <w:lang w:val="es-MX"/>
        </w:rPr>
        <w:t>functions</w:t>
      </w:r>
      <w:r w:rsidRPr="00CB274D">
        <w:rPr>
          <w:lang w:val="es-MX"/>
        </w:rPr>
        <w:t>, resaltando su importancia en la gestión, automatización y optimización de la información.</w:t>
      </w:r>
    </w:p>
    <w:p w14:paraId="24BAA977" w14:textId="77777777" w:rsidR="00CB274D" w:rsidRDefault="00CB274D" w:rsidP="00CB274D">
      <w:pPr>
        <w:jc w:val="both"/>
        <w:rPr>
          <w:b/>
          <w:bCs/>
          <w:lang w:val="es-MX"/>
        </w:rPr>
      </w:pPr>
    </w:p>
    <w:p w14:paraId="3BCE32E4" w14:textId="77777777" w:rsidR="00CB274D" w:rsidRDefault="00CB274D" w:rsidP="00CB274D">
      <w:pPr>
        <w:jc w:val="both"/>
        <w:rPr>
          <w:b/>
          <w:bCs/>
          <w:lang w:val="es-MX"/>
        </w:rPr>
      </w:pPr>
      <w:r w:rsidRPr="00CB274D">
        <w:rPr>
          <w:b/>
          <w:bCs/>
          <w:lang w:val="es-MX"/>
        </w:rPr>
        <w:t>Descripción de la actividad:</w:t>
      </w:r>
    </w:p>
    <w:p w14:paraId="07CBB8C3" w14:textId="70831916" w:rsidR="00CB274D" w:rsidRPr="00CB274D" w:rsidRDefault="00CB274D" w:rsidP="00CB274D">
      <w:pPr>
        <w:jc w:val="both"/>
        <w:rPr>
          <w:lang w:val="es-MX"/>
        </w:rPr>
      </w:pPr>
      <w:r w:rsidRPr="00CB274D">
        <w:rPr>
          <w:lang w:val="es-MX"/>
        </w:rPr>
        <w:t xml:space="preserve">El estudiante deberá seleccionar el número de ejercicio que le fue asignado según el orden de lista en la actividad </w:t>
      </w:r>
      <w:r w:rsidRPr="00CB274D">
        <w:rPr>
          <w:b/>
          <w:bCs/>
          <w:lang w:val="es-MX"/>
        </w:rPr>
        <w:t>ASP-03-04 Fundamentos y Herramientas en Bases de Datos I</w:t>
      </w:r>
      <w:r w:rsidRPr="00CB274D">
        <w:rPr>
          <w:lang w:val="es-MX"/>
        </w:rPr>
        <w:t>.</w:t>
      </w:r>
    </w:p>
    <w:p w14:paraId="2D7BD21B" w14:textId="77777777" w:rsidR="00CB274D" w:rsidRPr="00CB274D" w:rsidRDefault="00CB274D" w:rsidP="00CB274D">
      <w:pPr>
        <w:jc w:val="both"/>
        <w:rPr>
          <w:lang w:val="es-MX"/>
        </w:rPr>
      </w:pPr>
      <w:r w:rsidRPr="00CB274D">
        <w:rPr>
          <w:lang w:val="es-MX"/>
        </w:rPr>
        <w:t>Una vez identificado su ejercicio, deberá desarrollar únicamente los puntos indicados. No es necesario crear la base de datos, ya que esta fue diseñada en el módulo previo; en esta actividad se enfocará exclusivamente en la implementación de los ejercicios asignados.</w:t>
      </w:r>
    </w:p>
    <w:p w14:paraId="1FA64FC7" w14:textId="77777777" w:rsidR="00CB274D" w:rsidRDefault="00CB274D" w:rsidP="00CB274D">
      <w:pPr>
        <w:jc w:val="both"/>
        <w:rPr>
          <w:b/>
          <w:bCs/>
          <w:lang w:val="es-MX"/>
        </w:rPr>
      </w:pPr>
    </w:p>
    <w:p w14:paraId="0238114E" w14:textId="70664D09" w:rsidR="00CB274D" w:rsidRPr="00CB274D" w:rsidRDefault="00CB274D" w:rsidP="00CB274D">
      <w:pPr>
        <w:jc w:val="both"/>
        <w:rPr>
          <w:lang w:val="es-MX"/>
        </w:rPr>
      </w:pPr>
      <w:r w:rsidRPr="00CB274D">
        <w:rPr>
          <w:b/>
          <w:bCs/>
          <w:lang w:val="es-MX"/>
        </w:rPr>
        <w:t>Instrucción:</w:t>
      </w:r>
      <w:r w:rsidRPr="00CB274D">
        <w:rPr>
          <w:lang w:val="es-MX"/>
        </w:rPr>
        <w:br/>
        <w:t>Ubique y desarrolle el ejercicio correspondiente a su número de lista.</w:t>
      </w:r>
    </w:p>
    <w:p w14:paraId="1148DABE" w14:textId="77777777" w:rsidR="00CB274D" w:rsidRDefault="00CB274D" w:rsidP="00B0709C">
      <w:pPr>
        <w:jc w:val="both"/>
      </w:pPr>
    </w:p>
    <w:p w14:paraId="33BF4DC5" w14:textId="77777777" w:rsidR="00CB274D" w:rsidRDefault="00CB274D" w:rsidP="00741FC6">
      <w:pPr>
        <w:rPr>
          <w:b/>
          <w:bCs/>
          <w:lang w:val="es-MX"/>
        </w:rPr>
      </w:pPr>
    </w:p>
    <w:p w14:paraId="2869D4BB" w14:textId="3C55698E" w:rsidR="00741FC6" w:rsidRPr="003364CD" w:rsidRDefault="00741FC6" w:rsidP="00741FC6">
      <w:pPr>
        <w:rPr>
          <w:b/>
          <w:bCs/>
          <w:lang w:val="es-MX"/>
        </w:rPr>
      </w:pPr>
      <w:r w:rsidRPr="003364CD">
        <w:rPr>
          <w:b/>
          <w:bCs/>
          <w:highlight w:val="yellow"/>
          <w:lang w:val="es-MX"/>
        </w:rPr>
        <w:t>Sistema 1: AgroControl (Sistema de gestión para sector agrícola)</w:t>
      </w:r>
    </w:p>
    <w:p w14:paraId="7F12D888" w14:textId="77777777" w:rsidR="00741FC6" w:rsidRPr="003364CD" w:rsidRDefault="00741FC6" w:rsidP="00741FC6">
      <w:pPr>
        <w:rPr>
          <w:b/>
          <w:bCs/>
          <w:lang w:val="es-MX"/>
        </w:rPr>
      </w:pPr>
      <w:r w:rsidRPr="003364CD">
        <w:rPr>
          <w:b/>
          <w:bCs/>
          <w:lang w:val="es-MX"/>
        </w:rPr>
        <w:t>Análisis del sistema</w:t>
      </w:r>
    </w:p>
    <w:p w14:paraId="1109C801" w14:textId="77777777" w:rsidR="00741FC6" w:rsidRPr="003364CD" w:rsidRDefault="00741FC6" w:rsidP="00741FC6">
      <w:pPr>
        <w:rPr>
          <w:lang w:val="es-MX"/>
        </w:rPr>
      </w:pPr>
      <w:r w:rsidRPr="003364CD">
        <w:rPr>
          <w:lang w:val="es-MX"/>
        </w:rPr>
        <w:t>Este sistema gestiona operaciones agrícolas con fincas, parcelas, cultivos, insumos, maquinaria, empleados, cosechas y ventas. Las entidades clave incluyen fincas, parcelas, cultivos, empleados, maquinaria, insumos, cosechas y ventas.</w:t>
      </w:r>
    </w:p>
    <w:p w14:paraId="3F4A85BC" w14:textId="77777777" w:rsidR="00741FC6" w:rsidRPr="003364CD" w:rsidRDefault="00741FC6" w:rsidP="00741FC6">
      <w:pPr>
        <w:rPr>
          <w:b/>
          <w:bCs/>
          <w:lang w:val="es-MX"/>
        </w:rPr>
      </w:pPr>
      <w:r w:rsidRPr="003364CD">
        <w:rPr>
          <w:b/>
          <w:bCs/>
          <w:lang w:val="es-MX"/>
        </w:rPr>
        <w:t>Triggers:</w:t>
      </w:r>
    </w:p>
    <w:p w14:paraId="28F9600E" w14:textId="77777777" w:rsidR="00741FC6" w:rsidRPr="003364CD" w:rsidRDefault="00741FC6" w:rsidP="00741FC6">
      <w:pPr>
        <w:numPr>
          <w:ilvl w:val="0"/>
          <w:numId w:val="28"/>
        </w:numPr>
        <w:rPr>
          <w:lang w:val="es-MX"/>
        </w:rPr>
      </w:pPr>
      <w:r w:rsidRPr="003364CD">
        <w:rPr>
          <w:b/>
          <w:bCs/>
          <w:lang w:val="es-MX"/>
        </w:rPr>
        <w:t>TR_ActualizarStockInsumos</w:t>
      </w:r>
      <w:r w:rsidRPr="003364CD">
        <w:rPr>
          <w:lang w:val="es-MX"/>
        </w:rPr>
        <w:t>: Actualiza automáticamente el stock de insumos después de un movimiento (entrada o salida).</w:t>
      </w:r>
    </w:p>
    <w:p w14:paraId="01E6BC00" w14:textId="77777777" w:rsidR="00741FC6" w:rsidRPr="003364CD" w:rsidRDefault="00741FC6" w:rsidP="00741FC6">
      <w:pPr>
        <w:numPr>
          <w:ilvl w:val="0"/>
          <w:numId w:val="28"/>
        </w:numPr>
        <w:rPr>
          <w:lang w:val="es-MX"/>
        </w:rPr>
      </w:pPr>
      <w:r w:rsidRPr="003364CD">
        <w:rPr>
          <w:b/>
          <w:bCs/>
          <w:lang w:val="es-MX"/>
        </w:rPr>
        <w:t>TR_VerificarHoroMetroMaquinaria</w:t>
      </w:r>
      <w:r w:rsidRPr="003364CD">
        <w:rPr>
          <w:lang w:val="es-MX"/>
        </w:rPr>
        <w:t>: Valida que el nuevo valor del horómetro de una máquina sea mayor al anterior.</w:t>
      </w:r>
    </w:p>
    <w:p w14:paraId="0BC70759" w14:textId="77777777" w:rsidR="00741FC6" w:rsidRPr="003364CD" w:rsidRDefault="00741FC6" w:rsidP="00741FC6">
      <w:pPr>
        <w:numPr>
          <w:ilvl w:val="0"/>
          <w:numId w:val="28"/>
        </w:numPr>
        <w:rPr>
          <w:lang w:val="es-MX"/>
        </w:rPr>
      </w:pPr>
      <w:r w:rsidRPr="003364CD">
        <w:rPr>
          <w:b/>
          <w:bCs/>
          <w:lang w:val="es-MX"/>
        </w:rPr>
        <w:t>TR_RegistrarHistorialParcela</w:t>
      </w:r>
      <w:r w:rsidRPr="003364CD">
        <w:rPr>
          <w:lang w:val="es-MX"/>
        </w:rPr>
        <w:t>: Actualiza el historial de uso de una parcela cuando se registra una nueva siembra.</w:t>
      </w:r>
    </w:p>
    <w:p w14:paraId="6D718F6A" w14:textId="77777777" w:rsidR="00741FC6" w:rsidRPr="003364CD" w:rsidRDefault="00741FC6" w:rsidP="00741FC6">
      <w:pPr>
        <w:numPr>
          <w:ilvl w:val="0"/>
          <w:numId w:val="28"/>
        </w:numPr>
        <w:rPr>
          <w:lang w:val="es-MX"/>
        </w:rPr>
      </w:pPr>
      <w:r w:rsidRPr="003364CD">
        <w:rPr>
          <w:b/>
          <w:bCs/>
          <w:lang w:val="es-MX"/>
        </w:rPr>
        <w:t>TR_AlertaStockMinimo</w:t>
      </w:r>
      <w:r w:rsidRPr="003364CD">
        <w:rPr>
          <w:lang w:val="es-MX"/>
        </w:rPr>
        <w:t>: Genera una alerta cuando el stock de un insumo cae por debajo del mínimo establecido.</w:t>
      </w:r>
    </w:p>
    <w:p w14:paraId="3897BB2D" w14:textId="77777777" w:rsidR="00741FC6" w:rsidRPr="000C76A1" w:rsidRDefault="00741FC6" w:rsidP="00741FC6">
      <w:pPr>
        <w:numPr>
          <w:ilvl w:val="0"/>
          <w:numId w:val="28"/>
        </w:numPr>
        <w:rPr>
          <w:lang w:val="es-MX"/>
        </w:rPr>
      </w:pPr>
      <w:r w:rsidRPr="003364CD">
        <w:rPr>
          <w:b/>
          <w:bCs/>
          <w:lang w:val="es-MX"/>
        </w:rPr>
        <w:t>TR_ActualizarEstadoParcelaPorCosecha</w:t>
      </w:r>
      <w:r w:rsidRPr="003364CD">
        <w:rPr>
          <w:lang w:val="es-MX"/>
        </w:rPr>
        <w:t>: Actualiza el estado de una parcela cuando se completa una cosecha.</w:t>
      </w:r>
    </w:p>
    <w:p w14:paraId="2FF48AA2" w14:textId="77777777" w:rsidR="00741FC6" w:rsidRPr="003364CD" w:rsidRDefault="00741FC6" w:rsidP="00741FC6">
      <w:pPr>
        <w:rPr>
          <w:b/>
          <w:bCs/>
          <w:lang w:val="es-MX"/>
        </w:rPr>
      </w:pPr>
      <w:r w:rsidRPr="003364CD">
        <w:rPr>
          <w:b/>
          <w:bCs/>
          <w:lang w:val="es-MX"/>
        </w:rPr>
        <w:t>Funciones:</w:t>
      </w:r>
    </w:p>
    <w:p w14:paraId="53774829" w14:textId="77777777" w:rsidR="00741FC6" w:rsidRPr="003364CD" w:rsidRDefault="00741FC6" w:rsidP="00741FC6">
      <w:pPr>
        <w:numPr>
          <w:ilvl w:val="0"/>
          <w:numId w:val="29"/>
        </w:numPr>
        <w:rPr>
          <w:lang w:val="es-MX"/>
        </w:rPr>
      </w:pPr>
      <w:r w:rsidRPr="003364CD">
        <w:rPr>
          <w:b/>
          <w:bCs/>
          <w:lang w:val="es-MX"/>
        </w:rPr>
        <w:t>FN_CalcularDiasHastaCosecha</w:t>
      </w:r>
      <w:r w:rsidRPr="003364CD">
        <w:rPr>
          <w:lang w:val="es-MX"/>
        </w:rPr>
        <w:t>: Calcula los días restantes hasta la fecha estimada de cosecha.</w:t>
      </w:r>
    </w:p>
    <w:p w14:paraId="22182889" w14:textId="77777777" w:rsidR="00741FC6" w:rsidRPr="003364CD" w:rsidRDefault="00741FC6" w:rsidP="00741FC6">
      <w:pPr>
        <w:numPr>
          <w:ilvl w:val="0"/>
          <w:numId w:val="29"/>
        </w:numPr>
        <w:rPr>
          <w:lang w:val="es-MX"/>
        </w:rPr>
      </w:pPr>
      <w:r w:rsidRPr="003364CD">
        <w:rPr>
          <w:b/>
          <w:bCs/>
          <w:lang w:val="es-MX"/>
        </w:rPr>
        <w:lastRenderedPageBreak/>
        <w:t>FN_ObtenerDisponibilidadParcela</w:t>
      </w:r>
      <w:r w:rsidRPr="003364CD">
        <w:rPr>
          <w:lang w:val="es-MX"/>
        </w:rPr>
        <w:t>: Determina si una parcela está disponible para una nueva siembra.</w:t>
      </w:r>
    </w:p>
    <w:p w14:paraId="13D7C8DE" w14:textId="77777777" w:rsidR="00741FC6" w:rsidRPr="003364CD" w:rsidRDefault="00741FC6" w:rsidP="00741FC6">
      <w:pPr>
        <w:numPr>
          <w:ilvl w:val="0"/>
          <w:numId w:val="29"/>
        </w:numPr>
        <w:rPr>
          <w:lang w:val="es-MX"/>
        </w:rPr>
      </w:pPr>
      <w:r w:rsidRPr="003364CD">
        <w:rPr>
          <w:b/>
          <w:bCs/>
          <w:lang w:val="es-MX"/>
        </w:rPr>
        <w:t>FN_CalcularRendimientoEstimado</w:t>
      </w:r>
      <w:r w:rsidRPr="003364CD">
        <w:rPr>
          <w:lang w:val="es-MX"/>
        </w:rPr>
        <w:t>: Estima el rendimiento de un cultivo en una parcela específica basado en históricos.</w:t>
      </w:r>
    </w:p>
    <w:p w14:paraId="5841AFDC" w14:textId="77777777" w:rsidR="00741FC6" w:rsidRPr="003364CD" w:rsidRDefault="00741FC6" w:rsidP="00741FC6">
      <w:pPr>
        <w:numPr>
          <w:ilvl w:val="0"/>
          <w:numId w:val="29"/>
        </w:numPr>
        <w:rPr>
          <w:lang w:val="es-MX"/>
        </w:rPr>
      </w:pPr>
      <w:r w:rsidRPr="003364CD">
        <w:rPr>
          <w:b/>
          <w:bCs/>
          <w:lang w:val="es-MX"/>
        </w:rPr>
        <w:t>FN_ObtenerConsumoCombustibleMaquinaria</w:t>
      </w:r>
      <w:r w:rsidRPr="003364CD">
        <w:rPr>
          <w:lang w:val="es-MX"/>
        </w:rPr>
        <w:t>: Calcula el consumo de combustible por máquina y periodo.</w:t>
      </w:r>
    </w:p>
    <w:p w14:paraId="6B046223" w14:textId="77777777" w:rsidR="00741FC6" w:rsidRPr="003364CD" w:rsidRDefault="00741FC6" w:rsidP="00741FC6">
      <w:pPr>
        <w:numPr>
          <w:ilvl w:val="0"/>
          <w:numId w:val="29"/>
        </w:numPr>
        <w:rPr>
          <w:lang w:val="es-MX"/>
        </w:rPr>
      </w:pPr>
      <w:r w:rsidRPr="003364CD">
        <w:rPr>
          <w:b/>
          <w:bCs/>
          <w:lang w:val="es-MX"/>
        </w:rPr>
        <w:t>FN_CalcularRentabilidadCultivo</w:t>
      </w:r>
      <w:r w:rsidRPr="003364CD">
        <w:rPr>
          <w:lang w:val="es-MX"/>
        </w:rPr>
        <w:t>: Calcula la rentabilidad de un cultivo comparando costos vs ingresos por venta.</w:t>
      </w:r>
    </w:p>
    <w:p w14:paraId="2BD58527" w14:textId="77777777" w:rsidR="00741FC6" w:rsidRDefault="00741FC6" w:rsidP="00741FC6"/>
    <w:p w14:paraId="7DB2B704" w14:textId="77777777" w:rsidR="00741FC6" w:rsidRDefault="00741FC6" w:rsidP="00741FC6"/>
    <w:p w14:paraId="2E7DC508" w14:textId="77777777" w:rsidR="00741FC6" w:rsidRDefault="00741FC6" w:rsidP="003B3DF9">
      <w:pPr>
        <w:rPr>
          <w:b/>
          <w:bCs/>
          <w:lang w:val="es-MX"/>
        </w:rPr>
      </w:pPr>
    </w:p>
    <w:p w14:paraId="22008746" w14:textId="77777777" w:rsidR="00CB274D" w:rsidRPr="001A58FD" w:rsidRDefault="00CB274D" w:rsidP="00CB274D">
      <w:pPr>
        <w:jc w:val="both"/>
        <w:rPr>
          <w:lang w:val="es-MX"/>
        </w:rPr>
      </w:pPr>
      <w:r w:rsidRPr="001A58FD">
        <w:rPr>
          <w:b/>
          <w:bCs/>
          <w:lang w:val="es-MX"/>
        </w:rPr>
        <w:t>ENTREGABLES</w:t>
      </w:r>
    </w:p>
    <w:p w14:paraId="09523C5C" w14:textId="77777777" w:rsidR="00CB274D" w:rsidRDefault="00CB274D" w:rsidP="00CB274D">
      <w:pPr>
        <w:rPr>
          <w:lang w:val="es-MX"/>
        </w:rPr>
      </w:pPr>
      <w:r w:rsidRPr="001A58FD">
        <w:rPr>
          <w:b/>
          <w:bCs/>
          <w:lang w:val="es-MX"/>
        </w:rPr>
        <w:t>1. Repositorio en GitHub</w:t>
      </w:r>
    </w:p>
    <w:p w14:paraId="32E2442E" w14:textId="77777777" w:rsidR="00CB274D" w:rsidRPr="001A58FD" w:rsidRDefault="00CB274D" w:rsidP="00CB274D">
      <w:pPr>
        <w:jc w:val="both"/>
        <w:rPr>
          <w:lang w:val="es-MX"/>
        </w:rPr>
      </w:pPr>
      <w:r w:rsidRPr="001A58FD">
        <w:rPr>
          <w:lang w:val="es-MX"/>
        </w:rPr>
        <w:t>El estudiante deberá crear un repositorio en GitHub que incluya:</w:t>
      </w:r>
    </w:p>
    <w:p w14:paraId="2D5E5960" w14:textId="77777777" w:rsidR="00CB274D" w:rsidRPr="001A58FD" w:rsidRDefault="00CB274D" w:rsidP="00CB274D">
      <w:pPr>
        <w:numPr>
          <w:ilvl w:val="0"/>
          <w:numId w:val="82"/>
        </w:numPr>
        <w:jc w:val="both"/>
        <w:rPr>
          <w:lang w:val="es-MX"/>
        </w:rPr>
      </w:pPr>
      <w:r w:rsidRPr="001A58FD">
        <w:rPr>
          <w:b/>
          <w:bCs/>
          <w:lang w:val="es-MX"/>
        </w:rPr>
        <w:t>Documentación:</w:t>
      </w:r>
      <w:r w:rsidRPr="001A58FD">
        <w:rPr>
          <w:lang w:val="es-MX"/>
        </w:rPr>
        <w:t xml:space="preserve"> </w:t>
      </w:r>
    </w:p>
    <w:p w14:paraId="1797885A" w14:textId="77777777" w:rsidR="00CB274D" w:rsidRPr="001A58FD" w:rsidRDefault="00CB274D" w:rsidP="00CB274D">
      <w:pPr>
        <w:numPr>
          <w:ilvl w:val="1"/>
          <w:numId w:val="82"/>
        </w:numPr>
        <w:jc w:val="both"/>
        <w:rPr>
          <w:lang w:val="es-MX"/>
        </w:rPr>
      </w:pPr>
      <w:r w:rsidRPr="001A58FD">
        <w:rPr>
          <w:lang w:val="es-MX"/>
        </w:rPr>
        <w:t xml:space="preserve">Archivo </w:t>
      </w:r>
      <w:r w:rsidRPr="001A58FD">
        <w:rPr>
          <w:b/>
          <w:bCs/>
          <w:lang w:val="es-MX"/>
        </w:rPr>
        <w:t>README.md</w:t>
      </w:r>
      <w:r w:rsidRPr="001A58FD">
        <w:rPr>
          <w:lang w:val="es-MX"/>
        </w:rPr>
        <w:t xml:space="preserve"> que contenga: </w:t>
      </w:r>
    </w:p>
    <w:p w14:paraId="2B569B52" w14:textId="77777777" w:rsidR="00CB274D" w:rsidRPr="001A58FD" w:rsidRDefault="00CB274D" w:rsidP="00CB274D">
      <w:pPr>
        <w:numPr>
          <w:ilvl w:val="2"/>
          <w:numId w:val="82"/>
        </w:numPr>
        <w:jc w:val="both"/>
        <w:rPr>
          <w:lang w:val="es-MX"/>
        </w:rPr>
      </w:pPr>
      <w:r w:rsidRPr="001A58FD">
        <w:rPr>
          <w:lang w:val="es-MX"/>
        </w:rPr>
        <w:t xml:space="preserve">Script de la base de datos. </w:t>
      </w:r>
    </w:p>
    <w:p w14:paraId="34915C3A" w14:textId="77777777" w:rsidR="00CB274D" w:rsidRPr="001A58FD" w:rsidRDefault="00CB274D" w:rsidP="00CB274D">
      <w:pPr>
        <w:numPr>
          <w:ilvl w:val="2"/>
          <w:numId w:val="82"/>
        </w:numPr>
        <w:jc w:val="both"/>
        <w:rPr>
          <w:lang w:val="es-MX"/>
        </w:rPr>
      </w:pPr>
      <w:r w:rsidRPr="001A58FD">
        <w:rPr>
          <w:lang w:val="es-MX"/>
        </w:rPr>
        <w:t xml:space="preserve">Descripción general del proyecto. </w:t>
      </w:r>
    </w:p>
    <w:p w14:paraId="478BE2D4" w14:textId="77777777" w:rsidR="00CB274D" w:rsidRPr="001A58FD" w:rsidRDefault="00CB274D" w:rsidP="00CB274D">
      <w:pPr>
        <w:numPr>
          <w:ilvl w:val="2"/>
          <w:numId w:val="82"/>
        </w:numPr>
        <w:jc w:val="both"/>
        <w:rPr>
          <w:lang w:val="es-MX"/>
        </w:rPr>
      </w:pPr>
      <w:r w:rsidRPr="001A58FD">
        <w:rPr>
          <w:lang w:val="es-MX"/>
        </w:rPr>
        <w:t xml:space="preserve">Instrucciones de uso. </w:t>
      </w:r>
    </w:p>
    <w:p w14:paraId="5C89BCF9" w14:textId="77777777" w:rsidR="00CB274D" w:rsidRPr="001A58FD" w:rsidRDefault="00CB274D" w:rsidP="00CB274D">
      <w:pPr>
        <w:numPr>
          <w:ilvl w:val="2"/>
          <w:numId w:val="82"/>
        </w:numPr>
        <w:jc w:val="both"/>
        <w:rPr>
          <w:lang w:val="es-MX"/>
        </w:rPr>
      </w:pPr>
      <w:r w:rsidRPr="001A58FD">
        <w:rPr>
          <w:lang w:val="es-MX"/>
        </w:rPr>
        <w:t xml:space="preserve">Estructura de los módulos implementados. </w:t>
      </w:r>
    </w:p>
    <w:p w14:paraId="2B23941E" w14:textId="77777777" w:rsidR="00CB274D" w:rsidRPr="001A58FD" w:rsidRDefault="00CB274D" w:rsidP="00CB274D">
      <w:pPr>
        <w:rPr>
          <w:lang w:val="es-MX"/>
        </w:rPr>
      </w:pPr>
      <w:r w:rsidRPr="001A58FD">
        <w:rPr>
          <w:b/>
          <w:bCs/>
          <w:lang w:val="es-MX"/>
        </w:rPr>
        <w:t>2. Enlace de entrega</w:t>
      </w:r>
      <w:r w:rsidRPr="001A58FD">
        <w:rPr>
          <w:lang w:val="es-MX"/>
        </w:rPr>
        <w:br/>
        <w:t>El estudiante deberá entregar el enlace del repositorio de GitHub en el espacio designado para la actividad.</w:t>
      </w:r>
    </w:p>
    <w:p w14:paraId="6776CAE2" w14:textId="056AC68E" w:rsidR="009E7553" w:rsidRDefault="009E7553" w:rsidP="00141224">
      <w:pPr>
        <w:rPr>
          <w:lang w:val="es-MX"/>
        </w:rPr>
      </w:pPr>
    </w:p>
    <w:p w14:paraId="2B893C8E" w14:textId="77777777" w:rsidR="005E291A" w:rsidRPr="003B3DF9" w:rsidRDefault="005E291A" w:rsidP="005E291A">
      <w:pPr>
        <w:rPr>
          <w:lang w:val="es-MX"/>
        </w:rPr>
      </w:pPr>
      <w:r w:rsidRPr="003B3DF9">
        <w:rPr>
          <w:lang w:val="es-MX"/>
        </w:rPr>
        <w:t xml:space="preserve">Repositorio de GitHub en: </w:t>
      </w:r>
    </w:p>
    <w:p w14:paraId="23FC9267" w14:textId="77777777" w:rsidR="005E291A" w:rsidRPr="003B3DF9" w:rsidRDefault="005E291A" w:rsidP="00141224">
      <w:pPr>
        <w:rPr>
          <w:lang w:val="es-MX"/>
        </w:rPr>
      </w:pPr>
    </w:p>
    <w:p>
      <w:r>
        <w:br w:type="page"/>
      </w:r>
    </w:p>
    <w:p>
      <w:pPr>
        <w:jc w:val="center"/>
      </w:pPr>
      <w:r>
        <w:rPr>
          <w:b/>
          <w:sz w:val="36"/>
        </w:rPr>
        <w:t>DESARROLLO DE LA ACTIVIDAD: AUTOFACTORY</w:t>
      </w:r>
    </w:p>
    <w:p>
      <w:pPr>
        <w:jc w:val="center"/>
      </w:pPr>
      <w:r>
        <w:rPr>
          <w:b/>
          <w:sz w:val="24"/>
        </w:rPr>
        <w:t>Implementación de triggers y funciones en MySQL</w:t>
      </w:r>
    </w:p>
    <w:p>
      <w:r>
        <w:rPr>
          <w:b/>
          <w:sz w:val="32"/>
        </w:rPr>
        <w:t>1. Descripción general</w:t>
      </w:r>
    </w:p>
    <w:p>
      <w:r>
        <w:t>AutoFactory es una base de datos para administrar una fábrica de vehículos. Su estructura original incluye modelos de vehículos, líneas de producción, estaciones de trabajo, proveedores, componentes, inventario, relación modelo-componente, vehículos fabricados, empleados, asignaciones a estaciones, controles de calidad y órdenes de compra.</w:t>
      </w:r>
    </w:p>
    <w:p>
      <w:r>
        <w:t>El objetivo de esta entrega es complementar la base existente con cinco triggers y cinco funciones. El script de implementación se entrega por separado en AutoFactory_Triggers_Funciones.sql y se debe ejecutar después del script de la base de datos original.</w:t>
      </w:r>
    </w:p>
    <w:p>
      <w:r>
        <w:rPr>
          <w:b/>
          <w:sz w:val="32"/>
        </w:rPr>
        <w:t>2. Triggers implementados</w:t>
      </w:r>
    </w:p>
    <w:p>
      <w:pPr>
        <w:ind w:left="360"/>
      </w:pPr>
      <w:r>
        <w:t xml:space="preserve">1. </w:t>
      </w:r>
      <w:r>
        <w:t>TR_ActualizarInventarioComponentes: Cuando una orden de compra cambia a estado “Recibida”, suma la cantidad recibida al inventario del componente. Solo responde al cambio de estado hacia “Recibida” para evitar sumar dos veces la misma orden al editarla de nuevo.</w:t>
      </w:r>
    </w:p>
    <w:p>
      <w:pPr>
        <w:ind w:left="360"/>
      </w:pPr>
      <w:r>
        <w:t xml:space="preserve">2. </w:t>
      </w:r>
      <w:r>
        <w:t>TR_VerificarCalidadProveedores: Al registrar un control de calidad de un vehículo, actualiza un indicador acumulado de calidad para los proveedores que suministran componentes asociados al modelo inspeccionado. Se apoya en la tabla auxiliar evaluacion_proveedor.</w:t>
      </w:r>
    </w:p>
    <w:p>
      <w:pPr>
        <w:ind w:left="360"/>
      </w:pPr>
      <w:r>
        <w:t xml:space="preserve">3. </w:t>
      </w:r>
      <w:r>
        <w:t>TR_ActualizarEstadisticasProduccion: Al insertar un vehículo fabricado, actualiza las unidades producidas, el tiempo total y el tiempo promedio por modelo y línea. Se apoya en la tabla auxiliar estadisticas_produccion.</w:t>
      </w:r>
    </w:p>
    <w:p>
      <w:pPr>
        <w:ind w:left="360"/>
      </w:pPr>
      <w:r>
        <w:t xml:space="preserve">4. </w:t>
      </w:r>
      <w:r>
        <w:t>TR_ControlarTiemposEstaciones: Al registrar una operación, compara su tiempo real con el tiempo configurado para la estación. Si supera el 120 % del tiempo esperado, crea una alerta en alerta_tiempo_estacion.</w:t>
      </w:r>
    </w:p>
    <w:p>
      <w:pPr>
        <w:ind w:left="360"/>
      </w:pPr>
      <w:r>
        <w:t xml:space="preserve">5. </w:t>
      </w:r>
      <w:r>
        <w:t>TR_AsignarVIN: Antes de insertar un vehículo, genera un VIN interno con prefijo AF, el identificador del vehículo y la fecha, si el campo VIN no fue suministrado.</w:t>
      </w:r>
    </w:p>
    <w:p>
      <w:r>
        <w:rPr>
          <w:b/>
          <w:sz w:val="32"/>
        </w:rPr>
        <w:t>3. Funciones implementadas</w:t>
      </w:r>
    </w:p>
    <w:p>
      <w:pPr>
        <w:ind w:left="360"/>
      </w:pPr>
      <w:r>
        <w:t xml:space="preserve">1. </w:t>
      </w:r>
      <w:r>
        <w:t>FN_CalcularEficienciaLinea(ID_linea): Calcula el porcentaje de capacidad diaria utilizada por una línea, comparando los vehículos fabricados hoy con la capacidad diaria registrada.</w:t>
      </w:r>
    </w:p>
    <w:p>
      <w:pPr>
        <w:ind w:left="360"/>
      </w:pPr>
      <w:r>
        <w:t xml:space="preserve">2. </w:t>
      </w:r>
      <w:r>
        <w:t>FN_EstimarTiempoProduccion(ID_mod, cantidad): Estima el tiempo total de ensamblaje multiplicando el tiempo de ensamblaje del modelo por la cantidad solicitada.</w:t>
      </w:r>
    </w:p>
    <w:p>
      <w:pPr>
        <w:ind w:left="360"/>
      </w:pPr>
      <w:r>
        <w:t xml:space="preserve">3. </w:t>
      </w:r>
      <w:r>
        <w:t>FN_ObtenerDisponibilidadComponentes(ID_mod): Indica “Disponible” si el inventario alcanza para producir una unidad del modelo; de lo contrario, devuelve “Insuficiente”.</w:t>
      </w:r>
    </w:p>
    <w:p>
      <w:pPr>
        <w:ind w:left="360"/>
      </w:pPr>
      <w:r>
        <w:t xml:space="preserve">4. </w:t>
      </w:r>
      <w:r>
        <w:t>FN_CalcularCostoProduccionVehiculo(ID_mod): Calcula el costo de los componentes requeridos para una unidad del modelo, usando cantidades requeridas y costos unitarios.</w:t>
      </w:r>
    </w:p>
    <w:p>
      <w:pPr>
        <w:ind w:left="360"/>
      </w:pPr>
      <w:r>
        <w:t xml:space="preserve">5. </w:t>
      </w:r>
      <w:r>
        <w:t>FN_ObtenerIndicadoresCalidad(ID_mod, fecha_inicio, fecha_fin): Devuelve el porcentaje de controles de calidad aprobados para el modelo en el rango de fechas indicado.</w:t>
      </w:r>
    </w:p>
    <w:p>
      <w:r>
        <w:rPr>
          <w:b/>
          <w:sz w:val="32"/>
        </w:rPr>
        <w:t>4. Tablas y ajustes complementarios</w:t>
      </w:r>
    </w:p>
    <w:p>
      <w:r>
        <w:t>La estructura original no almacena todos los datos necesarios para estos ejercicios. Por eso, el script de extensión añade el campo VIN a vehiculo y crea tablas auxiliares para evaluaciones de proveedores, estadísticas de producción, registro de operaciones y alertas de tiempo. Estas adiciones no reemplazan las tablas originales.</w:t>
      </w:r>
    </w:p>
    <w:p>
      <w:pPr>
        <w:ind w:left="360"/>
      </w:pPr>
      <w:r>
        <w:t xml:space="preserve">• </w:t>
      </w:r>
      <w:r>
        <w:t>evaluacion_proveedor: acumulado de controles y porcentaje de calidad por proveedor.</w:t>
      </w:r>
    </w:p>
    <w:p>
      <w:pPr>
        <w:ind w:left="360"/>
      </w:pPr>
      <w:r>
        <w:t xml:space="preserve">• </w:t>
      </w:r>
      <w:r>
        <w:t>estadisticas_produccion: unidades y tiempos acumulados por modelo y línea.</w:t>
      </w:r>
    </w:p>
    <w:p>
      <w:pPr>
        <w:ind w:left="360"/>
      </w:pPr>
      <w:r>
        <w:t xml:space="preserve">• </w:t>
      </w:r>
      <w:r>
        <w:t>registro_operacion: tiempos reales registrados por estación.</w:t>
      </w:r>
    </w:p>
    <w:p>
      <w:pPr>
        <w:ind w:left="360"/>
      </w:pPr>
      <w:r>
        <w:t xml:space="preserve">• </w:t>
      </w:r>
      <w:r>
        <w:t>alerta_tiempo_estacion: desviaciones superiores al límite definido.</w:t>
      </w:r>
    </w:p>
    <w:p>
      <w:r>
        <w:rPr>
          <w:b/>
          <w:sz w:val="32"/>
        </w:rPr>
        <w:t>5. Instrucciones de ejecución</w:t>
      </w:r>
    </w:p>
    <w:p>
      <w:pPr>
        <w:ind w:left="360"/>
      </w:pPr>
      <w:r>
        <w:t xml:space="preserve">1. </w:t>
      </w:r>
      <w:r>
        <w:t>Abrir MySQL Workbench o el cliente MySQL utilizado en clase.</w:t>
      </w:r>
    </w:p>
    <w:p>
      <w:pPr>
        <w:ind w:left="360"/>
      </w:pPr>
      <w:r>
        <w:t xml:space="preserve">2. </w:t>
      </w:r>
      <w:r>
        <w:t>Ejecutar primero el script original de AutoFactory para crear la base y cargar sus tablas y datos.</w:t>
      </w:r>
    </w:p>
    <w:p>
      <w:pPr>
        <w:ind w:left="360"/>
      </w:pPr>
      <w:r>
        <w:t xml:space="preserve">3. </w:t>
      </w:r>
      <w:r>
        <w:t>Abrir AutoFactory_Triggers_Funciones.sql y ejecutarlo con un usuario que tenga permisos para crear triggers y funciones.</w:t>
      </w:r>
    </w:p>
    <w:p>
      <w:pPr>
        <w:ind w:left="360"/>
      </w:pPr>
      <w:r>
        <w:t xml:space="preserve">4. </w:t>
      </w:r>
      <w:r>
        <w:t>La primera sección del script agrega el campo VIN y crea un índice único; esa sección debe ejecutarse una sola vez sobre la base original.</w:t>
      </w:r>
    </w:p>
    <w:p>
      <w:pPr>
        <w:ind w:left="360"/>
      </w:pPr>
      <w:r>
        <w:t xml:space="preserve">5. </w:t>
      </w:r>
      <w:r>
        <w:t>Ejecutar las consultas de prueba comentadas al final del archivo, quitando los dos guiones iniciales de cada consulta que se quiera probar.</w:t>
      </w:r>
    </w:p>
    <w:p>
      <w:pPr>
        <w:ind w:left="360"/>
      </w:pPr>
      <w:r>
        <w:t xml:space="preserve">6. </w:t>
      </w:r>
      <w:r>
        <w:t>Verificar los resultados consultando las tablas auxiliares y realizando pruebas con órdenes de compra, controles de calidad y registros de operación.</w:t>
      </w:r>
    </w:p>
    <w:p>
      <w:r>
        <w:rPr>
          <w:b/>
          <w:sz w:val="32"/>
        </w:rPr>
        <w:t>6. Consultas de prueba</w:t>
      </w:r>
    </w:p>
    <w:p>
      <w:r>
        <w:rPr>
          <w:rFonts w:ascii="Consolas" w:hAnsi="Consolas"/>
          <w:sz w:val="18"/>
        </w:rPr>
        <w:t>SELECT FN_CalcularEficienciaLinea(1);</w:t>
      </w:r>
    </w:p>
    <w:p>
      <w:r>
        <w:rPr>
          <w:rFonts w:ascii="Consolas" w:hAnsi="Consolas"/>
          <w:sz w:val="18"/>
        </w:rPr>
        <w:t>SELECT FN_EstimarTiempoProduccion(1, 10);</w:t>
      </w:r>
    </w:p>
    <w:p>
      <w:r>
        <w:rPr>
          <w:rFonts w:ascii="Consolas" w:hAnsi="Consolas"/>
          <w:sz w:val="18"/>
        </w:rPr>
        <w:t>SELECT FN_ObtenerDisponibilidadComponentes(1);</w:t>
      </w:r>
    </w:p>
    <w:p>
      <w:r>
        <w:rPr>
          <w:rFonts w:ascii="Consolas" w:hAnsi="Consolas"/>
          <w:sz w:val="18"/>
        </w:rPr>
        <w:t>SELECT FN_CalcularCostoProduccionVehiculo(1);</w:t>
      </w:r>
    </w:p>
    <w:p>
      <w:r>
        <w:rPr>
          <w:rFonts w:ascii="Consolas" w:hAnsi="Consolas"/>
          <w:sz w:val="18"/>
        </w:rPr>
        <w:t>SELECT FN_ObtenerIndicadoresCalidad(1, DATE_SUB(CURDATE(), INTERVAL 30 DAY), CURDATE());</w:t>
      </w:r>
    </w:p>
    <w:p>
      <w:r>
        <w:rPr>
          <w:rFonts w:ascii="Consolas" w:hAnsi="Consolas"/>
          <w:sz w:val="18"/>
        </w:rPr>
        <w:t>SELECT * FROM estadisticas_produccion;</w:t>
      </w:r>
    </w:p>
    <w:p>
      <w:r>
        <w:rPr>
          <w:rFonts w:ascii="Consolas" w:hAnsi="Consolas"/>
          <w:sz w:val="18"/>
        </w:rPr>
        <w:t>SELECT * FROM evaluacion_proveedor;</w:t>
      </w:r>
    </w:p>
    <w:p>
      <w:r>
        <w:rPr>
          <w:rFonts w:ascii="Consolas" w:hAnsi="Consolas"/>
          <w:sz w:val="18"/>
        </w:rPr>
        <w:t>SELECT * FROM alerta_tiempo_estacion;</w:t>
      </w:r>
    </w:p>
    <w:p>
      <w:r>
        <w:rPr>
          <w:b/>
          <w:sz w:val="32"/>
        </w:rPr>
        <w:t>7. Observaciones técnicas</w:t>
      </w:r>
    </w:p>
    <w:p>
      <w:r>
        <w:t>El indicador de calidad del proveedor es una aproximación académica: relaciona el resultado del control de calidad del vehículo con los proveedores de componentes vinculados a su modelo; no identifica qué componente causó un defecto, porque la estructura original no registra esa trazabilidad. El costo de producción calculado incluye únicamente componentes; no incorpora mano de obra, energía ni depreciación, ya que esos costos no están modelados en las tablas originales. La eficiencia de línea es un indicador diario de utilización de capacidad, no una medida industrial completa de OEE.</w:t>
      </w:r>
    </w:p>
    <w:p>
      <w:r>
        <w:t>Nota: el número de ejercicio no fue confirmado mediante la lista de la actividad anterior. Se utiliza AutoFactory porque es la base de datos disponible para el estudiante y el código se adapta a su esquema.</w:t>
      </w:r>
    </w:p>
    <w:p>
      <w:r>
        <w:rPr>
          <w:b/>
          <w:sz w:val="32"/>
        </w:rPr>
        <w:t>8. Estructura sugerida del repositorio GitHub</w:t>
      </w:r>
    </w:p>
    <w:p>
      <w:pPr>
        <w:ind w:left="360"/>
      </w:pPr>
      <w:r>
        <w:t xml:space="preserve">• </w:t>
      </w:r>
      <w:r>
        <w:t>AutoFactory_Base.sql — script original de la base de datos.</w:t>
      </w:r>
    </w:p>
    <w:p>
      <w:pPr>
        <w:ind w:left="360"/>
      </w:pPr>
      <w:r>
        <w:t xml:space="preserve">• </w:t>
      </w:r>
      <w:r>
        <w:t>AutoFactory_Triggers_Funciones.sql — extensión con triggers, funciones y pruebas.</w:t>
      </w:r>
    </w:p>
    <w:p>
      <w:pPr>
        <w:ind w:left="360"/>
      </w:pPr>
      <w:r>
        <w:t xml:space="preserve">• </w:t>
      </w:r>
      <w:r>
        <w:t>README.md — descripción, requisitos e instrucciones de ejecución.</w:t>
      </w:r>
    </w:p>
    <w:p>
      <w:pPr>
        <w:ind w:left="360"/>
      </w:pPr>
      <w:r>
        <w:t xml:space="preserve">• </w:t>
      </w:r>
      <w:r>
        <w:t>Actividad_AutoFactory_Resuelta.docx — documento de entrega.</w:t>
      </w:r>
    </w:p>
    <w:sectPr w:rsidR="005E291A" w:rsidRPr="003B3DF9" w:rsidSect="006E6F1F">
      <w:headerReference w:type="default" r:id="rId7"/>
      <w:pgSz w:w="12240" w:h="18700"/>
      <w:pgMar w:top="2835"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31A74" w14:textId="77777777" w:rsidR="003927B3" w:rsidRDefault="003927B3" w:rsidP="00613A62">
      <w:r>
        <w:separator/>
      </w:r>
    </w:p>
  </w:endnote>
  <w:endnote w:type="continuationSeparator" w:id="0">
    <w:p w14:paraId="09E50071" w14:textId="77777777" w:rsidR="003927B3" w:rsidRDefault="003927B3" w:rsidP="00613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B5EE" w14:textId="77777777" w:rsidR="003927B3" w:rsidRDefault="003927B3" w:rsidP="00613A62">
      <w:r>
        <w:separator/>
      </w:r>
    </w:p>
  </w:footnote>
  <w:footnote w:type="continuationSeparator" w:id="0">
    <w:p w14:paraId="394AAEF9" w14:textId="77777777" w:rsidR="003927B3" w:rsidRDefault="003927B3" w:rsidP="00613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FF87" w14:textId="77777777" w:rsidR="00613A62" w:rsidRDefault="00613A62">
    <w:pPr>
      <w:pStyle w:val="Encabezado"/>
    </w:pPr>
    <w:r>
      <w:rPr>
        <w:noProof/>
      </w:rPr>
      <w:drawing>
        <wp:anchor distT="0" distB="0" distL="114300" distR="114300" simplePos="0" relativeHeight="251658240" behindDoc="1" locked="0" layoutInCell="1" allowOverlap="1" wp14:anchorId="397D6C8A" wp14:editId="1BB9CF97">
          <wp:simplePos x="0" y="0"/>
          <wp:positionH relativeFrom="margin">
            <wp:align>center</wp:align>
          </wp:positionH>
          <wp:positionV relativeFrom="margin">
            <wp:align>center</wp:align>
          </wp:positionV>
          <wp:extent cx="7776000" cy="11880439"/>
          <wp:effectExtent l="0" t="0" r="0" b="0"/>
          <wp:wrapNone/>
          <wp:docPr id="831035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5618" name="Imagen 831035618"/>
                  <pic:cNvPicPr/>
                </pic:nvPicPr>
                <pic:blipFill>
                  <a:blip r:embed="rId1">
                    <a:extLst>
                      <a:ext uri="{28A0092B-C50C-407E-A947-70E740481C1C}">
                        <a14:useLocalDpi xmlns:a14="http://schemas.microsoft.com/office/drawing/2010/main" val="0"/>
                      </a:ext>
                    </a:extLst>
                  </a:blip>
                  <a:stretch>
                    <a:fillRect/>
                  </a:stretch>
                </pic:blipFill>
                <pic:spPr>
                  <a:xfrm>
                    <a:off x="0" y="0"/>
                    <a:ext cx="7776000" cy="118804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686"/>
    <w:multiLevelType w:val="multilevel"/>
    <w:tmpl w:val="2F5E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14432"/>
    <w:multiLevelType w:val="multilevel"/>
    <w:tmpl w:val="F9409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B1F49"/>
    <w:multiLevelType w:val="multilevel"/>
    <w:tmpl w:val="D99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E2A78"/>
    <w:multiLevelType w:val="multilevel"/>
    <w:tmpl w:val="095EE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14F12"/>
    <w:multiLevelType w:val="multilevel"/>
    <w:tmpl w:val="7C1C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13985"/>
    <w:multiLevelType w:val="multilevel"/>
    <w:tmpl w:val="C7407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D00A0"/>
    <w:multiLevelType w:val="multilevel"/>
    <w:tmpl w:val="68DA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21E8E"/>
    <w:multiLevelType w:val="multilevel"/>
    <w:tmpl w:val="B232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D465A"/>
    <w:multiLevelType w:val="multilevel"/>
    <w:tmpl w:val="5E68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96218"/>
    <w:multiLevelType w:val="multilevel"/>
    <w:tmpl w:val="0E80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F97432"/>
    <w:multiLevelType w:val="multilevel"/>
    <w:tmpl w:val="C5B2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B7958"/>
    <w:multiLevelType w:val="multilevel"/>
    <w:tmpl w:val="E7E60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54004"/>
    <w:multiLevelType w:val="multilevel"/>
    <w:tmpl w:val="2F86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B34705"/>
    <w:multiLevelType w:val="multilevel"/>
    <w:tmpl w:val="90EE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F5B27"/>
    <w:multiLevelType w:val="multilevel"/>
    <w:tmpl w:val="3C38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D046E"/>
    <w:multiLevelType w:val="multilevel"/>
    <w:tmpl w:val="4E1282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782800"/>
    <w:multiLevelType w:val="multilevel"/>
    <w:tmpl w:val="7D768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A49C5"/>
    <w:multiLevelType w:val="multilevel"/>
    <w:tmpl w:val="83700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3A5D2D"/>
    <w:multiLevelType w:val="multilevel"/>
    <w:tmpl w:val="9ABE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F85D36"/>
    <w:multiLevelType w:val="multilevel"/>
    <w:tmpl w:val="6586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1F3E4B"/>
    <w:multiLevelType w:val="multilevel"/>
    <w:tmpl w:val="1FA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22147E"/>
    <w:multiLevelType w:val="multilevel"/>
    <w:tmpl w:val="C888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1A2ABE"/>
    <w:multiLevelType w:val="multilevel"/>
    <w:tmpl w:val="05AE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705179"/>
    <w:multiLevelType w:val="multilevel"/>
    <w:tmpl w:val="9C36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4C443A"/>
    <w:multiLevelType w:val="multilevel"/>
    <w:tmpl w:val="35B2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755B81"/>
    <w:multiLevelType w:val="multilevel"/>
    <w:tmpl w:val="6F1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A6B39"/>
    <w:multiLevelType w:val="multilevel"/>
    <w:tmpl w:val="77ECFE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8210FC"/>
    <w:multiLevelType w:val="multilevel"/>
    <w:tmpl w:val="A59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517340"/>
    <w:multiLevelType w:val="multilevel"/>
    <w:tmpl w:val="822A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A7611"/>
    <w:multiLevelType w:val="multilevel"/>
    <w:tmpl w:val="6EA0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8D3DFA"/>
    <w:multiLevelType w:val="multilevel"/>
    <w:tmpl w:val="B44C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5D0449"/>
    <w:multiLevelType w:val="multilevel"/>
    <w:tmpl w:val="38185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447247"/>
    <w:multiLevelType w:val="multilevel"/>
    <w:tmpl w:val="AF1EA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0A7835"/>
    <w:multiLevelType w:val="multilevel"/>
    <w:tmpl w:val="DD38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4F4966"/>
    <w:multiLevelType w:val="multilevel"/>
    <w:tmpl w:val="02F6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826552"/>
    <w:multiLevelType w:val="multilevel"/>
    <w:tmpl w:val="A92A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2C680B"/>
    <w:multiLevelType w:val="multilevel"/>
    <w:tmpl w:val="5AC4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8C3BC8"/>
    <w:multiLevelType w:val="multilevel"/>
    <w:tmpl w:val="4A98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3E02AC"/>
    <w:multiLevelType w:val="multilevel"/>
    <w:tmpl w:val="4490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174F51"/>
    <w:multiLevelType w:val="multilevel"/>
    <w:tmpl w:val="3628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B13A28"/>
    <w:multiLevelType w:val="multilevel"/>
    <w:tmpl w:val="AB28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633BD"/>
    <w:multiLevelType w:val="multilevel"/>
    <w:tmpl w:val="3F00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AC0531"/>
    <w:multiLevelType w:val="multilevel"/>
    <w:tmpl w:val="CBD0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970043"/>
    <w:multiLevelType w:val="multilevel"/>
    <w:tmpl w:val="8A6A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9C4AA0"/>
    <w:multiLevelType w:val="multilevel"/>
    <w:tmpl w:val="2620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11016A"/>
    <w:multiLevelType w:val="multilevel"/>
    <w:tmpl w:val="FE98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3874BB"/>
    <w:multiLevelType w:val="multilevel"/>
    <w:tmpl w:val="E83A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437BA3"/>
    <w:multiLevelType w:val="multilevel"/>
    <w:tmpl w:val="BDA8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703FC7"/>
    <w:multiLevelType w:val="multilevel"/>
    <w:tmpl w:val="E81A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8688B"/>
    <w:multiLevelType w:val="multilevel"/>
    <w:tmpl w:val="AE16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CF2ECE"/>
    <w:multiLevelType w:val="multilevel"/>
    <w:tmpl w:val="8C0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8566D8"/>
    <w:multiLevelType w:val="multilevel"/>
    <w:tmpl w:val="6102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CD210A"/>
    <w:multiLevelType w:val="multilevel"/>
    <w:tmpl w:val="525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E3A76"/>
    <w:multiLevelType w:val="multilevel"/>
    <w:tmpl w:val="0E10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C05E06"/>
    <w:multiLevelType w:val="multilevel"/>
    <w:tmpl w:val="9F1A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3A0280"/>
    <w:multiLevelType w:val="multilevel"/>
    <w:tmpl w:val="0DBEA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DB5E2E"/>
    <w:multiLevelType w:val="multilevel"/>
    <w:tmpl w:val="B8B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E740D7"/>
    <w:multiLevelType w:val="multilevel"/>
    <w:tmpl w:val="5294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0B7851"/>
    <w:multiLevelType w:val="multilevel"/>
    <w:tmpl w:val="2966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E143C2"/>
    <w:multiLevelType w:val="multilevel"/>
    <w:tmpl w:val="707C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4074E8"/>
    <w:multiLevelType w:val="multilevel"/>
    <w:tmpl w:val="586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B2608"/>
    <w:multiLevelType w:val="multilevel"/>
    <w:tmpl w:val="9AB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3404A"/>
    <w:multiLevelType w:val="multilevel"/>
    <w:tmpl w:val="1CBC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9A1531"/>
    <w:multiLevelType w:val="multilevel"/>
    <w:tmpl w:val="570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C964A7"/>
    <w:multiLevelType w:val="multilevel"/>
    <w:tmpl w:val="6776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D73C8F"/>
    <w:multiLevelType w:val="multilevel"/>
    <w:tmpl w:val="0E84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17825"/>
    <w:multiLevelType w:val="multilevel"/>
    <w:tmpl w:val="C77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5E12EE"/>
    <w:multiLevelType w:val="multilevel"/>
    <w:tmpl w:val="CC4A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DA5B23"/>
    <w:multiLevelType w:val="multilevel"/>
    <w:tmpl w:val="1FC6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9D44CD"/>
    <w:multiLevelType w:val="multilevel"/>
    <w:tmpl w:val="671A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B9401F"/>
    <w:multiLevelType w:val="multilevel"/>
    <w:tmpl w:val="42D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BD6129"/>
    <w:multiLevelType w:val="multilevel"/>
    <w:tmpl w:val="5500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F921CC"/>
    <w:multiLevelType w:val="multilevel"/>
    <w:tmpl w:val="9860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AA2794"/>
    <w:multiLevelType w:val="multilevel"/>
    <w:tmpl w:val="09C2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F309CC"/>
    <w:multiLevelType w:val="multilevel"/>
    <w:tmpl w:val="363A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AE5218"/>
    <w:multiLevelType w:val="multilevel"/>
    <w:tmpl w:val="589E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666458"/>
    <w:multiLevelType w:val="multilevel"/>
    <w:tmpl w:val="7CCE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8D2D82"/>
    <w:multiLevelType w:val="multilevel"/>
    <w:tmpl w:val="FA04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05289F"/>
    <w:multiLevelType w:val="multilevel"/>
    <w:tmpl w:val="205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621AB7"/>
    <w:multiLevelType w:val="multilevel"/>
    <w:tmpl w:val="0E92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BF1169"/>
    <w:multiLevelType w:val="multilevel"/>
    <w:tmpl w:val="41A6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E01BC7"/>
    <w:multiLevelType w:val="multilevel"/>
    <w:tmpl w:val="915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65371">
    <w:abstractNumId w:val="46"/>
  </w:num>
  <w:num w:numId="2" w16cid:durableId="1863544726">
    <w:abstractNumId w:val="52"/>
  </w:num>
  <w:num w:numId="3" w16cid:durableId="17508434">
    <w:abstractNumId w:val="12"/>
  </w:num>
  <w:num w:numId="4" w16cid:durableId="1333944730">
    <w:abstractNumId w:val="16"/>
  </w:num>
  <w:num w:numId="5" w16cid:durableId="1731996412">
    <w:abstractNumId w:val="55"/>
  </w:num>
  <w:num w:numId="6" w16cid:durableId="832792645">
    <w:abstractNumId w:val="1"/>
  </w:num>
  <w:num w:numId="7" w16cid:durableId="467863452">
    <w:abstractNumId w:val="15"/>
  </w:num>
  <w:num w:numId="8" w16cid:durableId="64376303">
    <w:abstractNumId w:val="47"/>
  </w:num>
  <w:num w:numId="9" w16cid:durableId="2067143959">
    <w:abstractNumId w:val="17"/>
  </w:num>
  <w:num w:numId="10" w16cid:durableId="17967926">
    <w:abstractNumId w:val="32"/>
  </w:num>
  <w:num w:numId="11" w16cid:durableId="959645281">
    <w:abstractNumId w:val="3"/>
  </w:num>
  <w:num w:numId="12" w16cid:durableId="1707876591">
    <w:abstractNumId w:val="26"/>
  </w:num>
  <w:num w:numId="13" w16cid:durableId="88283031">
    <w:abstractNumId w:val="62"/>
  </w:num>
  <w:num w:numId="14" w16cid:durableId="78674189">
    <w:abstractNumId w:val="10"/>
  </w:num>
  <w:num w:numId="15" w16cid:durableId="1435251771">
    <w:abstractNumId w:val="49"/>
  </w:num>
  <w:num w:numId="16" w16cid:durableId="191649833">
    <w:abstractNumId w:val="78"/>
  </w:num>
  <w:num w:numId="17" w16cid:durableId="163789745">
    <w:abstractNumId w:val="25"/>
  </w:num>
  <w:num w:numId="18" w16cid:durableId="1975871647">
    <w:abstractNumId w:val="50"/>
  </w:num>
  <w:num w:numId="19" w16cid:durableId="642806724">
    <w:abstractNumId w:val="56"/>
  </w:num>
  <w:num w:numId="20" w16cid:durableId="1102804976">
    <w:abstractNumId w:val="66"/>
  </w:num>
  <w:num w:numId="21" w16cid:durableId="1419249184">
    <w:abstractNumId w:val="61"/>
  </w:num>
  <w:num w:numId="22" w16cid:durableId="227955620">
    <w:abstractNumId w:val="27"/>
  </w:num>
  <w:num w:numId="23" w16cid:durableId="1758942004">
    <w:abstractNumId w:val="7"/>
  </w:num>
  <w:num w:numId="24" w16cid:durableId="1958826392">
    <w:abstractNumId w:val="81"/>
  </w:num>
  <w:num w:numId="25" w16cid:durableId="373234154">
    <w:abstractNumId w:val="76"/>
  </w:num>
  <w:num w:numId="26" w16cid:durableId="1186673326">
    <w:abstractNumId w:val="60"/>
  </w:num>
  <w:num w:numId="27" w16cid:durableId="521482572">
    <w:abstractNumId w:val="68"/>
  </w:num>
  <w:num w:numId="28" w16cid:durableId="846483026">
    <w:abstractNumId w:val="38"/>
  </w:num>
  <w:num w:numId="29" w16cid:durableId="1129081639">
    <w:abstractNumId w:val="73"/>
  </w:num>
  <w:num w:numId="30" w16cid:durableId="1307592426">
    <w:abstractNumId w:val="8"/>
  </w:num>
  <w:num w:numId="31" w16cid:durableId="935795179">
    <w:abstractNumId w:val="30"/>
  </w:num>
  <w:num w:numId="32" w16cid:durableId="317270314">
    <w:abstractNumId w:val="69"/>
  </w:num>
  <w:num w:numId="33" w16cid:durableId="1328047501">
    <w:abstractNumId w:val="18"/>
  </w:num>
  <w:num w:numId="34" w16cid:durableId="1643537912">
    <w:abstractNumId w:val="21"/>
  </w:num>
  <w:num w:numId="35" w16cid:durableId="1665812936">
    <w:abstractNumId w:val="59"/>
  </w:num>
  <w:num w:numId="36" w16cid:durableId="1886288498">
    <w:abstractNumId w:val="11"/>
  </w:num>
  <w:num w:numId="37" w16cid:durableId="1657227707">
    <w:abstractNumId w:val="45"/>
  </w:num>
  <w:num w:numId="38" w16cid:durableId="1853647868">
    <w:abstractNumId w:val="4"/>
  </w:num>
  <w:num w:numId="39" w16cid:durableId="282076884">
    <w:abstractNumId w:val="0"/>
  </w:num>
  <w:num w:numId="40" w16cid:durableId="1129396463">
    <w:abstractNumId w:val="6"/>
  </w:num>
  <w:num w:numId="41" w16cid:durableId="1147824932">
    <w:abstractNumId w:val="14"/>
  </w:num>
  <w:num w:numId="42" w16cid:durableId="894583806">
    <w:abstractNumId w:val="39"/>
  </w:num>
  <w:num w:numId="43" w16cid:durableId="1352688167">
    <w:abstractNumId w:val="19"/>
  </w:num>
  <w:num w:numId="44" w16cid:durableId="575675397">
    <w:abstractNumId w:val="43"/>
  </w:num>
  <w:num w:numId="45" w16cid:durableId="52238119">
    <w:abstractNumId w:val="70"/>
  </w:num>
  <w:num w:numId="46" w16cid:durableId="669333672">
    <w:abstractNumId w:val="20"/>
  </w:num>
  <w:num w:numId="47" w16cid:durableId="974142253">
    <w:abstractNumId w:val="77"/>
  </w:num>
  <w:num w:numId="48" w16cid:durableId="280495342">
    <w:abstractNumId w:val="37"/>
  </w:num>
  <w:num w:numId="49" w16cid:durableId="1441727307">
    <w:abstractNumId w:val="57"/>
  </w:num>
  <w:num w:numId="50" w16cid:durableId="1460764228">
    <w:abstractNumId w:val="13"/>
  </w:num>
  <w:num w:numId="51" w16cid:durableId="1147211557">
    <w:abstractNumId w:val="40"/>
  </w:num>
  <w:num w:numId="52" w16cid:durableId="754279556">
    <w:abstractNumId w:val="80"/>
  </w:num>
  <w:num w:numId="53" w16cid:durableId="1356539542">
    <w:abstractNumId w:val="58"/>
  </w:num>
  <w:num w:numId="54" w16cid:durableId="718481218">
    <w:abstractNumId w:val="2"/>
  </w:num>
  <w:num w:numId="55" w16cid:durableId="2025745912">
    <w:abstractNumId w:val="75"/>
  </w:num>
  <w:num w:numId="56" w16cid:durableId="33583313">
    <w:abstractNumId w:val="36"/>
  </w:num>
  <w:num w:numId="57" w16cid:durableId="722756383">
    <w:abstractNumId w:val="22"/>
  </w:num>
  <w:num w:numId="58" w16cid:durableId="9138585">
    <w:abstractNumId w:val="71"/>
  </w:num>
  <w:num w:numId="59" w16cid:durableId="307247641">
    <w:abstractNumId w:val="41"/>
  </w:num>
  <w:num w:numId="60" w16cid:durableId="1675183684">
    <w:abstractNumId w:val="53"/>
  </w:num>
  <w:num w:numId="61" w16cid:durableId="1780103193">
    <w:abstractNumId w:val="33"/>
  </w:num>
  <w:num w:numId="62" w16cid:durableId="1831017628">
    <w:abstractNumId w:val="34"/>
  </w:num>
  <w:num w:numId="63" w16cid:durableId="1839153836">
    <w:abstractNumId w:val="5"/>
  </w:num>
  <w:num w:numId="64" w16cid:durableId="1763987734">
    <w:abstractNumId w:val="28"/>
  </w:num>
  <w:num w:numId="65" w16cid:durableId="781992005">
    <w:abstractNumId w:val="54"/>
  </w:num>
  <w:num w:numId="66" w16cid:durableId="1511681272">
    <w:abstractNumId w:val="44"/>
  </w:num>
  <w:num w:numId="67" w16cid:durableId="1489444810">
    <w:abstractNumId w:val="79"/>
  </w:num>
  <w:num w:numId="68" w16cid:durableId="1984964376">
    <w:abstractNumId w:val="24"/>
  </w:num>
  <w:num w:numId="69" w16cid:durableId="724455105">
    <w:abstractNumId w:val="67"/>
  </w:num>
  <w:num w:numId="70" w16cid:durableId="1064063396">
    <w:abstractNumId w:val="72"/>
  </w:num>
  <w:num w:numId="71" w16cid:durableId="794910409">
    <w:abstractNumId w:val="63"/>
  </w:num>
  <w:num w:numId="72" w16cid:durableId="1594166541">
    <w:abstractNumId w:val="74"/>
  </w:num>
  <w:num w:numId="73" w16cid:durableId="1632906445">
    <w:abstractNumId w:val="29"/>
  </w:num>
  <w:num w:numId="74" w16cid:durableId="375660931">
    <w:abstractNumId w:val="51"/>
  </w:num>
  <w:num w:numId="75" w16cid:durableId="1920216819">
    <w:abstractNumId w:val="35"/>
  </w:num>
  <w:num w:numId="76" w16cid:durableId="2034182917">
    <w:abstractNumId w:val="31"/>
  </w:num>
  <w:num w:numId="77" w16cid:durableId="628705732">
    <w:abstractNumId w:val="23"/>
  </w:num>
  <w:num w:numId="78" w16cid:durableId="716005964">
    <w:abstractNumId w:val="48"/>
  </w:num>
  <w:num w:numId="79" w16cid:durableId="512917056">
    <w:abstractNumId w:val="65"/>
  </w:num>
  <w:num w:numId="80" w16cid:durableId="1647510766">
    <w:abstractNumId w:val="9"/>
  </w:num>
  <w:num w:numId="81" w16cid:durableId="62920930">
    <w:abstractNumId w:val="42"/>
  </w:num>
  <w:num w:numId="82" w16cid:durableId="593633482">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A62"/>
    <w:rsid w:val="000009C7"/>
    <w:rsid w:val="000264E2"/>
    <w:rsid w:val="00030A39"/>
    <w:rsid w:val="00066097"/>
    <w:rsid w:val="00090B30"/>
    <w:rsid w:val="000E1422"/>
    <w:rsid w:val="0011063B"/>
    <w:rsid w:val="00141224"/>
    <w:rsid w:val="00243FC6"/>
    <w:rsid w:val="00295AEB"/>
    <w:rsid w:val="002C19B1"/>
    <w:rsid w:val="002E65A1"/>
    <w:rsid w:val="003323E2"/>
    <w:rsid w:val="00381250"/>
    <w:rsid w:val="003925CB"/>
    <w:rsid w:val="003927B3"/>
    <w:rsid w:val="003B3DF9"/>
    <w:rsid w:val="0046580A"/>
    <w:rsid w:val="00483FA0"/>
    <w:rsid w:val="00556D41"/>
    <w:rsid w:val="005A461F"/>
    <w:rsid w:val="005B0472"/>
    <w:rsid w:val="005E291A"/>
    <w:rsid w:val="00613A62"/>
    <w:rsid w:val="00640C4C"/>
    <w:rsid w:val="006E6F1F"/>
    <w:rsid w:val="00741FC6"/>
    <w:rsid w:val="00794521"/>
    <w:rsid w:val="008600FE"/>
    <w:rsid w:val="0089053F"/>
    <w:rsid w:val="008C4D6D"/>
    <w:rsid w:val="008E402E"/>
    <w:rsid w:val="00961EEC"/>
    <w:rsid w:val="00985F4B"/>
    <w:rsid w:val="009E5588"/>
    <w:rsid w:val="009E7553"/>
    <w:rsid w:val="009F331C"/>
    <w:rsid w:val="009F5E4C"/>
    <w:rsid w:val="00A2561D"/>
    <w:rsid w:val="00A76C05"/>
    <w:rsid w:val="00A85C69"/>
    <w:rsid w:val="00A92813"/>
    <w:rsid w:val="00AD7AFA"/>
    <w:rsid w:val="00B0709C"/>
    <w:rsid w:val="00B26EA0"/>
    <w:rsid w:val="00B50FFE"/>
    <w:rsid w:val="00B67291"/>
    <w:rsid w:val="00B8332D"/>
    <w:rsid w:val="00B9318E"/>
    <w:rsid w:val="00BA48E0"/>
    <w:rsid w:val="00BA7D65"/>
    <w:rsid w:val="00BB7D96"/>
    <w:rsid w:val="00BC44F7"/>
    <w:rsid w:val="00BF1484"/>
    <w:rsid w:val="00C03E7D"/>
    <w:rsid w:val="00C750E1"/>
    <w:rsid w:val="00C80984"/>
    <w:rsid w:val="00C934C4"/>
    <w:rsid w:val="00CB274D"/>
    <w:rsid w:val="00D05DC0"/>
    <w:rsid w:val="00D20C50"/>
    <w:rsid w:val="00D644E8"/>
    <w:rsid w:val="00D81A5B"/>
    <w:rsid w:val="00DA48C4"/>
    <w:rsid w:val="00DC4604"/>
    <w:rsid w:val="00E1273F"/>
    <w:rsid w:val="00E51FC4"/>
    <w:rsid w:val="00EF25CE"/>
    <w:rsid w:val="00F17BDB"/>
    <w:rsid w:val="00FA32EE"/>
    <w:rsid w:val="00FD2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75D6F"/>
  <w15:chartTrackingRefBased/>
  <w15:docId w15:val="{C998CEBE-A350-174E-A4FB-A1040705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13A62"/>
    <w:pPr>
      <w:tabs>
        <w:tab w:val="center" w:pos="4419"/>
        <w:tab w:val="right" w:pos="8838"/>
      </w:tabs>
    </w:pPr>
  </w:style>
  <w:style w:type="character" w:customStyle="1" w:styleId="EncabezadoCar">
    <w:name w:val="Encabezado Car"/>
    <w:basedOn w:val="Fuentedeprrafopredeter"/>
    <w:link w:val="Encabezado"/>
    <w:uiPriority w:val="99"/>
    <w:rsid w:val="00613A62"/>
    <w:rPr>
      <w:rFonts w:eastAsiaTheme="minorEastAsia"/>
    </w:rPr>
  </w:style>
  <w:style w:type="paragraph" w:styleId="Piedepgina">
    <w:name w:val="footer"/>
    <w:basedOn w:val="Normal"/>
    <w:link w:val="PiedepginaCar"/>
    <w:uiPriority w:val="99"/>
    <w:unhideWhenUsed/>
    <w:rsid w:val="00613A62"/>
    <w:pPr>
      <w:tabs>
        <w:tab w:val="center" w:pos="4419"/>
        <w:tab w:val="right" w:pos="8838"/>
      </w:tabs>
    </w:pPr>
  </w:style>
  <w:style w:type="character" w:customStyle="1" w:styleId="PiedepginaCar">
    <w:name w:val="Pie de página Car"/>
    <w:basedOn w:val="Fuentedeprrafopredeter"/>
    <w:link w:val="Piedepgina"/>
    <w:uiPriority w:val="99"/>
    <w:rsid w:val="00613A62"/>
    <w:rPr>
      <w:rFonts w:eastAsiaTheme="minorEastAsia"/>
    </w:rPr>
  </w:style>
  <w:style w:type="character" w:styleId="Hipervnculo">
    <w:name w:val="Hyperlink"/>
    <w:uiPriority w:val="99"/>
    <w:unhideWhenUsed/>
    <w:rsid w:val="002E65A1"/>
    <w:rPr>
      <w:color w:val="0563C1"/>
      <w:u w:val="single"/>
    </w:rPr>
  </w:style>
  <w:style w:type="paragraph" w:customStyle="1" w:styleId="whitespace-normal">
    <w:name w:val="whitespace-normal"/>
    <w:basedOn w:val="Normal"/>
    <w:rsid w:val="002E65A1"/>
    <w:pPr>
      <w:spacing w:before="100" w:beforeAutospacing="1" w:after="100" w:afterAutospacing="1"/>
    </w:pPr>
    <w:rPr>
      <w:rFonts w:ascii="Times New Roman" w:eastAsia="Times New Roman" w:hAnsi="Times New Roman" w:cs="Times New Roman"/>
      <w:kern w:val="0"/>
      <w:lang w:val="es-MX" w:eastAsia="es-MX"/>
      <w14:ligatures w14:val="none"/>
    </w:rPr>
  </w:style>
  <w:style w:type="paragraph" w:customStyle="1" w:styleId="whitespace-pre-wrap">
    <w:name w:val="whitespace-pre-wrap"/>
    <w:basedOn w:val="Normal"/>
    <w:rsid w:val="002E65A1"/>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styleId="Mencinsinresolver">
    <w:name w:val="Unresolved Mention"/>
    <w:basedOn w:val="Fuentedeprrafopredeter"/>
    <w:uiPriority w:val="99"/>
    <w:semiHidden/>
    <w:unhideWhenUsed/>
    <w:rsid w:val="00F17BDB"/>
    <w:rPr>
      <w:color w:val="605E5C"/>
      <w:shd w:val="clear" w:color="auto" w:fill="E1DFDD"/>
    </w:rPr>
  </w:style>
  <w:style w:type="table" w:customStyle="1" w:styleId="TableNormal">
    <w:name w:val="Table Normal"/>
    <w:uiPriority w:val="2"/>
    <w:semiHidden/>
    <w:unhideWhenUsed/>
    <w:qFormat/>
    <w:rsid w:val="00B0709C"/>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0709C"/>
    <w:pPr>
      <w:widowControl w:val="0"/>
      <w:autoSpaceDE w:val="0"/>
      <w:autoSpaceDN w:val="0"/>
    </w:pPr>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9387">
      <w:bodyDiv w:val="1"/>
      <w:marLeft w:val="0"/>
      <w:marRight w:val="0"/>
      <w:marTop w:val="0"/>
      <w:marBottom w:val="0"/>
      <w:divBdr>
        <w:top w:val="none" w:sz="0" w:space="0" w:color="auto"/>
        <w:left w:val="none" w:sz="0" w:space="0" w:color="auto"/>
        <w:bottom w:val="none" w:sz="0" w:space="0" w:color="auto"/>
        <w:right w:val="none" w:sz="0" w:space="0" w:color="auto"/>
      </w:divBdr>
      <w:divsChild>
        <w:div w:id="1133598176">
          <w:marLeft w:val="0"/>
          <w:marRight w:val="0"/>
          <w:marTop w:val="0"/>
          <w:marBottom w:val="0"/>
          <w:divBdr>
            <w:top w:val="none" w:sz="0" w:space="0" w:color="auto"/>
            <w:left w:val="none" w:sz="0" w:space="0" w:color="auto"/>
            <w:bottom w:val="none" w:sz="0" w:space="0" w:color="auto"/>
            <w:right w:val="none" w:sz="0" w:space="0" w:color="auto"/>
          </w:divBdr>
        </w:div>
      </w:divsChild>
    </w:div>
    <w:div w:id="91826303">
      <w:bodyDiv w:val="1"/>
      <w:marLeft w:val="0"/>
      <w:marRight w:val="0"/>
      <w:marTop w:val="0"/>
      <w:marBottom w:val="0"/>
      <w:divBdr>
        <w:top w:val="none" w:sz="0" w:space="0" w:color="auto"/>
        <w:left w:val="none" w:sz="0" w:space="0" w:color="auto"/>
        <w:bottom w:val="none" w:sz="0" w:space="0" w:color="auto"/>
        <w:right w:val="none" w:sz="0" w:space="0" w:color="auto"/>
      </w:divBdr>
    </w:div>
    <w:div w:id="91897420">
      <w:bodyDiv w:val="1"/>
      <w:marLeft w:val="0"/>
      <w:marRight w:val="0"/>
      <w:marTop w:val="0"/>
      <w:marBottom w:val="0"/>
      <w:divBdr>
        <w:top w:val="none" w:sz="0" w:space="0" w:color="auto"/>
        <w:left w:val="none" w:sz="0" w:space="0" w:color="auto"/>
        <w:bottom w:val="none" w:sz="0" w:space="0" w:color="auto"/>
        <w:right w:val="none" w:sz="0" w:space="0" w:color="auto"/>
      </w:divBdr>
      <w:divsChild>
        <w:div w:id="294138707">
          <w:marLeft w:val="0"/>
          <w:marRight w:val="0"/>
          <w:marTop w:val="0"/>
          <w:marBottom w:val="0"/>
          <w:divBdr>
            <w:top w:val="none" w:sz="0" w:space="0" w:color="auto"/>
            <w:left w:val="none" w:sz="0" w:space="0" w:color="auto"/>
            <w:bottom w:val="none" w:sz="0" w:space="0" w:color="auto"/>
            <w:right w:val="none" w:sz="0" w:space="0" w:color="auto"/>
          </w:divBdr>
        </w:div>
      </w:divsChild>
    </w:div>
    <w:div w:id="133104117">
      <w:bodyDiv w:val="1"/>
      <w:marLeft w:val="0"/>
      <w:marRight w:val="0"/>
      <w:marTop w:val="0"/>
      <w:marBottom w:val="0"/>
      <w:divBdr>
        <w:top w:val="none" w:sz="0" w:space="0" w:color="auto"/>
        <w:left w:val="none" w:sz="0" w:space="0" w:color="auto"/>
        <w:bottom w:val="none" w:sz="0" w:space="0" w:color="auto"/>
        <w:right w:val="none" w:sz="0" w:space="0" w:color="auto"/>
      </w:divBdr>
      <w:divsChild>
        <w:div w:id="175383271">
          <w:marLeft w:val="0"/>
          <w:marRight w:val="0"/>
          <w:marTop w:val="0"/>
          <w:marBottom w:val="0"/>
          <w:divBdr>
            <w:top w:val="none" w:sz="0" w:space="0" w:color="auto"/>
            <w:left w:val="none" w:sz="0" w:space="0" w:color="auto"/>
            <w:bottom w:val="none" w:sz="0" w:space="0" w:color="auto"/>
            <w:right w:val="none" w:sz="0" w:space="0" w:color="auto"/>
          </w:divBdr>
        </w:div>
      </w:divsChild>
    </w:div>
    <w:div w:id="149947240">
      <w:bodyDiv w:val="1"/>
      <w:marLeft w:val="0"/>
      <w:marRight w:val="0"/>
      <w:marTop w:val="0"/>
      <w:marBottom w:val="0"/>
      <w:divBdr>
        <w:top w:val="none" w:sz="0" w:space="0" w:color="auto"/>
        <w:left w:val="none" w:sz="0" w:space="0" w:color="auto"/>
        <w:bottom w:val="none" w:sz="0" w:space="0" w:color="auto"/>
        <w:right w:val="none" w:sz="0" w:space="0" w:color="auto"/>
      </w:divBdr>
      <w:divsChild>
        <w:div w:id="482894985">
          <w:marLeft w:val="0"/>
          <w:marRight w:val="0"/>
          <w:marTop w:val="0"/>
          <w:marBottom w:val="0"/>
          <w:divBdr>
            <w:top w:val="none" w:sz="0" w:space="0" w:color="auto"/>
            <w:left w:val="none" w:sz="0" w:space="0" w:color="auto"/>
            <w:bottom w:val="none" w:sz="0" w:space="0" w:color="auto"/>
            <w:right w:val="none" w:sz="0" w:space="0" w:color="auto"/>
          </w:divBdr>
        </w:div>
      </w:divsChild>
    </w:div>
    <w:div w:id="160436291">
      <w:bodyDiv w:val="1"/>
      <w:marLeft w:val="0"/>
      <w:marRight w:val="0"/>
      <w:marTop w:val="0"/>
      <w:marBottom w:val="0"/>
      <w:divBdr>
        <w:top w:val="none" w:sz="0" w:space="0" w:color="auto"/>
        <w:left w:val="none" w:sz="0" w:space="0" w:color="auto"/>
        <w:bottom w:val="none" w:sz="0" w:space="0" w:color="auto"/>
        <w:right w:val="none" w:sz="0" w:space="0" w:color="auto"/>
      </w:divBdr>
      <w:divsChild>
        <w:div w:id="358824804">
          <w:marLeft w:val="0"/>
          <w:marRight w:val="0"/>
          <w:marTop w:val="0"/>
          <w:marBottom w:val="0"/>
          <w:divBdr>
            <w:top w:val="none" w:sz="0" w:space="0" w:color="auto"/>
            <w:left w:val="none" w:sz="0" w:space="0" w:color="auto"/>
            <w:bottom w:val="none" w:sz="0" w:space="0" w:color="auto"/>
            <w:right w:val="none" w:sz="0" w:space="0" w:color="auto"/>
          </w:divBdr>
        </w:div>
      </w:divsChild>
    </w:div>
    <w:div w:id="201745444">
      <w:bodyDiv w:val="1"/>
      <w:marLeft w:val="0"/>
      <w:marRight w:val="0"/>
      <w:marTop w:val="0"/>
      <w:marBottom w:val="0"/>
      <w:divBdr>
        <w:top w:val="none" w:sz="0" w:space="0" w:color="auto"/>
        <w:left w:val="none" w:sz="0" w:space="0" w:color="auto"/>
        <w:bottom w:val="none" w:sz="0" w:space="0" w:color="auto"/>
        <w:right w:val="none" w:sz="0" w:space="0" w:color="auto"/>
      </w:divBdr>
      <w:divsChild>
        <w:div w:id="337275738">
          <w:marLeft w:val="0"/>
          <w:marRight w:val="0"/>
          <w:marTop w:val="0"/>
          <w:marBottom w:val="0"/>
          <w:divBdr>
            <w:top w:val="none" w:sz="0" w:space="0" w:color="auto"/>
            <w:left w:val="none" w:sz="0" w:space="0" w:color="auto"/>
            <w:bottom w:val="none" w:sz="0" w:space="0" w:color="auto"/>
            <w:right w:val="none" w:sz="0" w:space="0" w:color="auto"/>
          </w:divBdr>
        </w:div>
      </w:divsChild>
    </w:div>
    <w:div w:id="348603384">
      <w:bodyDiv w:val="1"/>
      <w:marLeft w:val="0"/>
      <w:marRight w:val="0"/>
      <w:marTop w:val="0"/>
      <w:marBottom w:val="0"/>
      <w:divBdr>
        <w:top w:val="none" w:sz="0" w:space="0" w:color="auto"/>
        <w:left w:val="none" w:sz="0" w:space="0" w:color="auto"/>
        <w:bottom w:val="none" w:sz="0" w:space="0" w:color="auto"/>
        <w:right w:val="none" w:sz="0" w:space="0" w:color="auto"/>
      </w:divBdr>
      <w:divsChild>
        <w:div w:id="3284394">
          <w:marLeft w:val="0"/>
          <w:marRight w:val="0"/>
          <w:marTop w:val="0"/>
          <w:marBottom w:val="0"/>
          <w:divBdr>
            <w:top w:val="none" w:sz="0" w:space="0" w:color="auto"/>
            <w:left w:val="none" w:sz="0" w:space="0" w:color="auto"/>
            <w:bottom w:val="none" w:sz="0" w:space="0" w:color="auto"/>
            <w:right w:val="none" w:sz="0" w:space="0" w:color="auto"/>
          </w:divBdr>
        </w:div>
      </w:divsChild>
    </w:div>
    <w:div w:id="374963521">
      <w:bodyDiv w:val="1"/>
      <w:marLeft w:val="0"/>
      <w:marRight w:val="0"/>
      <w:marTop w:val="0"/>
      <w:marBottom w:val="0"/>
      <w:divBdr>
        <w:top w:val="none" w:sz="0" w:space="0" w:color="auto"/>
        <w:left w:val="none" w:sz="0" w:space="0" w:color="auto"/>
        <w:bottom w:val="none" w:sz="0" w:space="0" w:color="auto"/>
        <w:right w:val="none" w:sz="0" w:space="0" w:color="auto"/>
      </w:divBdr>
    </w:div>
    <w:div w:id="394547372">
      <w:bodyDiv w:val="1"/>
      <w:marLeft w:val="0"/>
      <w:marRight w:val="0"/>
      <w:marTop w:val="0"/>
      <w:marBottom w:val="0"/>
      <w:divBdr>
        <w:top w:val="none" w:sz="0" w:space="0" w:color="auto"/>
        <w:left w:val="none" w:sz="0" w:space="0" w:color="auto"/>
        <w:bottom w:val="none" w:sz="0" w:space="0" w:color="auto"/>
        <w:right w:val="none" w:sz="0" w:space="0" w:color="auto"/>
      </w:divBdr>
      <w:divsChild>
        <w:div w:id="2055735087">
          <w:marLeft w:val="0"/>
          <w:marRight w:val="0"/>
          <w:marTop w:val="0"/>
          <w:marBottom w:val="0"/>
          <w:divBdr>
            <w:top w:val="none" w:sz="0" w:space="0" w:color="auto"/>
            <w:left w:val="none" w:sz="0" w:space="0" w:color="auto"/>
            <w:bottom w:val="none" w:sz="0" w:space="0" w:color="auto"/>
            <w:right w:val="none" w:sz="0" w:space="0" w:color="auto"/>
          </w:divBdr>
        </w:div>
      </w:divsChild>
    </w:div>
    <w:div w:id="400299139">
      <w:bodyDiv w:val="1"/>
      <w:marLeft w:val="0"/>
      <w:marRight w:val="0"/>
      <w:marTop w:val="0"/>
      <w:marBottom w:val="0"/>
      <w:divBdr>
        <w:top w:val="none" w:sz="0" w:space="0" w:color="auto"/>
        <w:left w:val="none" w:sz="0" w:space="0" w:color="auto"/>
        <w:bottom w:val="none" w:sz="0" w:space="0" w:color="auto"/>
        <w:right w:val="none" w:sz="0" w:space="0" w:color="auto"/>
      </w:divBdr>
      <w:divsChild>
        <w:div w:id="1921596074">
          <w:marLeft w:val="0"/>
          <w:marRight w:val="0"/>
          <w:marTop w:val="0"/>
          <w:marBottom w:val="0"/>
          <w:divBdr>
            <w:top w:val="none" w:sz="0" w:space="0" w:color="auto"/>
            <w:left w:val="none" w:sz="0" w:space="0" w:color="auto"/>
            <w:bottom w:val="none" w:sz="0" w:space="0" w:color="auto"/>
            <w:right w:val="none" w:sz="0" w:space="0" w:color="auto"/>
          </w:divBdr>
        </w:div>
      </w:divsChild>
    </w:div>
    <w:div w:id="414742138">
      <w:bodyDiv w:val="1"/>
      <w:marLeft w:val="0"/>
      <w:marRight w:val="0"/>
      <w:marTop w:val="0"/>
      <w:marBottom w:val="0"/>
      <w:divBdr>
        <w:top w:val="none" w:sz="0" w:space="0" w:color="auto"/>
        <w:left w:val="none" w:sz="0" w:space="0" w:color="auto"/>
        <w:bottom w:val="none" w:sz="0" w:space="0" w:color="auto"/>
        <w:right w:val="none" w:sz="0" w:space="0" w:color="auto"/>
      </w:divBdr>
      <w:divsChild>
        <w:div w:id="1411390840">
          <w:marLeft w:val="0"/>
          <w:marRight w:val="0"/>
          <w:marTop w:val="0"/>
          <w:marBottom w:val="0"/>
          <w:divBdr>
            <w:top w:val="none" w:sz="0" w:space="0" w:color="auto"/>
            <w:left w:val="none" w:sz="0" w:space="0" w:color="auto"/>
            <w:bottom w:val="none" w:sz="0" w:space="0" w:color="auto"/>
            <w:right w:val="none" w:sz="0" w:space="0" w:color="auto"/>
          </w:divBdr>
        </w:div>
      </w:divsChild>
    </w:div>
    <w:div w:id="422729922">
      <w:bodyDiv w:val="1"/>
      <w:marLeft w:val="0"/>
      <w:marRight w:val="0"/>
      <w:marTop w:val="0"/>
      <w:marBottom w:val="0"/>
      <w:divBdr>
        <w:top w:val="none" w:sz="0" w:space="0" w:color="auto"/>
        <w:left w:val="none" w:sz="0" w:space="0" w:color="auto"/>
        <w:bottom w:val="none" w:sz="0" w:space="0" w:color="auto"/>
        <w:right w:val="none" w:sz="0" w:space="0" w:color="auto"/>
      </w:divBdr>
    </w:div>
    <w:div w:id="452553619">
      <w:bodyDiv w:val="1"/>
      <w:marLeft w:val="0"/>
      <w:marRight w:val="0"/>
      <w:marTop w:val="0"/>
      <w:marBottom w:val="0"/>
      <w:divBdr>
        <w:top w:val="none" w:sz="0" w:space="0" w:color="auto"/>
        <w:left w:val="none" w:sz="0" w:space="0" w:color="auto"/>
        <w:bottom w:val="none" w:sz="0" w:space="0" w:color="auto"/>
        <w:right w:val="none" w:sz="0" w:space="0" w:color="auto"/>
      </w:divBdr>
      <w:divsChild>
        <w:div w:id="444858782">
          <w:marLeft w:val="0"/>
          <w:marRight w:val="0"/>
          <w:marTop w:val="0"/>
          <w:marBottom w:val="0"/>
          <w:divBdr>
            <w:top w:val="none" w:sz="0" w:space="0" w:color="auto"/>
            <w:left w:val="none" w:sz="0" w:space="0" w:color="auto"/>
            <w:bottom w:val="none" w:sz="0" w:space="0" w:color="auto"/>
            <w:right w:val="none" w:sz="0" w:space="0" w:color="auto"/>
          </w:divBdr>
        </w:div>
      </w:divsChild>
    </w:div>
    <w:div w:id="455564312">
      <w:bodyDiv w:val="1"/>
      <w:marLeft w:val="0"/>
      <w:marRight w:val="0"/>
      <w:marTop w:val="0"/>
      <w:marBottom w:val="0"/>
      <w:divBdr>
        <w:top w:val="none" w:sz="0" w:space="0" w:color="auto"/>
        <w:left w:val="none" w:sz="0" w:space="0" w:color="auto"/>
        <w:bottom w:val="none" w:sz="0" w:space="0" w:color="auto"/>
        <w:right w:val="none" w:sz="0" w:space="0" w:color="auto"/>
      </w:divBdr>
      <w:divsChild>
        <w:div w:id="440684744">
          <w:marLeft w:val="0"/>
          <w:marRight w:val="0"/>
          <w:marTop w:val="0"/>
          <w:marBottom w:val="0"/>
          <w:divBdr>
            <w:top w:val="none" w:sz="0" w:space="0" w:color="auto"/>
            <w:left w:val="none" w:sz="0" w:space="0" w:color="auto"/>
            <w:bottom w:val="none" w:sz="0" w:space="0" w:color="auto"/>
            <w:right w:val="none" w:sz="0" w:space="0" w:color="auto"/>
          </w:divBdr>
        </w:div>
      </w:divsChild>
    </w:div>
    <w:div w:id="493228648">
      <w:bodyDiv w:val="1"/>
      <w:marLeft w:val="0"/>
      <w:marRight w:val="0"/>
      <w:marTop w:val="0"/>
      <w:marBottom w:val="0"/>
      <w:divBdr>
        <w:top w:val="none" w:sz="0" w:space="0" w:color="auto"/>
        <w:left w:val="none" w:sz="0" w:space="0" w:color="auto"/>
        <w:bottom w:val="none" w:sz="0" w:space="0" w:color="auto"/>
        <w:right w:val="none" w:sz="0" w:space="0" w:color="auto"/>
      </w:divBdr>
      <w:divsChild>
        <w:div w:id="921111006">
          <w:marLeft w:val="0"/>
          <w:marRight w:val="0"/>
          <w:marTop w:val="0"/>
          <w:marBottom w:val="0"/>
          <w:divBdr>
            <w:top w:val="none" w:sz="0" w:space="0" w:color="auto"/>
            <w:left w:val="none" w:sz="0" w:space="0" w:color="auto"/>
            <w:bottom w:val="none" w:sz="0" w:space="0" w:color="auto"/>
            <w:right w:val="none" w:sz="0" w:space="0" w:color="auto"/>
          </w:divBdr>
        </w:div>
      </w:divsChild>
    </w:div>
    <w:div w:id="533545014">
      <w:bodyDiv w:val="1"/>
      <w:marLeft w:val="0"/>
      <w:marRight w:val="0"/>
      <w:marTop w:val="0"/>
      <w:marBottom w:val="0"/>
      <w:divBdr>
        <w:top w:val="none" w:sz="0" w:space="0" w:color="auto"/>
        <w:left w:val="none" w:sz="0" w:space="0" w:color="auto"/>
        <w:bottom w:val="none" w:sz="0" w:space="0" w:color="auto"/>
        <w:right w:val="none" w:sz="0" w:space="0" w:color="auto"/>
      </w:divBdr>
      <w:divsChild>
        <w:div w:id="1381249188">
          <w:marLeft w:val="0"/>
          <w:marRight w:val="0"/>
          <w:marTop w:val="0"/>
          <w:marBottom w:val="0"/>
          <w:divBdr>
            <w:top w:val="none" w:sz="0" w:space="0" w:color="auto"/>
            <w:left w:val="none" w:sz="0" w:space="0" w:color="auto"/>
            <w:bottom w:val="none" w:sz="0" w:space="0" w:color="auto"/>
            <w:right w:val="none" w:sz="0" w:space="0" w:color="auto"/>
          </w:divBdr>
        </w:div>
      </w:divsChild>
    </w:div>
    <w:div w:id="724254598">
      <w:bodyDiv w:val="1"/>
      <w:marLeft w:val="0"/>
      <w:marRight w:val="0"/>
      <w:marTop w:val="0"/>
      <w:marBottom w:val="0"/>
      <w:divBdr>
        <w:top w:val="none" w:sz="0" w:space="0" w:color="auto"/>
        <w:left w:val="none" w:sz="0" w:space="0" w:color="auto"/>
        <w:bottom w:val="none" w:sz="0" w:space="0" w:color="auto"/>
        <w:right w:val="none" w:sz="0" w:space="0" w:color="auto"/>
      </w:divBdr>
      <w:divsChild>
        <w:div w:id="234632013">
          <w:marLeft w:val="0"/>
          <w:marRight w:val="0"/>
          <w:marTop w:val="0"/>
          <w:marBottom w:val="0"/>
          <w:divBdr>
            <w:top w:val="none" w:sz="0" w:space="0" w:color="auto"/>
            <w:left w:val="none" w:sz="0" w:space="0" w:color="auto"/>
            <w:bottom w:val="none" w:sz="0" w:space="0" w:color="auto"/>
            <w:right w:val="none" w:sz="0" w:space="0" w:color="auto"/>
          </w:divBdr>
        </w:div>
      </w:divsChild>
    </w:div>
    <w:div w:id="764497690">
      <w:bodyDiv w:val="1"/>
      <w:marLeft w:val="0"/>
      <w:marRight w:val="0"/>
      <w:marTop w:val="0"/>
      <w:marBottom w:val="0"/>
      <w:divBdr>
        <w:top w:val="none" w:sz="0" w:space="0" w:color="auto"/>
        <w:left w:val="none" w:sz="0" w:space="0" w:color="auto"/>
        <w:bottom w:val="none" w:sz="0" w:space="0" w:color="auto"/>
        <w:right w:val="none" w:sz="0" w:space="0" w:color="auto"/>
      </w:divBdr>
      <w:divsChild>
        <w:div w:id="108550104">
          <w:marLeft w:val="0"/>
          <w:marRight w:val="0"/>
          <w:marTop w:val="0"/>
          <w:marBottom w:val="0"/>
          <w:divBdr>
            <w:top w:val="none" w:sz="0" w:space="0" w:color="auto"/>
            <w:left w:val="none" w:sz="0" w:space="0" w:color="auto"/>
            <w:bottom w:val="none" w:sz="0" w:space="0" w:color="auto"/>
            <w:right w:val="none" w:sz="0" w:space="0" w:color="auto"/>
          </w:divBdr>
        </w:div>
      </w:divsChild>
    </w:div>
    <w:div w:id="791443435">
      <w:bodyDiv w:val="1"/>
      <w:marLeft w:val="0"/>
      <w:marRight w:val="0"/>
      <w:marTop w:val="0"/>
      <w:marBottom w:val="0"/>
      <w:divBdr>
        <w:top w:val="none" w:sz="0" w:space="0" w:color="auto"/>
        <w:left w:val="none" w:sz="0" w:space="0" w:color="auto"/>
        <w:bottom w:val="none" w:sz="0" w:space="0" w:color="auto"/>
        <w:right w:val="none" w:sz="0" w:space="0" w:color="auto"/>
      </w:divBdr>
    </w:div>
    <w:div w:id="828130703">
      <w:bodyDiv w:val="1"/>
      <w:marLeft w:val="0"/>
      <w:marRight w:val="0"/>
      <w:marTop w:val="0"/>
      <w:marBottom w:val="0"/>
      <w:divBdr>
        <w:top w:val="none" w:sz="0" w:space="0" w:color="auto"/>
        <w:left w:val="none" w:sz="0" w:space="0" w:color="auto"/>
        <w:bottom w:val="none" w:sz="0" w:space="0" w:color="auto"/>
        <w:right w:val="none" w:sz="0" w:space="0" w:color="auto"/>
      </w:divBdr>
    </w:div>
    <w:div w:id="908150919">
      <w:bodyDiv w:val="1"/>
      <w:marLeft w:val="0"/>
      <w:marRight w:val="0"/>
      <w:marTop w:val="0"/>
      <w:marBottom w:val="0"/>
      <w:divBdr>
        <w:top w:val="none" w:sz="0" w:space="0" w:color="auto"/>
        <w:left w:val="none" w:sz="0" w:space="0" w:color="auto"/>
        <w:bottom w:val="none" w:sz="0" w:space="0" w:color="auto"/>
        <w:right w:val="none" w:sz="0" w:space="0" w:color="auto"/>
      </w:divBdr>
      <w:divsChild>
        <w:div w:id="1152719575">
          <w:marLeft w:val="0"/>
          <w:marRight w:val="0"/>
          <w:marTop w:val="0"/>
          <w:marBottom w:val="0"/>
          <w:divBdr>
            <w:top w:val="none" w:sz="0" w:space="0" w:color="auto"/>
            <w:left w:val="none" w:sz="0" w:space="0" w:color="auto"/>
            <w:bottom w:val="none" w:sz="0" w:space="0" w:color="auto"/>
            <w:right w:val="none" w:sz="0" w:space="0" w:color="auto"/>
          </w:divBdr>
        </w:div>
      </w:divsChild>
    </w:div>
    <w:div w:id="1029256011">
      <w:bodyDiv w:val="1"/>
      <w:marLeft w:val="0"/>
      <w:marRight w:val="0"/>
      <w:marTop w:val="0"/>
      <w:marBottom w:val="0"/>
      <w:divBdr>
        <w:top w:val="none" w:sz="0" w:space="0" w:color="auto"/>
        <w:left w:val="none" w:sz="0" w:space="0" w:color="auto"/>
        <w:bottom w:val="none" w:sz="0" w:space="0" w:color="auto"/>
        <w:right w:val="none" w:sz="0" w:space="0" w:color="auto"/>
      </w:divBdr>
      <w:divsChild>
        <w:div w:id="1785153319">
          <w:marLeft w:val="0"/>
          <w:marRight w:val="0"/>
          <w:marTop w:val="0"/>
          <w:marBottom w:val="0"/>
          <w:divBdr>
            <w:top w:val="none" w:sz="0" w:space="0" w:color="auto"/>
            <w:left w:val="none" w:sz="0" w:space="0" w:color="auto"/>
            <w:bottom w:val="none" w:sz="0" w:space="0" w:color="auto"/>
            <w:right w:val="none" w:sz="0" w:space="0" w:color="auto"/>
          </w:divBdr>
        </w:div>
      </w:divsChild>
    </w:div>
    <w:div w:id="1057314628">
      <w:bodyDiv w:val="1"/>
      <w:marLeft w:val="0"/>
      <w:marRight w:val="0"/>
      <w:marTop w:val="0"/>
      <w:marBottom w:val="0"/>
      <w:divBdr>
        <w:top w:val="none" w:sz="0" w:space="0" w:color="auto"/>
        <w:left w:val="none" w:sz="0" w:space="0" w:color="auto"/>
        <w:bottom w:val="none" w:sz="0" w:space="0" w:color="auto"/>
        <w:right w:val="none" w:sz="0" w:space="0" w:color="auto"/>
      </w:divBdr>
      <w:divsChild>
        <w:div w:id="1436051260">
          <w:marLeft w:val="0"/>
          <w:marRight w:val="0"/>
          <w:marTop w:val="0"/>
          <w:marBottom w:val="0"/>
          <w:divBdr>
            <w:top w:val="none" w:sz="0" w:space="0" w:color="auto"/>
            <w:left w:val="none" w:sz="0" w:space="0" w:color="auto"/>
            <w:bottom w:val="none" w:sz="0" w:space="0" w:color="auto"/>
            <w:right w:val="none" w:sz="0" w:space="0" w:color="auto"/>
          </w:divBdr>
          <w:divsChild>
            <w:div w:id="578909416">
              <w:marLeft w:val="0"/>
              <w:marRight w:val="0"/>
              <w:marTop w:val="0"/>
              <w:marBottom w:val="0"/>
              <w:divBdr>
                <w:top w:val="none" w:sz="0" w:space="0" w:color="auto"/>
                <w:left w:val="none" w:sz="0" w:space="0" w:color="auto"/>
                <w:bottom w:val="none" w:sz="0" w:space="0" w:color="auto"/>
                <w:right w:val="none" w:sz="0" w:space="0" w:color="auto"/>
              </w:divBdr>
            </w:div>
            <w:div w:id="29302552">
              <w:marLeft w:val="0"/>
              <w:marRight w:val="0"/>
              <w:marTop w:val="0"/>
              <w:marBottom w:val="0"/>
              <w:divBdr>
                <w:top w:val="none" w:sz="0" w:space="0" w:color="auto"/>
                <w:left w:val="none" w:sz="0" w:space="0" w:color="auto"/>
                <w:bottom w:val="none" w:sz="0" w:space="0" w:color="auto"/>
                <w:right w:val="none" w:sz="0" w:space="0" w:color="auto"/>
              </w:divBdr>
              <w:divsChild>
                <w:div w:id="115803293">
                  <w:marLeft w:val="0"/>
                  <w:marRight w:val="0"/>
                  <w:marTop w:val="0"/>
                  <w:marBottom w:val="0"/>
                  <w:divBdr>
                    <w:top w:val="none" w:sz="0" w:space="0" w:color="auto"/>
                    <w:left w:val="none" w:sz="0" w:space="0" w:color="auto"/>
                    <w:bottom w:val="none" w:sz="0" w:space="0" w:color="auto"/>
                    <w:right w:val="none" w:sz="0" w:space="0" w:color="auto"/>
                  </w:divBdr>
                </w:div>
              </w:divsChild>
            </w:div>
            <w:div w:id="1420101808">
              <w:marLeft w:val="0"/>
              <w:marRight w:val="0"/>
              <w:marTop w:val="0"/>
              <w:marBottom w:val="0"/>
              <w:divBdr>
                <w:top w:val="none" w:sz="0" w:space="0" w:color="auto"/>
                <w:left w:val="none" w:sz="0" w:space="0" w:color="auto"/>
                <w:bottom w:val="none" w:sz="0" w:space="0" w:color="auto"/>
                <w:right w:val="none" w:sz="0" w:space="0" w:color="auto"/>
              </w:divBdr>
              <w:divsChild>
                <w:div w:id="160708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8830">
          <w:marLeft w:val="0"/>
          <w:marRight w:val="0"/>
          <w:marTop w:val="0"/>
          <w:marBottom w:val="0"/>
          <w:divBdr>
            <w:top w:val="none" w:sz="0" w:space="0" w:color="auto"/>
            <w:left w:val="none" w:sz="0" w:space="0" w:color="auto"/>
            <w:bottom w:val="none" w:sz="0" w:space="0" w:color="auto"/>
            <w:right w:val="none" w:sz="0" w:space="0" w:color="auto"/>
          </w:divBdr>
          <w:divsChild>
            <w:div w:id="220950157">
              <w:marLeft w:val="0"/>
              <w:marRight w:val="0"/>
              <w:marTop w:val="0"/>
              <w:marBottom w:val="0"/>
              <w:divBdr>
                <w:top w:val="none" w:sz="0" w:space="0" w:color="auto"/>
                <w:left w:val="none" w:sz="0" w:space="0" w:color="auto"/>
                <w:bottom w:val="none" w:sz="0" w:space="0" w:color="auto"/>
                <w:right w:val="none" w:sz="0" w:space="0" w:color="auto"/>
              </w:divBdr>
            </w:div>
            <w:div w:id="230434778">
              <w:marLeft w:val="0"/>
              <w:marRight w:val="0"/>
              <w:marTop w:val="0"/>
              <w:marBottom w:val="0"/>
              <w:divBdr>
                <w:top w:val="none" w:sz="0" w:space="0" w:color="auto"/>
                <w:left w:val="none" w:sz="0" w:space="0" w:color="auto"/>
                <w:bottom w:val="none" w:sz="0" w:space="0" w:color="auto"/>
                <w:right w:val="none" w:sz="0" w:space="0" w:color="auto"/>
              </w:divBdr>
              <w:divsChild>
                <w:div w:id="897860283">
                  <w:marLeft w:val="0"/>
                  <w:marRight w:val="0"/>
                  <w:marTop w:val="0"/>
                  <w:marBottom w:val="0"/>
                  <w:divBdr>
                    <w:top w:val="none" w:sz="0" w:space="0" w:color="auto"/>
                    <w:left w:val="none" w:sz="0" w:space="0" w:color="auto"/>
                    <w:bottom w:val="none" w:sz="0" w:space="0" w:color="auto"/>
                    <w:right w:val="none" w:sz="0" w:space="0" w:color="auto"/>
                  </w:divBdr>
                </w:div>
              </w:divsChild>
            </w:div>
            <w:div w:id="1503739284">
              <w:marLeft w:val="0"/>
              <w:marRight w:val="0"/>
              <w:marTop w:val="0"/>
              <w:marBottom w:val="0"/>
              <w:divBdr>
                <w:top w:val="none" w:sz="0" w:space="0" w:color="auto"/>
                <w:left w:val="none" w:sz="0" w:space="0" w:color="auto"/>
                <w:bottom w:val="none" w:sz="0" w:space="0" w:color="auto"/>
                <w:right w:val="none" w:sz="0" w:space="0" w:color="auto"/>
              </w:divBdr>
              <w:divsChild>
                <w:div w:id="16017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66716">
          <w:marLeft w:val="0"/>
          <w:marRight w:val="0"/>
          <w:marTop w:val="0"/>
          <w:marBottom w:val="0"/>
          <w:divBdr>
            <w:top w:val="none" w:sz="0" w:space="0" w:color="auto"/>
            <w:left w:val="none" w:sz="0" w:space="0" w:color="auto"/>
            <w:bottom w:val="none" w:sz="0" w:space="0" w:color="auto"/>
            <w:right w:val="none" w:sz="0" w:space="0" w:color="auto"/>
          </w:divBdr>
          <w:divsChild>
            <w:div w:id="1747218729">
              <w:marLeft w:val="0"/>
              <w:marRight w:val="0"/>
              <w:marTop w:val="0"/>
              <w:marBottom w:val="0"/>
              <w:divBdr>
                <w:top w:val="none" w:sz="0" w:space="0" w:color="auto"/>
                <w:left w:val="none" w:sz="0" w:space="0" w:color="auto"/>
                <w:bottom w:val="none" w:sz="0" w:space="0" w:color="auto"/>
                <w:right w:val="none" w:sz="0" w:space="0" w:color="auto"/>
              </w:divBdr>
            </w:div>
            <w:div w:id="1748502249">
              <w:marLeft w:val="0"/>
              <w:marRight w:val="0"/>
              <w:marTop w:val="0"/>
              <w:marBottom w:val="0"/>
              <w:divBdr>
                <w:top w:val="none" w:sz="0" w:space="0" w:color="auto"/>
                <w:left w:val="none" w:sz="0" w:space="0" w:color="auto"/>
                <w:bottom w:val="none" w:sz="0" w:space="0" w:color="auto"/>
                <w:right w:val="none" w:sz="0" w:space="0" w:color="auto"/>
              </w:divBdr>
              <w:divsChild>
                <w:div w:id="1677920092">
                  <w:marLeft w:val="0"/>
                  <w:marRight w:val="0"/>
                  <w:marTop w:val="0"/>
                  <w:marBottom w:val="0"/>
                  <w:divBdr>
                    <w:top w:val="none" w:sz="0" w:space="0" w:color="auto"/>
                    <w:left w:val="none" w:sz="0" w:space="0" w:color="auto"/>
                    <w:bottom w:val="none" w:sz="0" w:space="0" w:color="auto"/>
                    <w:right w:val="none" w:sz="0" w:space="0" w:color="auto"/>
                  </w:divBdr>
                </w:div>
              </w:divsChild>
            </w:div>
            <w:div w:id="1107189706">
              <w:marLeft w:val="0"/>
              <w:marRight w:val="0"/>
              <w:marTop w:val="0"/>
              <w:marBottom w:val="0"/>
              <w:divBdr>
                <w:top w:val="none" w:sz="0" w:space="0" w:color="auto"/>
                <w:left w:val="none" w:sz="0" w:space="0" w:color="auto"/>
                <w:bottom w:val="none" w:sz="0" w:space="0" w:color="auto"/>
                <w:right w:val="none" w:sz="0" w:space="0" w:color="auto"/>
              </w:divBdr>
              <w:divsChild>
                <w:div w:id="5800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5015">
          <w:marLeft w:val="0"/>
          <w:marRight w:val="0"/>
          <w:marTop w:val="0"/>
          <w:marBottom w:val="0"/>
          <w:divBdr>
            <w:top w:val="none" w:sz="0" w:space="0" w:color="auto"/>
            <w:left w:val="none" w:sz="0" w:space="0" w:color="auto"/>
            <w:bottom w:val="none" w:sz="0" w:space="0" w:color="auto"/>
            <w:right w:val="none" w:sz="0" w:space="0" w:color="auto"/>
          </w:divBdr>
          <w:divsChild>
            <w:div w:id="1069690714">
              <w:marLeft w:val="0"/>
              <w:marRight w:val="0"/>
              <w:marTop w:val="0"/>
              <w:marBottom w:val="0"/>
              <w:divBdr>
                <w:top w:val="none" w:sz="0" w:space="0" w:color="auto"/>
                <w:left w:val="none" w:sz="0" w:space="0" w:color="auto"/>
                <w:bottom w:val="none" w:sz="0" w:space="0" w:color="auto"/>
                <w:right w:val="none" w:sz="0" w:space="0" w:color="auto"/>
              </w:divBdr>
            </w:div>
            <w:div w:id="2085908859">
              <w:marLeft w:val="0"/>
              <w:marRight w:val="0"/>
              <w:marTop w:val="0"/>
              <w:marBottom w:val="0"/>
              <w:divBdr>
                <w:top w:val="none" w:sz="0" w:space="0" w:color="auto"/>
                <w:left w:val="none" w:sz="0" w:space="0" w:color="auto"/>
                <w:bottom w:val="none" w:sz="0" w:space="0" w:color="auto"/>
                <w:right w:val="none" w:sz="0" w:space="0" w:color="auto"/>
              </w:divBdr>
              <w:divsChild>
                <w:div w:id="888033989">
                  <w:marLeft w:val="0"/>
                  <w:marRight w:val="0"/>
                  <w:marTop w:val="0"/>
                  <w:marBottom w:val="0"/>
                  <w:divBdr>
                    <w:top w:val="none" w:sz="0" w:space="0" w:color="auto"/>
                    <w:left w:val="none" w:sz="0" w:space="0" w:color="auto"/>
                    <w:bottom w:val="none" w:sz="0" w:space="0" w:color="auto"/>
                    <w:right w:val="none" w:sz="0" w:space="0" w:color="auto"/>
                  </w:divBdr>
                </w:div>
              </w:divsChild>
            </w:div>
            <w:div w:id="1474954578">
              <w:marLeft w:val="0"/>
              <w:marRight w:val="0"/>
              <w:marTop w:val="0"/>
              <w:marBottom w:val="0"/>
              <w:divBdr>
                <w:top w:val="none" w:sz="0" w:space="0" w:color="auto"/>
                <w:left w:val="none" w:sz="0" w:space="0" w:color="auto"/>
                <w:bottom w:val="none" w:sz="0" w:space="0" w:color="auto"/>
                <w:right w:val="none" w:sz="0" w:space="0" w:color="auto"/>
              </w:divBdr>
              <w:divsChild>
                <w:div w:id="8572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244">
          <w:marLeft w:val="0"/>
          <w:marRight w:val="0"/>
          <w:marTop w:val="0"/>
          <w:marBottom w:val="0"/>
          <w:divBdr>
            <w:top w:val="none" w:sz="0" w:space="0" w:color="auto"/>
            <w:left w:val="none" w:sz="0" w:space="0" w:color="auto"/>
            <w:bottom w:val="none" w:sz="0" w:space="0" w:color="auto"/>
            <w:right w:val="none" w:sz="0" w:space="0" w:color="auto"/>
          </w:divBdr>
          <w:divsChild>
            <w:div w:id="1169713487">
              <w:marLeft w:val="0"/>
              <w:marRight w:val="0"/>
              <w:marTop w:val="0"/>
              <w:marBottom w:val="0"/>
              <w:divBdr>
                <w:top w:val="none" w:sz="0" w:space="0" w:color="auto"/>
                <w:left w:val="none" w:sz="0" w:space="0" w:color="auto"/>
                <w:bottom w:val="none" w:sz="0" w:space="0" w:color="auto"/>
                <w:right w:val="none" w:sz="0" w:space="0" w:color="auto"/>
              </w:divBdr>
            </w:div>
            <w:div w:id="1429158530">
              <w:marLeft w:val="0"/>
              <w:marRight w:val="0"/>
              <w:marTop w:val="0"/>
              <w:marBottom w:val="0"/>
              <w:divBdr>
                <w:top w:val="none" w:sz="0" w:space="0" w:color="auto"/>
                <w:left w:val="none" w:sz="0" w:space="0" w:color="auto"/>
                <w:bottom w:val="none" w:sz="0" w:space="0" w:color="auto"/>
                <w:right w:val="none" w:sz="0" w:space="0" w:color="auto"/>
              </w:divBdr>
              <w:divsChild>
                <w:div w:id="491682109">
                  <w:marLeft w:val="0"/>
                  <w:marRight w:val="0"/>
                  <w:marTop w:val="0"/>
                  <w:marBottom w:val="0"/>
                  <w:divBdr>
                    <w:top w:val="none" w:sz="0" w:space="0" w:color="auto"/>
                    <w:left w:val="none" w:sz="0" w:space="0" w:color="auto"/>
                    <w:bottom w:val="none" w:sz="0" w:space="0" w:color="auto"/>
                    <w:right w:val="none" w:sz="0" w:space="0" w:color="auto"/>
                  </w:divBdr>
                </w:div>
              </w:divsChild>
            </w:div>
            <w:div w:id="1864129538">
              <w:marLeft w:val="0"/>
              <w:marRight w:val="0"/>
              <w:marTop w:val="0"/>
              <w:marBottom w:val="0"/>
              <w:divBdr>
                <w:top w:val="none" w:sz="0" w:space="0" w:color="auto"/>
                <w:left w:val="none" w:sz="0" w:space="0" w:color="auto"/>
                <w:bottom w:val="none" w:sz="0" w:space="0" w:color="auto"/>
                <w:right w:val="none" w:sz="0" w:space="0" w:color="auto"/>
              </w:divBdr>
              <w:divsChild>
                <w:div w:id="7076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756">
          <w:marLeft w:val="0"/>
          <w:marRight w:val="0"/>
          <w:marTop w:val="0"/>
          <w:marBottom w:val="0"/>
          <w:divBdr>
            <w:top w:val="none" w:sz="0" w:space="0" w:color="auto"/>
            <w:left w:val="none" w:sz="0" w:space="0" w:color="auto"/>
            <w:bottom w:val="none" w:sz="0" w:space="0" w:color="auto"/>
            <w:right w:val="none" w:sz="0" w:space="0" w:color="auto"/>
          </w:divBdr>
          <w:divsChild>
            <w:div w:id="1675690672">
              <w:marLeft w:val="0"/>
              <w:marRight w:val="0"/>
              <w:marTop w:val="0"/>
              <w:marBottom w:val="0"/>
              <w:divBdr>
                <w:top w:val="none" w:sz="0" w:space="0" w:color="auto"/>
                <w:left w:val="none" w:sz="0" w:space="0" w:color="auto"/>
                <w:bottom w:val="none" w:sz="0" w:space="0" w:color="auto"/>
                <w:right w:val="none" w:sz="0" w:space="0" w:color="auto"/>
              </w:divBdr>
            </w:div>
            <w:div w:id="1194611713">
              <w:marLeft w:val="0"/>
              <w:marRight w:val="0"/>
              <w:marTop w:val="0"/>
              <w:marBottom w:val="0"/>
              <w:divBdr>
                <w:top w:val="none" w:sz="0" w:space="0" w:color="auto"/>
                <w:left w:val="none" w:sz="0" w:space="0" w:color="auto"/>
                <w:bottom w:val="none" w:sz="0" w:space="0" w:color="auto"/>
                <w:right w:val="none" w:sz="0" w:space="0" w:color="auto"/>
              </w:divBdr>
              <w:divsChild>
                <w:div w:id="878397987">
                  <w:marLeft w:val="0"/>
                  <w:marRight w:val="0"/>
                  <w:marTop w:val="0"/>
                  <w:marBottom w:val="0"/>
                  <w:divBdr>
                    <w:top w:val="none" w:sz="0" w:space="0" w:color="auto"/>
                    <w:left w:val="none" w:sz="0" w:space="0" w:color="auto"/>
                    <w:bottom w:val="none" w:sz="0" w:space="0" w:color="auto"/>
                    <w:right w:val="none" w:sz="0" w:space="0" w:color="auto"/>
                  </w:divBdr>
                </w:div>
              </w:divsChild>
            </w:div>
            <w:div w:id="170070034">
              <w:marLeft w:val="0"/>
              <w:marRight w:val="0"/>
              <w:marTop w:val="0"/>
              <w:marBottom w:val="0"/>
              <w:divBdr>
                <w:top w:val="none" w:sz="0" w:space="0" w:color="auto"/>
                <w:left w:val="none" w:sz="0" w:space="0" w:color="auto"/>
                <w:bottom w:val="none" w:sz="0" w:space="0" w:color="auto"/>
                <w:right w:val="none" w:sz="0" w:space="0" w:color="auto"/>
              </w:divBdr>
              <w:divsChild>
                <w:div w:id="15320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5475">
          <w:marLeft w:val="0"/>
          <w:marRight w:val="0"/>
          <w:marTop w:val="0"/>
          <w:marBottom w:val="0"/>
          <w:divBdr>
            <w:top w:val="none" w:sz="0" w:space="0" w:color="auto"/>
            <w:left w:val="none" w:sz="0" w:space="0" w:color="auto"/>
            <w:bottom w:val="none" w:sz="0" w:space="0" w:color="auto"/>
            <w:right w:val="none" w:sz="0" w:space="0" w:color="auto"/>
          </w:divBdr>
          <w:divsChild>
            <w:div w:id="1971864925">
              <w:marLeft w:val="0"/>
              <w:marRight w:val="0"/>
              <w:marTop w:val="0"/>
              <w:marBottom w:val="0"/>
              <w:divBdr>
                <w:top w:val="none" w:sz="0" w:space="0" w:color="auto"/>
                <w:left w:val="none" w:sz="0" w:space="0" w:color="auto"/>
                <w:bottom w:val="none" w:sz="0" w:space="0" w:color="auto"/>
                <w:right w:val="none" w:sz="0" w:space="0" w:color="auto"/>
              </w:divBdr>
            </w:div>
            <w:div w:id="1469781487">
              <w:marLeft w:val="0"/>
              <w:marRight w:val="0"/>
              <w:marTop w:val="0"/>
              <w:marBottom w:val="0"/>
              <w:divBdr>
                <w:top w:val="none" w:sz="0" w:space="0" w:color="auto"/>
                <w:left w:val="none" w:sz="0" w:space="0" w:color="auto"/>
                <w:bottom w:val="none" w:sz="0" w:space="0" w:color="auto"/>
                <w:right w:val="none" w:sz="0" w:space="0" w:color="auto"/>
              </w:divBdr>
              <w:divsChild>
                <w:div w:id="451215639">
                  <w:marLeft w:val="0"/>
                  <w:marRight w:val="0"/>
                  <w:marTop w:val="0"/>
                  <w:marBottom w:val="0"/>
                  <w:divBdr>
                    <w:top w:val="none" w:sz="0" w:space="0" w:color="auto"/>
                    <w:left w:val="none" w:sz="0" w:space="0" w:color="auto"/>
                    <w:bottom w:val="none" w:sz="0" w:space="0" w:color="auto"/>
                    <w:right w:val="none" w:sz="0" w:space="0" w:color="auto"/>
                  </w:divBdr>
                </w:div>
              </w:divsChild>
            </w:div>
            <w:div w:id="2011372104">
              <w:marLeft w:val="0"/>
              <w:marRight w:val="0"/>
              <w:marTop w:val="0"/>
              <w:marBottom w:val="0"/>
              <w:divBdr>
                <w:top w:val="none" w:sz="0" w:space="0" w:color="auto"/>
                <w:left w:val="none" w:sz="0" w:space="0" w:color="auto"/>
                <w:bottom w:val="none" w:sz="0" w:space="0" w:color="auto"/>
                <w:right w:val="none" w:sz="0" w:space="0" w:color="auto"/>
              </w:divBdr>
              <w:divsChild>
                <w:div w:id="19695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86352">
      <w:bodyDiv w:val="1"/>
      <w:marLeft w:val="0"/>
      <w:marRight w:val="0"/>
      <w:marTop w:val="0"/>
      <w:marBottom w:val="0"/>
      <w:divBdr>
        <w:top w:val="none" w:sz="0" w:space="0" w:color="auto"/>
        <w:left w:val="none" w:sz="0" w:space="0" w:color="auto"/>
        <w:bottom w:val="none" w:sz="0" w:space="0" w:color="auto"/>
        <w:right w:val="none" w:sz="0" w:space="0" w:color="auto"/>
      </w:divBdr>
      <w:divsChild>
        <w:div w:id="2056734853">
          <w:marLeft w:val="0"/>
          <w:marRight w:val="0"/>
          <w:marTop w:val="0"/>
          <w:marBottom w:val="0"/>
          <w:divBdr>
            <w:top w:val="none" w:sz="0" w:space="0" w:color="auto"/>
            <w:left w:val="none" w:sz="0" w:space="0" w:color="auto"/>
            <w:bottom w:val="none" w:sz="0" w:space="0" w:color="auto"/>
            <w:right w:val="none" w:sz="0" w:space="0" w:color="auto"/>
          </w:divBdr>
        </w:div>
      </w:divsChild>
    </w:div>
    <w:div w:id="1177304019">
      <w:bodyDiv w:val="1"/>
      <w:marLeft w:val="0"/>
      <w:marRight w:val="0"/>
      <w:marTop w:val="0"/>
      <w:marBottom w:val="0"/>
      <w:divBdr>
        <w:top w:val="none" w:sz="0" w:space="0" w:color="auto"/>
        <w:left w:val="none" w:sz="0" w:space="0" w:color="auto"/>
        <w:bottom w:val="none" w:sz="0" w:space="0" w:color="auto"/>
        <w:right w:val="none" w:sz="0" w:space="0" w:color="auto"/>
      </w:divBdr>
      <w:divsChild>
        <w:div w:id="815953276">
          <w:marLeft w:val="0"/>
          <w:marRight w:val="0"/>
          <w:marTop w:val="0"/>
          <w:marBottom w:val="0"/>
          <w:divBdr>
            <w:top w:val="none" w:sz="0" w:space="0" w:color="auto"/>
            <w:left w:val="none" w:sz="0" w:space="0" w:color="auto"/>
            <w:bottom w:val="none" w:sz="0" w:space="0" w:color="auto"/>
            <w:right w:val="none" w:sz="0" w:space="0" w:color="auto"/>
          </w:divBdr>
        </w:div>
      </w:divsChild>
    </w:div>
    <w:div w:id="1208302521">
      <w:bodyDiv w:val="1"/>
      <w:marLeft w:val="0"/>
      <w:marRight w:val="0"/>
      <w:marTop w:val="0"/>
      <w:marBottom w:val="0"/>
      <w:divBdr>
        <w:top w:val="none" w:sz="0" w:space="0" w:color="auto"/>
        <w:left w:val="none" w:sz="0" w:space="0" w:color="auto"/>
        <w:bottom w:val="none" w:sz="0" w:space="0" w:color="auto"/>
        <w:right w:val="none" w:sz="0" w:space="0" w:color="auto"/>
      </w:divBdr>
      <w:divsChild>
        <w:div w:id="655650699">
          <w:marLeft w:val="0"/>
          <w:marRight w:val="0"/>
          <w:marTop w:val="0"/>
          <w:marBottom w:val="0"/>
          <w:divBdr>
            <w:top w:val="none" w:sz="0" w:space="0" w:color="auto"/>
            <w:left w:val="none" w:sz="0" w:space="0" w:color="auto"/>
            <w:bottom w:val="none" w:sz="0" w:space="0" w:color="auto"/>
            <w:right w:val="none" w:sz="0" w:space="0" w:color="auto"/>
          </w:divBdr>
        </w:div>
      </w:divsChild>
    </w:div>
    <w:div w:id="1236696958">
      <w:bodyDiv w:val="1"/>
      <w:marLeft w:val="0"/>
      <w:marRight w:val="0"/>
      <w:marTop w:val="0"/>
      <w:marBottom w:val="0"/>
      <w:divBdr>
        <w:top w:val="none" w:sz="0" w:space="0" w:color="auto"/>
        <w:left w:val="none" w:sz="0" w:space="0" w:color="auto"/>
        <w:bottom w:val="none" w:sz="0" w:space="0" w:color="auto"/>
        <w:right w:val="none" w:sz="0" w:space="0" w:color="auto"/>
      </w:divBdr>
    </w:div>
    <w:div w:id="1249390339">
      <w:bodyDiv w:val="1"/>
      <w:marLeft w:val="0"/>
      <w:marRight w:val="0"/>
      <w:marTop w:val="0"/>
      <w:marBottom w:val="0"/>
      <w:divBdr>
        <w:top w:val="none" w:sz="0" w:space="0" w:color="auto"/>
        <w:left w:val="none" w:sz="0" w:space="0" w:color="auto"/>
        <w:bottom w:val="none" w:sz="0" w:space="0" w:color="auto"/>
        <w:right w:val="none" w:sz="0" w:space="0" w:color="auto"/>
      </w:divBdr>
      <w:divsChild>
        <w:div w:id="1541164066">
          <w:marLeft w:val="0"/>
          <w:marRight w:val="0"/>
          <w:marTop w:val="0"/>
          <w:marBottom w:val="0"/>
          <w:divBdr>
            <w:top w:val="none" w:sz="0" w:space="0" w:color="auto"/>
            <w:left w:val="none" w:sz="0" w:space="0" w:color="auto"/>
            <w:bottom w:val="none" w:sz="0" w:space="0" w:color="auto"/>
            <w:right w:val="none" w:sz="0" w:space="0" w:color="auto"/>
          </w:divBdr>
        </w:div>
      </w:divsChild>
    </w:div>
    <w:div w:id="1283078544">
      <w:bodyDiv w:val="1"/>
      <w:marLeft w:val="0"/>
      <w:marRight w:val="0"/>
      <w:marTop w:val="0"/>
      <w:marBottom w:val="0"/>
      <w:divBdr>
        <w:top w:val="none" w:sz="0" w:space="0" w:color="auto"/>
        <w:left w:val="none" w:sz="0" w:space="0" w:color="auto"/>
        <w:bottom w:val="none" w:sz="0" w:space="0" w:color="auto"/>
        <w:right w:val="none" w:sz="0" w:space="0" w:color="auto"/>
      </w:divBdr>
    </w:div>
    <w:div w:id="1290555764">
      <w:bodyDiv w:val="1"/>
      <w:marLeft w:val="0"/>
      <w:marRight w:val="0"/>
      <w:marTop w:val="0"/>
      <w:marBottom w:val="0"/>
      <w:divBdr>
        <w:top w:val="none" w:sz="0" w:space="0" w:color="auto"/>
        <w:left w:val="none" w:sz="0" w:space="0" w:color="auto"/>
        <w:bottom w:val="none" w:sz="0" w:space="0" w:color="auto"/>
        <w:right w:val="none" w:sz="0" w:space="0" w:color="auto"/>
      </w:divBdr>
      <w:divsChild>
        <w:div w:id="394820662">
          <w:marLeft w:val="0"/>
          <w:marRight w:val="0"/>
          <w:marTop w:val="0"/>
          <w:marBottom w:val="0"/>
          <w:divBdr>
            <w:top w:val="none" w:sz="0" w:space="0" w:color="auto"/>
            <w:left w:val="none" w:sz="0" w:space="0" w:color="auto"/>
            <w:bottom w:val="none" w:sz="0" w:space="0" w:color="auto"/>
            <w:right w:val="none" w:sz="0" w:space="0" w:color="auto"/>
          </w:divBdr>
        </w:div>
      </w:divsChild>
    </w:div>
    <w:div w:id="1297103326">
      <w:bodyDiv w:val="1"/>
      <w:marLeft w:val="0"/>
      <w:marRight w:val="0"/>
      <w:marTop w:val="0"/>
      <w:marBottom w:val="0"/>
      <w:divBdr>
        <w:top w:val="none" w:sz="0" w:space="0" w:color="auto"/>
        <w:left w:val="none" w:sz="0" w:space="0" w:color="auto"/>
        <w:bottom w:val="none" w:sz="0" w:space="0" w:color="auto"/>
        <w:right w:val="none" w:sz="0" w:space="0" w:color="auto"/>
      </w:divBdr>
      <w:divsChild>
        <w:div w:id="808978875">
          <w:marLeft w:val="0"/>
          <w:marRight w:val="0"/>
          <w:marTop w:val="0"/>
          <w:marBottom w:val="0"/>
          <w:divBdr>
            <w:top w:val="none" w:sz="0" w:space="0" w:color="auto"/>
            <w:left w:val="none" w:sz="0" w:space="0" w:color="auto"/>
            <w:bottom w:val="none" w:sz="0" w:space="0" w:color="auto"/>
            <w:right w:val="none" w:sz="0" w:space="0" w:color="auto"/>
          </w:divBdr>
        </w:div>
      </w:divsChild>
    </w:div>
    <w:div w:id="1306350389">
      <w:bodyDiv w:val="1"/>
      <w:marLeft w:val="0"/>
      <w:marRight w:val="0"/>
      <w:marTop w:val="0"/>
      <w:marBottom w:val="0"/>
      <w:divBdr>
        <w:top w:val="none" w:sz="0" w:space="0" w:color="auto"/>
        <w:left w:val="none" w:sz="0" w:space="0" w:color="auto"/>
        <w:bottom w:val="none" w:sz="0" w:space="0" w:color="auto"/>
        <w:right w:val="none" w:sz="0" w:space="0" w:color="auto"/>
      </w:divBdr>
      <w:divsChild>
        <w:div w:id="1136408979">
          <w:marLeft w:val="0"/>
          <w:marRight w:val="0"/>
          <w:marTop w:val="0"/>
          <w:marBottom w:val="0"/>
          <w:divBdr>
            <w:top w:val="none" w:sz="0" w:space="0" w:color="auto"/>
            <w:left w:val="none" w:sz="0" w:space="0" w:color="auto"/>
            <w:bottom w:val="none" w:sz="0" w:space="0" w:color="auto"/>
            <w:right w:val="none" w:sz="0" w:space="0" w:color="auto"/>
          </w:divBdr>
        </w:div>
      </w:divsChild>
    </w:div>
    <w:div w:id="1309172115">
      <w:bodyDiv w:val="1"/>
      <w:marLeft w:val="0"/>
      <w:marRight w:val="0"/>
      <w:marTop w:val="0"/>
      <w:marBottom w:val="0"/>
      <w:divBdr>
        <w:top w:val="none" w:sz="0" w:space="0" w:color="auto"/>
        <w:left w:val="none" w:sz="0" w:space="0" w:color="auto"/>
        <w:bottom w:val="none" w:sz="0" w:space="0" w:color="auto"/>
        <w:right w:val="none" w:sz="0" w:space="0" w:color="auto"/>
      </w:divBdr>
      <w:divsChild>
        <w:div w:id="726876363">
          <w:marLeft w:val="0"/>
          <w:marRight w:val="0"/>
          <w:marTop w:val="0"/>
          <w:marBottom w:val="0"/>
          <w:divBdr>
            <w:top w:val="none" w:sz="0" w:space="0" w:color="auto"/>
            <w:left w:val="none" w:sz="0" w:space="0" w:color="auto"/>
            <w:bottom w:val="none" w:sz="0" w:space="0" w:color="auto"/>
            <w:right w:val="none" w:sz="0" w:space="0" w:color="auto"/>
          </w:divBdr>
        </w:div>
      </w:divsChild>
    </w:div>
    <w:div w:id="1346251718">
      <w:bodyDiv w:val="1"/>
      <w:marLeft w:val="0"/>
      <w:marRight w:val="0"/>
      <w:marTop w:val="0"/>
      <w:marBottom w:val="0"/>
      <w:divBdr>
        <w:top w:val="none" w:sz="0" w:space="0" w:color="auto"/>
        <w:left w:val="none" w:sz="0" w:space="0" w:color="auto"/>
        <w:bottom w:val="none" w:sz="0" w:space="0" w:color="auto"/>
        <w:right w:val="none" w:sz="0" w:space="0" w:color="auto"/>
      </w:divBdr>
      <w:divsChild>
        <w:div w:id="814682252">
          <w:marLeft w:val="0"/>
          <w:marRight w:val="0"/>
          <w:marTop w:val="0"/>
          <w:marBottom w:val="0"/>
          <w:divBdr>
            <w:top w:val="none" w:sz="0" w:space="0" w:color="auto"/>
            <w:left w:val="none" w:sz="0" w:space="0" w:color="auto"/>
            <w:bottom w:val="none" w:sz="0" w:space="0" w:color="auto"/>
            <w:right w:val="none" w:sz="0" w:space="0" w:color="auto"/>
          </w:divBdr>
        </w:div>
      </w:divsChild>
    </w:div>
    <w:div w:id="1376000741">
      <w:bodyDiv w:val="1"/>
      <w:marLeft w:val="0"/>
      <w:marRight w:val="0"/>
      <w:marTop w:val="0"/>
      <w:marBottom w:val="0"/>
      <w:divBdr>
        <w:top w:val="none" w:sz="0" w:space="0" w:color="auto"/>
        <w:left w:val="none" w:sz="0" w:space="0" w:color="auto"/>
        <w:bottom w:val="none" w:sz="0" w:space="0" w:color="auto"/>
        <w:right w:val="none" w:sz="0" w:space="0" w:color="auto"/>
      </w:divBdr>
      <w:divsChild>
        <w:div w:id="250630745">
          <w:marLeft w:val="0"/>
          <w:marRight w:val="0"/>
          <w:marTop w:val="0"/>
          <w:marBottom w:val="0"/>
          <w:divBdr>
            <w:top w:val="none" w:sz="0" w:space="0" w:color="auto"/>
            <w:left w:val="none" w:sz="0" w:space="0" w:color="auto"/>
            <w:bottom w:val="none" w:sz="0" w:space="0" w:color="auto"/>
            <w:right w:val="none" w:sz="0" w:space="0" w:color="auto"/>
          </w:divBdr>
        </w:div>
      </w:divsChild>
    </w:div>
    <w:div w:id="1406683404">
      <w:bodyDiv w:val="1"/>
      <w:marLeft w:val="0"/>
      <w:marRight w:val="0"/>
      <w:marTop w:val="0"/>
      <w:marBottom w:val="0"/>
      <w:divBdr>
        <w:top w:val="none" w:sz="0" w:space="0" w:color="auto"/>
        <w:left w:val="none" w:sz="0" w:space="0" w:color="auto"/>
        <w:bottom w:val="none" w:sz="0" w:space="0" w:color="auto"/>
        <w:right w:val="none" w:sz="0" w:space="0" w:color="auto"/>
      </w:divBdr>
      <w:divsChild>
        <w:div w:id="788402056">
          <w:marLeft w:val="0"/>
          <w:marRight w:val="0"/>
          <w:marTop w:val="0"/>
          <w:marBottom w:val="0"/>
          <w:divBdr>
            <w:top w:val="none" w:sz="0" w:space="0" w:color="auto"/>
            <w:left w:val="none" w:sz="0" w:space="0" w:color="auto"/>
            <w:bottom w:val="none" w:sz="0" w:space="0" w:color="auto"/>
            <w:right w:val="none" w:sz="0" w:space="0" w:color="auto"/>
          </w:divBdr>
        </w:div>
      </w:divsChild>
    </w:div>
    <w:div w:id="1434013635">
      <w:bodyDiv w:val="1"/>
      <w:marLeft w:val="0"/>
      <w:marRight w:val="0"/>
      <w:marTop w:val="0"/>
      <w:marBottom w:val="0"/>
      <w:divBdr>
        <w:top w:val="none" w:sz="0" w:space="0" w:color="auto"/>
        <w:left w:val="none" w:sz="0" w:space="0" w:color="auto"/>
        <w:bottom w:val="none" w:sz="0" w:space="0" w:color="auto"/>
        <w:right w:val="none" w:sz="0" w:space="0" w:color="auto"/>
      </w:divBdr>
    </w:div>
    <w:div w:id="1472015034">
      <w:bodyDiv w:val="1"/>
      <w:marLeft w:val="0"/>
      <w:marRight w:val="0"/>
      <w:marTop w:val="0"/>
      <w:marBottom w:val="0"/>
      <w:divBdr>
        <w:top w:val="none" w:sz="0" w:space="0" w:color="auto"/>
        <w:left w:val="none" w:sz="0" w:space="0" w:color="auto"/>
        <w:bottom w:val="none" w:sz="0" w:space="0" w:color="auto"/>
        <w:right w:val="none" w:sz="0" w:space="0" w:color="auto"/>
      </w:divBdr>
      <w:divsChild>
        <w:div w:id="397283802">
          <w:marLeft w:val="0"/>
          <w:marRight w:val="0"/>
          <w:marTop w:val="0"/>
          <w:marBottom w:val="0"/>
          <w:divBdr>
            <w:top w:val="none" w:sz="0" w:space="0" w:color="auto"/>
            <w:left w:val="none" w:sz="0" w:space="0" w:color="auto"/>
            <w:bottom w:val="none" w:sz="0" w:space="0" w:color="auto"/>
            <w:right w:val="none" w:sz="0" w:space="0" w:color="auto"/>
          </w:divBdr>
        </w:div>
      </w:divsChild>
    </w:div>
    <w:div w:id="1480414249">
      <w:bodyDiv w:val="1"/>
      <w:marLeft w:val="0"/>
      <w:marRight w:val="0"/>
      <w:marTop w:val="0"/>
      <w:marBottom w:val="0"/>
      <w:divBdr>
        <w:top w:val="none" w:sz="0" w:space="0" w:color="auto"/>
        <w:left w:val="none" w:sz="0" w:space="0" w:color="auto"/>
        <w:bottom w:val="none" w:sz="0" w:space="0" w:color="auto"/>
        <w:right w:val="none" w:sz="0" w:space="0" w:color="auto"/>
      </w:divBdr>
    </w:div>
    <w:div w:id="1492061346">
      <w:bodyDiv w:val="1"/>
      <w:marLeft w:val="0"/>
      <w:marRight w:val="0"/>
      <w:marTop w:val="0"/>
      <w:marBottom w:val="0"/>
      <w:divBdr>
        <w:top w:val="none" w:sz="0" w:space="0" w:color="auto"/>
        <w:left w:val="none" w:sz="0" w:space="0" w:color="auto"/>
        <w:bottom w:val="none" w:sz="0" w:space="0" w:color="auto"/>
        <w:right w:val="none" w:sz="0" w:space="0" w:color="auto"/>
      </w:divBdr>
      <w:divsChild>
        <w:div w:id="1684166164">
          <w:marLeft w:val="0"/>
          <w:marRight w:val="0"/>
          <w:marTop w:val="0"/>
          <w:marBottom w:val="0"/>
          <w:divBdr>
            <w:top w:val="none" w:sz="0" w:space="0" w:color="auto"/>
            <w:left w:val="none" w:sz="0" w:space="0" w:color="auto"/>
            <w:bottom w:val="none" w:sz="0" w:space="0" w:color="auto"/>
            <w:right w:val="none" w:sz="0" w:space="0" w:color="auto"/>
          </w:divBdr>
        </w:div>
      </w:divsChild>
    </w:div>
    <w:div w:id="1515462461">
      <w:bodyDiv w:val="1"/>
      <w:marLeft w:val="0"/>
      <w:marRight w:val="0"/>
      <w:marTop w:val="0"/>
      <w:marBottom w:val="0"/>
      <w:divBdr>
        <w:top w:val="none" w:sz="0" w:space="0" w:color="auto"/>
        <w:left w:val="none" w:sz="0" w:space="0" w:color="auto"/>
        <w:bottom w:val="none" w:sz="0" w:space="0" w:color="auto"/>
        <w:right w:val="none" w:sz="0" w:space="0" w:color="auto"/>
      </w:divBdr>
      <w:divsChild>
        <w:div w:id="1159148366">
          <w:marLeft w:val="0"/>
          <w:marRight w:val="0"/>
          <w:marTop w:val="0"/>
          <w:marBottom w:val="0"/>
          <w:divBdr>
            <w:top w:val="none" w:sz="0" w:space="0" w:color="auto"/>
            <w:left w:val="none" w:sz="0" w:space="0" w:color="auto"/>
            <w:bottom w:val="none" w:sz="0" w:space="0" w:color="auto"/>
            <w:right w:val="none" w:sz="0" w:space="0" w:color="auto"/>
          </w:divBdr>
        </w:div>
      </w:divsChild>
    </w:div>
    <w:div w:id="1516725375">
      <w:bodyDiv w:val="1"/>
      <w:marLeft w:val="0"/>
      <w:marRight w:val="0"/>
      <w:marTop w:val="0"/>
      <w:marBottom w:val="0"/>
      <w:divBdr>
        <w:top w:val="none" w:sz="0" w:space="0" w:color="auto"/>
        <w:left w:val="none" w:sz="0" w:space="0" w:color="auto"/>
        <w:bottom w:val="none" w:sz="0" w:space="0" w:color="auto"/>
        <w:right w:val="none" w:sz="0" w:space="0" w:color="auto"/>
      </w:divBdr>
      <w:divsChild>
        <w:div w:id="563685811">
          <w:marLeft w:val="0"/>
          <w:marRight w:val="0"/>
          <w:marTop w:val="0"/>
          <w:marBottom w:val="0"/>
          <w:divBdr>
            <w:top w:val="none" w:sz="0" w:space="0" w:color="auto"/>
            <w:left w:val="none" w:sz="0" w:space="0" w:color="auto"/>
            <w:bottom w:val="none" w:sz="0" w:space="0" w:color="auto"/>
            <w:right w:val="none" w:sz="0" w:space="0" w:color="auto"/>
          </w:divBdr>
        </w:div>
      </w:divsChild>
    </w:div>
    <w:div w:id="1527211138">
      <w:bodyDiv w:val="1"/>
      <w:marLeft w:val="0"/>
      <w:marRight w:val="0"/>
      <w:marTop w:val="0"/>
      <w:marBottom w:val="0"/>
      <w:divBdr>
        <w:top w:val="none" w:sz="0" w:space="0" w:color="auto"/>
        <w:left w:val="none" w:sz="0" w:space="0" w:color="auto"/>
        <w:bottom w:val="none" w:sz="0" w:space="0" w:color="auto"/>
        <w:right w:val="none" w:sz="0" w:space="0" w:color="auto"/>
      </w:divBdr>
      <w:divsChild>
        <w:div w:id="79908238">
          <w:marLeft w:val="0"/>
          <w:marRight w:val="0"/>
          <w:marTop w:val="0"/>
          <w:marBottom w:val="0"/>
          <w:divBdr>
            <w:top w:val="none" w:sz="0" w:space="0" w:color="auto"/>
            <w:left w:val="none" w:sz="0" w:space="0" w:color="auto"/>
            <w:bottom w:val="none" w:sz="0" w:space="0" w:color="auto"/>
            <w:right w:val="none" w:sz="0" w:space="0" w:color="auto"/>
          </w:divBdr>
        </w:div>
      </w:divsChild>
    </w:div>
    <w:div w:id="1542014940">
      <w:bodyDiv w:val="1"/>
      <w:marLeft w:val="0"/>
      <w:marRight w:val="0"/>
      <w:marTop w:val="0"/>
      <w:marBottom w:val="0"/>
      <w:divBdr>
        <w:top w:val="none" w:sz="0" w:space="0" w:color="auto"/>
        <w:left w:val="none" w:sz="0" w:space="0" w:color="auto"/>
        <w:bottom w:val="none" w:sz="0" w:space="0" w:color="auto"/>
        <w:right w:val="none" w:sz="0" w:space="0" w:color="auto"/>
      </w:divBdr>
      <w:divsChild>
        <w:div w:id="432557247">
          <w:marLeft w:val="0"/>
          <w:marRight w:val="0"/>
          <w:marTop w:val="0"/>
          <w:marBottom w:val="0"/>
          <w:divBdr>
            <w:top w:val="none" w:sz="0" w:space="0" w:color="auto"/>
            <w:left w:val="none" w:sz="0" w:space="0" w:color="auto"/>
            <w:bottom w:val="none" w:sz="0" w:space="0" w:color="auto"/>
            <w:right w:val="none" w:sz="0" w:space="0" w:color="auto"/>
          </w:divBdr>
        </w:div>
      </w:divsChild>
    </w:div>
    <w:div w:id="1617061545">
      <w:bodyDiv w:val="1"/>
      <w:marLeft w:val="0"/>
      <w:marRight w:val="0"/>
      <w:marTop w:val="0"/>
      <w:marBottom w:val="0"/>
      <w:divBdr>
        <w:top w:val="none" w:sz="0" w:space="0" w:color="auto"/>
        <w:left w:val="none" w:sz="0" w:space="0" w:color="auto"/>
        <w:bottom w:val="none" w:sz="0" w:space="0" w:color="auto"/>
        <w:right w:val="none" w:sz="0" w:space="0" w:color="auto"/>
      </w:divBdr>
      <w:divsChild>
        <w:div w:id="968441416">
          <w:marLeft w:val="0"/>
          <w:marRight w:val="0"/>
          <w:marTop w:val="0"/>
          <w:marBottom w:val="0"/>
          <w:divBdr>
            <w:top w:val="none" w:sz="0" w:space="0" w:color="auto"/>
            <w:left w:val="none" w:sz="0" w:space="0" w:color="auto"/>
            <w:bottom w:val="none" w:sz="0" w:space="0" w:color="auto"/>
            <w:right w:val="none" w:sz="0" w:space="0" w:color="auto"/>
          </w:divBdr>
        </w:div>
      </w:divsChild>
    </w:div>
    <w:div w:id="1652902962">
      <w:bodyDiv w:val="1"/>
      <w:marLeft w:val="0"/>
      <w:marRight w:val="0"/>
      <w:marTop w:val="0"/>
      <w:marBottom w:val="0"/>
      <w:divBdr>
        <w:top w:val="none" w:sz="0" w:space="0" w:color="auto"/>
        <w:left w:val="none" w:sz="0" w:space="0" w:color="auto"/>
        <w:bottom w:val="none" w:sz="0" w:space="0" w:color="auto"/>
        <w:right w:val="none" w:sz="0" w:space="0" w:color="auto"/>
      </w:divBdr>
    </w:div>
    <w:div w:id="1693803734">
      <w:bodyDiv w:val="1"/>
      <w:marLeft w:val="0"/>
      <w:marRight w:val="0"/>
      <w:marTop w:val="0"/>
      <w:marBottom w:val="0"/>
      <w:divBdr>
        <w:top w:val="none" w:sz="0" w:space="0" w:color="auto"/>
        <w:left w:val="none" w:sz="0" w:space="0" w:color="auto"/>
        <w:bottom w:val="none" w:sz="0" w:space="0" w:color="auto"/>
        <w:right w:val="none" w:sz="0" w:space="0" w:color="auto"/>
      </w:divBdr>
      <w:divsChild>
        <w:div w:id="437680873">
          <w:marLeft w:val="0"/>
          <w:marRight w:val="0"/>
          <w:marTop w:val="0"/>
          <w:marBottom w:val="0"/>
          <w:divBdr>
            <w:top w:val="none" w:sz="0" w:space="0" w:color="auto"/>
            <w:left w:val="none" w:sz="0" w:space="0" w:color="auto"/>
            <w:bottom w:val="none" w:sz="0" w:space="0" w:color="auto"/>
            <w:right w:val="none" w:sz="0" w:space="0" w:color="auto"/>
          </w:divBdr>
        </w:div>
      </w:divsChild>
    </w:div>
    <w:div w:id="1695300695">
      <w:bodyDiv w:val="1"/>
      <w:marLeft w:val="0"/>
      <w:marRight w:val="0"/>
      <w:marTop w:val="0"/>
      <w:marBottom w:val="0"/>
      <w:divBdr>
        <w:top w:val="none" w:sz="0" w:space="0" w:color="auto"/>
        <w:left w:val="none" w:sz="0" w:space="0" w:color="auto"/>
        <w:bottom w:val="none" w:sz="0" w:space="0" w:color="auto"/>
        <w:right w:val="none" w:sz="0" w:space="0" w:color="auto"/>
      </w:divBdr>
    </w:div>
    <w:div w:id="1734497479">
      <w:bodyDiv w:val="1"/>
      <w:marLeft w:val="0"/>
      <w:marRight w:val="0"/>
      <w:marTop w:val="0"/>
      <w:marBottom w:val="0"/>
      <w:divBdr>
        <w:top w:val="none" w:sz="0" w:space="0" w:color="auto"/>
        <w:left w:val="none" w:sz="0" w:space="0" w:color="auto"/>
        <w:bottom w:val="none" w:sz="0" w:space="0" w:color="auto"/>
        <w:right w:val="none" w:sz="0" w:space="0" w:color="auto"/>
      </w:divBdr>
      <w:divsChild>
        <w:div w:id="2138447530">
          <w:marLeft w:val="0"/>
          <w:marRight w:val="0"/>
          <w:marTop w:val="0"/>
          <w:marBottom w:val="0"/>
          <w:divBdr>
            <w:top w:val="none" w:sz="0" w:space="0" w:color="auto"/>
            <w:left w:val="none" w:sz="0" w:space="0" w:color="auto"/>
            <w:bottom w:val="none" w:sz="0" w:space="0" w:color="auto"/>
            <w:right w:val="none" w:sz="0" w:space="0" w:color="auto"/>
          </w:divBdr>
        </w:div>
      </w:divsChild>
    </w:div>
    <w:div w:id="1762213208">
      <w:bodyDiv w:val="1"/>
      <w:marLeft w:val="0"/>
      <w:marRight w:val="0"/>
      <w:marTop w:val="0"/>
      <w:marBottom w:val="0"/>
      <w:divBdr>
        <w:top w:val="none" w:sz="0" w:space="0" w:color="auto"/>
        <w:left w:val="none" w:sz="0" w:space="0" w:color="auto"/>
        <w:bottom w:val="none" w:sz="0" w:space="0" w:color="auto"/>
        <w:right w:val="none" w:sz="0" w:space="0" w:color="auto"/>
      </w:divBdr>
      <w:divsChild>
        <w:div w:id="1009522962">
          <w:marLeft w:val="0"/>
          <w:marRight w:val="0"/>
          <w:marTop w:val="0"/>
          <w:marBottom w:val="0"/>
          <w:divBdr>
            <w:top w:val="none" w:sz="0" w:space="0" w:color="auto"/>
            <w:left w:val="none" w:sz="0" w:space="0" w:color="auto"/>
            <w:bottom w:val="none" w:sz="0" w:space="0" w:color="auto"/>
            <w:right w:val="none" w:sz="0" w:space="0" w:color="auto"/>
          </w:divBdr>
        </w:div>
      </w:divsChild>
    </w:div>
    <w:div w:id="1784110135">
      <w:bodyDiv w:val="1"/>
      <w:marLeft w:val="0"/>
      <w:marRight w:val="0"/>
      <w:marTop w:val="0"/>
      <w:marBottom w:val="0"/>
      <w:divBdr>
        <w:top w:val="none" w:sz="0" w:space="0" w:color="auto"/>
        <w:left w:val="none" w:sz="0" w:space="0" w:color="auto"/>
        <w:bottom w:val="none" w:sz="0" w:space="0" w:color="auto"/>
        <w:right w:val="none" w:sz="0" w:space="0" w:color="auto"/>
      </w:divBdr>
      <w:divsChild>
        <w:div w:id="749540506">
          <w:marLeft w:val="0"/>
          <w:marRight w:val="0"/>
          <w:marTop w:val="0"/>
          <w:marBottom w:val="0"/>
          <w:divBdr>
            <w:top w:val="none" w:sz="0" w:space="0" w:color="auto"/>
            <w:left w:val="none" w:sz="0" w:space="0" w:color="auto"/>
            <w:bottom w:val="none" w:sz="0" w:space="0" w:color="auto"/>
            <w:right w:val="none" w:sz="0" w:space="0" w:color="auto"/>
          </w:divBdr>
        </w:div>
      </w:divsChild>
    </w:div>
    <w:div w:id="1796943692">
      <w:bodyDiv w:val="1"/>
      <w:marLeft w:val="0"/>
      <w:marRight w:val="0"/>
      <w:marTop w:val="0"/>
      <w:marBottom w:val="0"/>
      <w:divBdr>
        <w:top w:val="none" w:sz="0" w:space="0" w:color="auto"/>
        <w:left w:val="none" w:sz="0" w:space="0" w:color="auto"/>
        <w:bottom w:val="none" w:sz="0" w:space="0" w:color="auto"/>
        <w:right w:val="none" w:sz="0" w:space="0" w:color="auto"/>
      </w:divBdr>
      <w:divsChild>
        <w:div w:id="1942567269">
          <w:marLeft w:val="0"/>
          <w:marRight w:val="0"/>
          <w:marTop w:val="0"/>
          <w:marBottom w:val="0"/>
          <w:divBdr>
            <w:top w:val="none" w:sz="0" w:space="0" w:color="auto"/>
            <w:left w:val="none" w:sz="0" w:space="0" w:color="auto"/>
            <w:bottom w:val="none" w:sz="0" w:space="0" w:color="auto"/>
            <w:right w:val="none" w:sz="0" w:space="0" w:color="auto"/>
          </w:divBdr>
        </w:div>
      </w:divsChild>
    </w:div>
    <w:div w:id="1859931830">
      <w:bodyDiv w:val="1"/>
      <w:marLeft w:val="0"/>
      <w:marRight w:val="0"/>
      <w:marTop w:val="0"/>
      <w:marBottom w:val="0"/>
      <w:divBdr>
        <w:top w:val="none" w:sz="0" w:space="0" w:color="auto"/>
        <w:left w:val="none" w:sz="0" w:space="0" w:color="auto"/>
        <w:bottom w:val="none" w:sz="0" w:space="0" w:color="auto"/>
        <w:right w:val="none" w:sz="0" w:space="0" w:color="auto"/>
      </w:divBdr>
      <w:divsChild>
        <w:div w:id="748816961">
          <w:marLeft w:val="0"/>
          <w:marRight w:val="0"/>
          <w:marTop w:val="0"/>
          <w:marBottom w:val="0"/>
          <w:divBdr>
            <w:top w:val="none" w:sz="0" w:space="0" w:color="auto"/>
            <w:left w:val="none" w:sz="0" w:space="0" w:color="auto"/>
            <w:bottom w:val="none" w:sz="0" w:space="0" w:color="auto"/>
            <w:right w:val="none" w:sz="0" w:space="0" w:color="auto"/>
          </w:divBdr>
        </w:div>
      </w:divsChild>
    </w:div>
    <w:div w:id="1871869417">
      <w:bodyDiv w:val="1"/>
      <w:marLeft w:val="0"/>
      <w:marRight w:val="0"/>
      <w:marTop w:val="0"/>
      <w:marBottom w:val="0"/>
      <w:divBdr>
        <w:top w:val="none" w:sz="0" w:space="0" w:color="auto"/>
        <w:left w:val="none" w:sz="0" w:space="0" w:color="auto"/>
        <w:bottom w:val="none" w:sz="0" w:space="0" w:color="auto"/>
        <w:right w:val="none" w:sz="0" w:space="0" w:color="auto"/>
      </w:divBdr>
      <w:divsChild>
        <w:div w:id="678511437">
          <w:marLeft w:val="0"/>
          <w:marRight w:val="0"/>
          <w:marTop w:val="0"/>
          <w:marBottom w:val="0"/>
          <w:divBdr>
            <w:top w:val="none" w:sz="0" w:space="0" w:color="auto"/>
            <w:left w:val="none" w:sz="0" w:space="0" w:color="auto"/>
            <w:bottom w:val="none" w:sz="0" w:space="0" w:color="auto"/>
            <w:right w:val="none" w:sz="0" w:space="0" w:color="auto"/>
          </w:divBdr>
        </w:div>
      </w:divsChild>
    </w:div>
    <w:div w:id="1990329855">
      <w:bodyDiv w:val="1"/>
      <w:marLeft w:val="0"/>
      <w:marRight w:val="0"/>
      <w:marTop w:val="0"/>
      <w:marBottom w:val="0"/>
      <w:divBdr>
        <w:top w:val="none" w:sz="0" w:space="0" w:color="auto"/>
        <w:left w:val="none" w:sz="0" w:space="0" w:color="auto"/>
        <w:bottom w:val="none" w:sz="0" w:space="0" w:color="auto"/>
        <w:right w:val="none" w:sz="0" w:space="0" w:color="auto"/>
      </w:divBdr>
      <w:divsChild>
        <w:div w:id="430467469">
          <w:marLeft w:val="0"/>
          <w:marRight w:val="0"/>
          <w:marTop w:val="0"/>
          <w:marBottom w:val="0"/>
          <w:divBdr>
            <w:top w:val="none" w:sz="0" w:space="0" w:color="auto"/>
            <w:left w:val="none" w:sz="0" w:space="0" w:color="auto"/>
            <w:bottom w:val="none" w:sz="0" w:space="0" w:color="auto"/>
            <w:right w:val="none" w:sz="0" w:space="0" w:color="auto"/>
          </w:divBdr>
          <w:divsChild>
            <w:div w:id="1361514881">
              <w:marLeft w:val="0"/>
              <w:marRight w:val="0"/>
              <w:marTop w:val="0"/>
              <w:marBottom w:val="0"/>
              <w:divBdr>
                <w:top w:val="none" w:sz="0" w:space="0" w:color="auto"/>
                <w:left w:val="none" w:sz="0" w:space="0" w:color="auto"/>
                <w:bottom w:val="none" w:sz="0" w:space="0" w:color="auto"/>
                <w:right w:val="none" w:sz="0" w:space="0" w:color="auto"/>
              </w:divBdr>
            </w:div>
            <w:div w:id="657225798">
              <w:marLeft w:val="0"/>
              <w:marRight w:val="0"/>
              <w:marTop w:val="0"/>
              <w:marBottom w:val="0"/>
              <w:divBdr>
                <w:top w:val="none" w:sz="0" w:space="0" w:color="auto"/>
                <w:left w:val="none" w:sz="0" w:space="0" w:color="auto"/>
                <w:bottom w:val="none" w:sz="0" w:space="0" w:color="auto"/>
                <w:right w:val="none" w:sz="0" w:space="0" w:color="auto"/>
              </w:divBdr>
              <w:divsChild>
                <w:div w:id="118112532">
                  <w:marLeft w:val="0"/>
                  <w:marRight w:val="0"/>
                  <w:marTop w:val="0"/>
                  <w:marBottom w:val="0"/>
                  <w:divBdr>
                    <w:top w:val="none" w:sz="0" w:space="0" w:color="auto"/>
                    <w:left w:val="none" w:sz="0" w:space="0" w:color="auto"/>
                    <w:bottom w:val="none" w:sz="0" w:space="0" w:color="auto"/>
                    <w:right w:val="none" w:sz="0" w:space="0" w:color="auto"/>
                  </w:divBdr>
                </w:div>
              </w:divsChild>
            </w:div>
            <w:div w:id="1930456012">
              <w:marLeft w:val="0"/>
              <w:marRight w:val="0"/>
              <w:marTop w:val="0"/>
              <w:marBottom w:val="0"/>
              <w:divBdr>
                <w:top w:val="none" w:sz="0" w:space="0" w:color="auto"/>
                <w:left w:val="none" w:sz="0" w:space="0" w:color="auto"/>
                <w:bottom w:val="none" w:sz="0" w:space="0" w:color="auto"/>
                <w:right w:val="none" w:sz="0" w:space="0" w:color="auto"/>
              </w:divBdr>
              <w:divsChild>
                <w:div w:id="10360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7279">
          <w:marLeft w:val="0"/>
          <w:marRight w:val="0"/>
          <w:marTop w:val="0"/>
          <w:marBottom w:val="0"/>
          <w:divBdr>
            <w:top w:val="none" w:sz="0" w:space="0" w:color="auto"/>
            <w:left w:val="none" w:sz="0" w:space="0" w:color="auto"/>
            <w:bottom w:val="none" w:sz="0" w:space="0" w:color="auto"/>
            <w:right w:val="none" w:sz="0" w:space="0" w:color="auto"/>
          </w:divBdr>
          <w:divsChild>
            <w:div w:id="874853190">
              <w:marLeft w:val="0"/>
              <w:marRight w:val="0"/>
              <w:marTop w:val="0"/>
              <w:marBottom w:val="0"/>
              <w:divBdr>
                <w:top w:val="none" w:sz="0" w:space="0" w:color="auto"/>
                <w:left w:val="none" w:sz="0" w:space="0" w:color="auto"/>
                <w:bottom w:val="none" w:sz="0" w:space="0" w:color="auto"/>
                <w:right w:val="none" w:sz="0" w:space="0" w:color="auto"/>
              </w:divBdr>
            </w:div>
            <w:div w:id="1119643310">
              <w:marLeft w:val="0"/>
              <w:marRight w:val="0"/>
              <w:marTop w:val="0"/>
              <w:marBottom w:val="0"/>
              <w:divBdr>
                <w:top w:val="none" w:sz="0" w:space="0" w:color="auto"/>
                <w:left w:val="none" w:sz="0" w:space="0" w:color="auto"/>
                <w:bottom w:val="none" w:sz="0" w:space="0" w:color="auto"/>
                <w:right w:val="none" w:sz="0" w:space="0" w:color="auto"/>
              </w:divBdr>
              <w:divsChild>
                <w:div w:id="739324616">
                  <w:marLeft w:val="0"/>
                  <w:marRight w:val="0"/>
                  <w:marTop w:val="0"/>
                  <w:marBottom w:val="0"/>
                  <w:divBdr>
                    <w:top w:val="none" w:sz="0" w:space="0" w:color="auto"/>
                    <w:left w:val="none" w:sz="0" w:space="0" w:color="auto"/>
                    <w:bottom w:val="none" w:sz="0" w:space="0" w:color="auto"/>
                    <w:right w:val="none" w:sz="0" w:space="0" w:color="auto"/>
                  </w:divBdr>
                </w:div>
              </w:divsChild>
            </w:div>
            <w:div w:id="473836791">
              <w:marLeft w:val="0"/>
              <w:marRight w:val="0"/>
              <w:marTop w:val="0"/>
              <w:marBottom w:val="0"/>
              <w:divBdr>
                <w:top w:val="none" w:sz="0" w:space="0" w:color="auto"/>
                <w:left w:val="none" w:sz="0" w:space="0" w:color="auto"/>
                <w:bottom w:val="none" w:sz="0" w:space="0" w:color="auto"/>
                <w:right w:val="none" w:sz="0" w:space="0" w:color="auto"/>
              </w:divBdr>
              <w:divsChild>
                <w:div w:id="146292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5324">
          <w:marLeft w:val="0"/>
          <w:marRight w:val="0"/>
          <w:marTop w:val="0"/>
          <w:marBottom w:val="0"/>
          <w:divBdr>
            <w:top w:val="none" w:sz="0" w:space="0" w:color="auto"/>
            <w:left w:val="none" w:sz="0" w:space="0" w:color="auto"/>
            <w:bottom w:val="none" w:sz="0" w:space="0" w:color="auto"/>
            <w:right w:val="none" w:sz="0" w:space="0" w:color="auto"/>
          </w:divBdr>
          <w:divsChild>
            <w:div w:id="841628337">
              <w:marLeft w:val="0"/>
              <w:marRight w:val="0"/>
              <w:marTop w:val="0"/>
              <w:marBottom w:val="0"/>
              <w:divBdr>
                <w:top w:val="none" w:sz="0" w:space="0" w:color="auto"/>
                <w:left w:val="none" w:sz="0" w:space="0" w:color="auto"/>
                <w:bottom w:val="none" w:sz="0" w:space="0" w:color="auto"/>
                <w:right w:val="none" w:sz="0" w:space="0" w:color="auto"/>
              </w:divBdr>
            </w:div>
            <w:div w:id="1796825691">
              <w:marLeft w:val="0"/>
              <w:marRight w:val="0"/>
              <w:marTop w:val="0"/>
              <w:marBottom w:val="0"/>
              <w:divBdr>
                <w:top w:val="none" w:sz="0" w:space="0" w:color="auto"/>
                <w:left w:val="none" w:sz="0" w:space="0" w:color="auto"/>
                <w:bottom w:val="none" w:sz="0" w:space="0" w:color="auto"/>
                <w:right w:val="none" w:sz="0" w:space="0" w:color="auto"/>
              </w:divBdr>
              <w:divsChild>
                <w:div w:id="1122381249">
                  <w:marLeft w:val="0"/>
                  <w:marRight w:val="0"/>
                  <w:marTop w:val="0"/>
                  <w:marBottom w:val="0"/>
                  <w:divBdr>
                    <w:top w:val="none" w:sz="0" w:space="0" w:color="auto"/>
                    <w:left w:val="none" w:sz="0" w:space="0" w:color="auto"/>
                    <w:bottom w:val="none" w:sz="0" w:space="0" w:color="auto"/>
                    <w:right w:val="none" w:sz="0" w:space="0" w:color="auto"/>
                  </w:divBdr>
                </w:div>
              </w:divsChild>
            </w:div>
            <w:div w:id="1551304448">
              <w:marLeft w:val="0"/>
              <w:marRight w:val="0"/>
              <w:marTop w:val="0"/>
              <w:marBottom w:val="0"/>
              <w:divBdr>
                <w:top w:val="none" w:sz="0" w:space="0" w:color="auto"/>
                <w:left w:val="none" w:sz="0" w:space="0" w:color="auto"/>
                <w:bottom w:val="none" w:sz="0" w:space="0" w:color="auto"/>
                <w:right w:val="none" w:sz="0" w:space="0" w:color="auto"/>
              </w:divBdr>
              <w:divsChild>
                <w:div w:id="15247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8553">
          <w:marLeft w:val="0"/>
          <w:marRight w:val="0"/>
          <w:marTop w:val="0"/>
          <w:marBottom w:val="0"/>
          <w:divBdr>
            <w:top w:val="none" w:sz="0" w:space="0" w:color="auto"/>
            <w:left w:val="none" w:sz="0" w:space="0" w:color="auto"/>
            <w:bottom w:val="none" w:sz="0" w:space="0" w:color="auto"/>
            <w:right w:val="none" w:sz="0" w:space="0" w:color="auto"/>
          </w:divBdr>
          <w:divsChild>
            <w:div w:id="1335452626">
              <w:marLeft w:val="0"/>
              <w:marRight w:val="0"/>
              <w:marTop w:val="0"/>
              <w:marBottom w:val="0"/>
              <w:divBdr>
                <w:top w:val="none" w:sz="0" w:space="0" w:color="auto"/>
                <w:left w:val="none" w:sz="0" w:space="0" w:color="auto"/>
                <w:bottom w:val="none" w:sz="0" w:space="0" w:color="auto"/>
                <w:right w:val="none" w:sz="0" w:space="0" w:color="auto"/>
              </w:divBdr>
            </w:div>
            <w:div w:id="1311400407">
              <w:marLeft w:val="0"/>
              <w:marRight w:val="0"/>
              <w:marTop w:val="0"/>
              <w:marBottom w:val="0"/>
              <w:divBdr>
                <w:top w:val="none" w:sz="0" w:space="0" w:color="auto"/>
                <w:left w:val="none" w:sz="0" w:space="0" w:color="auto"/>
                <w:bottom w:val="none" w:sz="0" w:space="0" w:color="auto"/>
                <w:right w:val="none" w:sz="0" w:space="0" w:color="auto"/>
              </w:divBdr>
              <w:divsChild>
                <w:div w:id="465123330">
                  <w:marLeft w:val="0"/>
                  <w:marRight w:val="0"/>
                  <w:marTop w:val="0"/>
                  <w:marBottom w:val="0"/>
                  <w:divBdr>
                    <w:top w:val="none" w:sz="0" w:space="0" w:color="auto"/>
                    <w:left w:val="none" w:sz="0" w:space="0" w:color="auto"/>
                    <w:bottom w:val="none" w:sz="0" w:space="0" w:color="auto"/>
                    <w:right w:val="none" w:sz="0" w:space="0" w:color="auto"/>
                  </w:divBdr>
                </w:div>
              </w:divsChild>
            </w:div>
            <w:div w:id="1392077537">
              <w:marLeft w:val="0"/>
              <w:marRight w:val="0"/>
              <w:marTop w:val="0"/>
              <w:marBottom w:val="0"/>
              <w:divBdr>
                <w:top w:val="none" w:sz="0" w:space="0" w:color="auto"/>
                <w:left w:val="none" w:sz="0" w:space="0" w:color="auto"/>
                <w:bottom w:val="none" w:sz="0" w:space="0" w:color="auto"/>
                <w:right w:val="none" w:sz="0" w:space="0" w:color="auto"/>
              </w:divBdr>
              <w:divsChild>
                <w:div w:id="4052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9494">
          <w:marLeft w:val="0"/>
          <w:marRight w:val="0"/>
          <w:marTop w:val="0"/>
          <w:marBottom w:val="0"/>
          <w:divBdr>
            <w:top w:val="none" w:sz="0" w:space="0" w:color="auto"/>
            <w:left w:val="none" w:sz="0" w:space="0" w:color="auto"/>
            <w:bottom w:val="none" w:sz="0" w:space="0" w:color="auto"/>
            <w:right w:val="none" w:sz="0" w:space="0" w:color="auto"/>
          </w:divBdr>
          <w:divsChild>
            <w:div w:id="681130554">
              <w:marLeft w:val="0"/>
              <w:marRight w:val="0"/>
              <w:marTop w:val="0"/>
              <w:marBottom w:val="0"/>
              <w:divBdr>
                <w:top w:val="none" w:sz="0" w:space="0" w:color="auto"/>
                <w:left w:val="none" w:sz="0" w:space="0" w:color="auto"/>
                <w:bottom w:val="none" w:sz="0" w:space="0" w:color="auto"/>
                <w:right w:val="none" w:sz="0" w:space="0" w:color="auto"/>
              </w:divBdr>
            </w:div>
            <w:div w:id="847184311">
              <w:marLeft w:val="0"/>
              <w:marRight w:val="0"/>
              <w:marTop w:val="0"/>
              <w:marBottom w:val="0"/>
              <w:divBdr>
                <w:top w:val="none" w:sz="0" w:space="0" w:color="auto"/>
                <w:left w:val="none" w:sz="0" w:space="0" w:color="auto"/>
                <w:bottom w:val="none" w:sz="0" w:space="0" w:color="auto"/>
                <w:right w:val="none" w:sz="0" w:space="0" w:color="auto"/>
              </w:divBdr>
              <w:divsChild>
                <w:div w:id="1259562406">
                  <w:marLeft w:val="0"/>
                  <w:marRight w:val="0"/>
                  <w:marTop w:val="0"/>
                  <w:marBottom w:val="0"/>
                  <w:divBdr>
                    <w:top w:val="none" w:sz="0" w:space="0" w:color="auto"/>
                    <w:left w:val="none" w:sz="0" w:space="0" w:color="auto"/>
                    <w:bottom w:val="none" w:sz="0" w:space="0" w:color="auto"/>
                    <w:right w:val="none" w:sz="0" w:space="0" w:color="auto"/>
                  </w:divBdr>
                </w:div>
              </w:divsChild>
            </w:div>
            <w:div w:id="1537698201">
              <w:marLeft w:val="0"/>
              <w:marRight w:val="0"/>
              <w:marTop w:val="0"/>
              <w:marBottom w:val="0"/>
              <w:divBdr>
                <w:top w:val="none" w:sz="0" w:space="0" w:color="auto"/>
                <w:left w:val="none" w:sz="0" w:space="0" w:color="auto"/>
                <w:bottom w:val="none" w:sz="0" w:space="0" w:color="auto"/>
                <w:right w:val="none" w:sz="0" w:space="0" w:color="auto"/>
              </w:divBdr>
              <w:divsChild>
                <w:div w:id="14355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9777">
          <w:marLeft w:val="0"/>
          <w:marRight w:val="0"/>
          <w:marTop w:val="0"/>
          <w:marBottom w:val="0"/>
          <w:divBdr>
            <w:top w:val="none" w:sz="0" w:space="0" w:color="auto"/>
            <w:left w:val="none" w:sz="0" w:space="0" w:color="auto"/>
            <w:bottom w:val="none" w:sz="0" w:space="0" w:color="auto"/>
            <w:right w:val="none" w:sz="0" w:space="0" w:color="auto"/>
          </w:divBdr>
          <w:divsChild>
            <w:div w:id="513882933">
              <w:marLeft w:val="0"/>
              <w:marRight w:val="0"/>
              <w:marTop w:val="0"/>
              <w:marBottom w:val="0"/>
              <w:divBdr>
                <w:top w:val="none" w:sz="0" w:space="0" w:color="auto"/>
                <w:left w:val="none" w:sz="0" w:space="0" w:color="auto"/>
                <w:bottom w:val="none" w:sz="0" w:space="0" w:color="auto"/>
                <w:right w:val="none" w:sz="0" w:space="0" w:color="auto"/>
              </w:divBdr>
            </w:div>
            <w:div w:id="431629900">
              <w:marLeft w:val="0"/>
              <w:marRight w:val="0"/>
              <w:marTop w:val="0"/>
              <w:marBottom w:val="0"/>
              <w:divBdr>
                <w:top w:val="none" w:sz="0" w:space="0" w:color="auto"/>
                <w:left w:val="none" w:sz="0" w:space="0" w:color="auto"/>
                <w:bottom w:val="none" w:sz="0" w:space="0" w:color="auto"/>
                <w:right w:val="none" w:sz="0" w:space="0" w:color="auto"/>
              </w:divBdr>
              <w:divsChild>
                <w:div w:id="143788667">
                  <w:marLeft w:val="0"/>
                  <w:marRight w:val="0"/>
                  <w:marTop w:val="0"/>
                  <w:marBottom w:val="0"/>
                  <w:divBdr>
                    <w:top w:val="none" w:sz="0" w:space="0" w:color="auto"/>
                    <w:left w:val="none" w:sz="0" w:space="0" w:color="auto"/>
                    <w:bottom w:val="none" w:sz="0" w:space="0" w:color="auto"/>
                    <w:right w:val="none" w:sz="0" w:space="0" w:color="auto"/>
                  </w:divBdr>
                </w:div>
              </w:divsChild>
            </w:div>
            <w:div w:id="304631479">
              <w:marLeft w:val="0"/>
              <w:marRight w:val="0"/>
              <w:marTop w:val="0"/>
              <w:marBottom w:val="0"/>
              <w:divBdr>
                <w:top w:val="none" w:sz="0" w:space="0" w:color="auto"/>
                <w:left w:val="none" w:sz="0" w:space="0" w:color="auto"/>
                <w:bottom w:val="none" w:sz="0" w:space="0" w:color="auto"/>
                <w:right w:val="none" w:sz="0" w:space="0" w:color="auto"/>
              </w:divBdr>
              <w:divsChild>
                <w:div w:id="8396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0364">
          <w:marLeft w:val="0"/>
          <w:marRight w:val="0"/>
          <w:marTop w:val="0"/>
          <w:marBottom w:val="0"/>
          <w:divBdr>
            <w:top w:val="none" w:sz="0" w:space="0" w:color="auto"/>
            <w:left w:val="none" w:sz="0" w:space="0" w:color="auto"/>
            <w:bottom w:val="none" w:sz="0" w:space="0" w:color="auto"/>
            <w:right w:val="none" w:sz="0" w:space="0" w:color="auto"/>
          </w:divBdr>
          <w:divsChild>
            <w:div w:id="1798984231">
              <w:marLeft w:val="0"/>
              <w:marRight w:val="0"/>
              <w:marTop w:val="0"/>
              <w:marBottom w:val="0"/>
              <w:divBdr>
                <w:top w:val="none" w:sz="0" w:space="0" w:color="auto"/>
                <w:left w:val="none" w:sz="0" w:space="0" w:color="auto"/>
                <w:bottom w:val="none" w:sz="0" w:space="0" w:color="auto"/>
                <w:right w:val="none" w:sz="0" w:space="0" w:color="auto"/>
              </w:divBdr>
            </w:div>
            <w:div w:id="1493369550">
              <w:marLeft w:val="0"/>
              <w:marRight w:val="0"/>
              <w:marTop w:val="0"/>
              <w:marBottom w:val="0"/>
              <w:divBdr>
                <w:top w:val="none" w:sz="0" w:space="0" w:color="auto"/>
                <w:left w:val="none" w:sz="0" w:space="0" w:color="auto"/>
                <w:bottom w:val="none" w:sz="0" w:space="0" w:color="auto"/>
                <w:right w:val="none" w:sz="0" w:space="0" w:color="auto"/>
              </w:divBdr>
              <w:divsChild>
                <w:div w:id="1336759131">
                  <w:marLeft w:val="0"/>
                  <w:marRight w:val="0"/>
                  <w:marTop w:val="0"/>
                  <w:marBottom w:val="0"/>
                  <w:divBdr>
                    <w:top w:val="none" w:sz="0" w:space="0" w:color="auto"/>
                    <w:left w:val="none" w:sz="0" w:space="0" w:color="auto"/>
                    <w:bottom w:val="none" w:sz="0" w:space="0" w:color="auto"/>
                    <w:right w:val="none" w:sz="0" w:space="0" w:color="auto"/>
                  </w:divBdr>
                </w:div>
              </w:divsChild>
            </w:div>
            <w:div w:id="1628387011">
              <w:marLeft w:val="0"/>
              <w:marRight w:val="0"/>
              <w:marTop w:val="0"/>
              <w:marBottom w:val="0"/>
              <w:divBdr>
                <w:top w:val="none" w:sz="0" w:space="0" w:color="auto"/>
                <w:left w:val="none" w:sz="0" w:space="0" w:color="auto"/>
                <w:bottom w:val="none" w:sz="0" w:space="0" w:color="auto"/>
                <w:right w:val="none" w:sz="0" w:space="0" w:color="auto"/>
              </w:divBdr>
              <w:divsChild>
                <w:div w:id="7712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5427">
      <w:bodyDiv w:val="1"/>
      <w:marLeft w:val="0"/>
      <w:marRight w:val="0"/>
      <w:marTop w:val="0"/>
      <w:marBottom w:val="0"/>
      <w:divBdr>
        <w:top w:val="none" w:sz="0" w:space="0" w:color="auto"/>
        <w:left w:val="none" w:sz="0" w:space="0" w:color="auto"/>
        <w:bottom w:val="none" w:sz="0" w:space="0" w:color="auto"/>
        <w:right w:val="none" w:sz="0" w:space="0" w:color="auto"/>
      </w:divBdr>
      <w:divsChild>
        <w:div w:id="2147355545">
          <w:marLeft w:val="0"/>
          <w:marRight w:val="0"/>
          <w:marTop w:val="0"/>
          <w:marBottom w:val="0"/>
          <w:divBdr>
            <w:top w:val="none" w:sz="0" w:space="0" w:color="auto"/>
            <w:left w:val="none" w:sz="0" w:space="0" w:color="auto"/>
            <w:bottom w:val="none" w:sz="0" w:space="0" w:color="auto"/>
            <w:right w:val="none" w:sz="0" w:space="0" w:color="auto"/>
          </w:divBdr>
        </w:div>
      </w:divsChild>
    </w:div>
    <w:div w:id="2081361908">
      <w:bodyDiv w:val="1"/>
      <w:marLeft w:val="0"/>
      <w:marRight w:val="0"/>
      <w:marTop w:val="0"/>
      <w:marBottom w:val="0"/>
      <w:divBdr>
        <w:top w:val="none" w:sz="0" w:space="0" w:color="auto"/>
        <w:left w:val="none" w:sz="0" w:space="0" w:color="auto"/>
        <w:bottom w:val="none" w:sz="0" w:space="0" w:color="auto"/>
        <w:right w:val="none" w:sz="0" w:space="0" w:color="auto"/>
      </w:divBdr>
      <w:divsChild>
        <w:div w:id="1394965839">
          <w:marLeft w:val="0"/>
          <w:marRight w:val="0"/>
          <w:marTop w:val="0"/>
          <w:marBottom w:val="0"/>
          <w:divBdr>
            <w:top w:val="none" w:sz="0" w:space="0" w:color="auto"/>
            <w:left w:val="none" w:sz="0" w:space="0" w:color="auto"/>
            <w:bottom w:val="none" w:sz="0" w:space="0" w:color="auto"/>
            <w:right w:val="none" w:sz="0" w:space="0" w:color="auto"/>
          </w:divBdr>
        </w:div>
      </w:divsChild>
    </w:div>
    <w:div w:id="2099666430">
      <w:bodyDiv w:val="1"/>
      <w:marLeft w:val="0"/>
      <w:marRight w:val="0"/>
      <w:marTop w:val="0"/>
      <w:marBottom w:val="0"/>
      <w:divBdr>
        <w:top w:val="none" w:sz="0" w:space="0" w:color="auto"/>
        <w:left w:val="none" w:sz="0" w:space="0" w:color="auto"/>
        <w:bottom w:val="none" w:sz="0" w:space="0" w:color="auto"/>
        <w:right w:val="none" w:sz="0" w:space="0" w:color="auto"/>
      </w:divBdr>
      <w:divsChild>
        <w:div w:id="551693285">
          <w:marLeft w:val="0"/>
          <w:marRight w:val="0"/>
          <w:marTop w:val="0"/>
          <w:marBottom w:val="0"/>
          <w:divBdr>
            <w:top w:val="none" w:sz="0" w:space="0" w:color="auto"/>
            <w:left w:val="none" w:sz="0" w:space="0" w:color="auto"/>
            <w:bottom w:val="none" w:sz="0" w:space="0" w:color="auto"/>
            <w:right w:val="none" w:sz="0" w:space="0" w:color="auto"/>
          </w:divBdr>
        </w:div>
      </w:divsChild>
    </w:div>
    <w:div w:id="2124378472">
      <w:bodyDiv w:val="1"/>
      <w:marLeft w:val="0"/>
      <w:marRight w:val="0"/>
      <w:marTop w:val="0"/>
      <w:marBottom w:val="0"/>
      <w:divBdr>
        <w:top w:val="none" w:sz="0" w:space="0" w:color="auto"/>
        <w:left w:val="none" w:sz="0" w:space="0" w:color="auto"/>
        <w:bottom w:val="none" w:sz="0" w:space="0" w:color="auto"/>
        <w:right w:val="none" w:sz="0" w:space="0" w:color="auto"/>
      </w:divBdr>
      <w:divsChild>
        <w:div w:id="1899172682">
          <w:marLeft w:val="0"/>
          <w:marRight w:val="0"/>
          <w:marTop w:val="0"/>
          <w:marBottom w:val="0"/>
          <w:divBdr>
            <w:top w:val="none" w:sz="0" w:space="0" w:color="auto"/>
            <w:left w:val="none" w:sz="0" w:space="0" w:color="auto"/>
            <w:bottom w:val="none" w:sz="0" w:space="0" w:color="auto"/>
            <w:right w:val="none" w:sz="0" w:space="0" w:color="auto"/>
          </w:divBdr>
        </w:div>
      </w:divsChild>
    </w:div>
    <w:div w:id="2129006642">
      <w:bodyDiv w:val="1"/>
      <w:marLeft w:val="0"/>
      <w:marRight w:val="0"/>
      <w:marTop w:val="0"/>
      <w:marBottom w:val="0"/>
      <w:divBdr>
        <w:top w:val="none" w:sz="0" w:space="0" w:color="auto"/>
        <w:left w:val="none" w:sz="0" w:space="0" w:color="auto"/>
        <w:bottom w:val="none" w:sz="0" w:space="0" w:color="auto"/>
        <w:right w:val="none" w:sz="0" w:space="0" w:color="auto"/>
      </w:divBdr>
    </w:div>
    <w:div w:id="2133792042">
      <w:bodyDiv w:val="1"/>
      <w:marLeft w:val="0"/>
      <w:marRight w:val="0"/>
      <w:marTop w:val="0"/>
      <w:marBottom w:val="0"/>
      <w:divBdr>
        <w:top w:val="none" w:sz="0" w:space="0" w:color="auto"/>
        <w:left w:val="none" w:sz="0" w:space="0" w:color="auto"/>
        <w:bottom w:val="none" w:sz="0" w:space="0" w:color="auto"/>
        <w:right w:val="none" w:sz="0" w:space="0" w:color="auto"/>
      </w:divBdr>
      <w:divsChild>
        <w:div w:id="1806585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349</Words>
  <Characters>2478</Characters>
  <Application>Microsoft Office Word</Application>
  <DocSecurity>0</DocSecurity>
  <Lines>65</Lines>
  <Paragraphs>40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JAMES MOSQUERA REINTERIA</cp:lastModifiedBy>
  <cp:revision>35</cp:revision>
  <dcterms:created xsi:type="dcterms:W3CDTF">2025-01-24T17:13:00Z</dcterms:created>
  <dcterms:modified xsi:type="dcterms:W3CDTF">2026-04-11T15:48:00Z</dcterms:modified>
  <cp:category/>
</cp:coreProperties>
</file>