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CARLOS</w:t>
      </w:r>
    </w:p>
    <w:p w:rsidR="00000000" w:rsidDel="00000000" w:rsidP="00000000" w:rsidRDefault="00000000" w:rsidRPr="00000000" w14:paraId="00000002">
      <w:pPr>
        <w:rPr>
          <w:b w:val="1"/>
        </w:rPr>
      </w:pPr>
      <w:r w:rsidDel="00000000" w:rsidR="00000000" w:rsidRPr="00000000">
        <w:rPr>
          <w:b w:val="1"/>
          <w:rtl w:val="0"/>
        </w:rPr>
        <w:t xml:space="preserve">Ordenar todos los álbumes que contengan la letra W </w:t>
      </w:r>
    </w:p>
    <w:p w:rsidR="00000000" w:rsidDel="00000000" w:rsidP="00000000" w:rsidRDefault="00000000" w:rsidRPr="00000000" w14:paraId="00000003">
      <w:pPr>
        <w:rPr>
          <w:b w:val="1"/>
        </w:rPr>
      </w:pPr>
      <w:r w:rsidDel="00000000" w:rsidR="00000000" w:rsidRPr="00000000">
        <w:rPr>
          <w:b w:val="1"/>
          <w:rtl w:val="0"/>
        </w:rPr>
        <w:t xml:space="preserve">y se sacaran entre los años 1975 y 2001 </w:t>
      </w:r>
    </w:p>
    <w:p w:rsidR="00000000" w:rsidDel="00000000" w:rsidP="00000000" w:rsidRDefault="00000000" w:rsidRPr="00000000" w14:paraId="00000004">
      <w:pPr>
        <w:rPr>
          <w:b w:val="1"/>
        </w:rPr>
      </w:pPr>
      <w:r w:rsidDel="00000000" w:rsidR="00000000" w:rsidRPr="00000000">
        <w:rPr>
          <w:b w:val="1"/>
          <w:rtl w:val="0"/>
        </w:rPr>
        <w:t xml:space="preserve">según la paciencia del público para ello crear un campo que se denomine </w:t>
      </w:r>
    </w:p>
    <w:p w:rsidR="00000000" w:rsidDel="00000000" w:rsidP="00000000" w:rsidRDefault="00000000" w:rsidRPr="00000000" w14:paraId="00000005">
      <w:pPr>
        <w:rPr>
          <w:b w:val="1"/>
        </w:rPr>
      </w:pPr>
      <w:r w:rsidDel="00000000" w:rsidR="00000000" w:rsidRPr="00000000">
        <w:rPr>
          <w:b w:val="1"/>
          <w:rtl w:val="0"/>
        </w:rPr>
        <w:t xml:space="preserve">Paciencia del público en el que los álbumes con más duración de 50 minutos sea “ADECUADO”, </w:t>
      </w:r>
    </w:p>
    <w:p w:rsidR="00000000" w:rsidDel="00000000" w:rsidP="00000000" w:rsidRDefault="00000000" w:rsidRPr="00000000" w14:paraId="00000006">
      <w:pPr>
        <w:rPr>
          <w:b w:val="1"/>
        </w:rPr>
      </w:pPr>
      <w:r w:rsidDel="00000000" w:rsidR="00000000" w:rsidRPr="00000000">
        <w:rPr>
          <w:b w:val="1"/>
          <w:rtl w:val="0"/>
        </w:rPr>
        <w:t xml:space="preserve">entre 51 y 70 sea “SOPORTABLE”, más de 70 sea “INSOPORTABLE” y lo demás “IDEAL”.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CRISTIAN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 la tabla Loan-Data filtrar los clientes dueños de su propio hogar, que posean ahorros y sean altamente calificados laboralmente. Crear la columna 'Potencial Hipotecario' donde según el nivel de ahorros sea  'Bajo' cuando sus ahorros sean inferiores a 100, 'Medio' cuando sus ahorros sean entre 100 y 500, 'Alto' cuando sus ahorros sean entre 500 y 1000 y 'Muy Alto' cuando sus ahorros sean mayor o igual a 1000.</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ARTURO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 la tabla </w:t>
      </w:r>
      <w:r w:rsidDel="00000000" w:rsidR="00000000" w:rsidRPr="00000000">
        <w:rPr>
          <w:rtl w:val="0"/>
        </w:rPr>
        <w:t xml:space="preserve">starstar_wars_characters_2</w:t>
      </w:r>
      <w:r w:rsidDel="00000000" w:rsidR="00000000" w:rsidRPr="00000000">
        <w:rPr>
          <w:rtl w:val="0"/>
        </w:rPr>
        <w:t xml:space="preserve">. Mostrar los personajes que sean humanos, hutt, wookie o ewok con peso no nulo ordenando por peso de mayor a menor. Añadir un nuevo campo 'Recomendación de la abuela' dónde se indique que si pesan más de 1000 necesitan comer más lechuga, si su peso está entre 90 y 1000 están </w:t>
      </w:r>
      <w:r w:rsidDel="00000000" w:rsidR="00000000" w:rsidRPr="00000000">
        <w:rPr>
          <w:rtl w:val="0"/>
        </w:rPr>
        <w:t xml:space="preserve">fuertes</w:t>
      </w:r>
      <w:r w:rsidDel="00000000" w:rsidR="00000000" w:rsidRPr="00000000">
        <w:rPr>
          <w:rtl w:val="0"/>
        </w:rPr>
        <w:t xml:space="preserve"> y si pesan menos de 90 necesitan comer más.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MARÍA FDZ.</w:t>
      </w:r>
    </w:p>
    <w:p w:rsidR="00000000" w:rsidDel="00000000" w:rsidP="00000000" w:rsidRDefault="00000000" w:rsidRPr="00000000" w14:paraId="00000012">
      <w:pPr>
        <w:rPr/>
      </w:pPr>
      <w:r w:rsidDel="00000000" w:rsidR="00000000" w:rsidRPr="00000000">
        <w:rPr>
          <w:rtl w:val="0"/>
        </w:rPr>
        <w:t xml:space="preserve">De la tabla imdb_movies. Cuales son las 10 películas que tienen mayor  puntuación de imdb, y de esas 10 cuáles son las de mayor número de votos de los usuarios.  Visualizar solo las que no sean western. Crea un campo que clasifique las películas por su número de votos de los usuarios que se llame “votos” donde si tiene más de 7 se llamen top, si tienen entre 5 y 7  se llamen se puede ver y si es menos que se llame no pierdas el tiempo.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VICTOR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 la tabla fortune, mostrar las Empresas Medianas ordenadas por ranking, siguiendo los siguientes criterios de clasificación según número de empleados y beneficios (filtrando los valores nulos):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Si la empresa tiene más de 500 empleados, es una Empresa Grande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Si la empresa tiene entre 50 y 500 empleados, es una Empresa Mediana</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Si la empresa tiene menos de 50 empleados, es una Empresa Pequeña</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Si la empresa tiene beneficios, es Con Beneficios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Si la empresa NO tiene beneficios, es Con Pérdidas.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JAVIER </w:t>
      </w:r>
    </w:p>
    <w:p w:rsidR="00000000" w:rsidDel="00000000" w:rsidP="00000000" w:rsidRDefault="00000000" w:rsidRPr="00000000" w14:paraId="00000025">
      <w:pPr>
        <w:rPr/>
      </w:pPr>
      <w:r w:rsidDel="00000000" w:rsidR="00000000" w:rsidRPr="00000000">
        <w:rPr>
          <w:rtl w:val="0"/>
        </w:rPr>
        <w:t xml:space="preserve">De la tabla videogames_games, mostrar juegos de Playstation que el nombre no contenga “Jampack”. Ordenar por año de mayor a menor. Teniendo en cuenta la editora, mostrar una columna nueva que indica si fue publicado por “Sony” o “otros”.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ANDRE</w:t>
      </w:r>
    </w:p>
    <w:p w:rsidR="00000000" w:rsidDel="00000000" w:rsidP="00000000" w:rsidRDefault="00000000" w:rsidRPr="00000000" w14:paraId="00000028">
      <w:pPr>
        <w:rPr/>
      </w:pPr>
      <w:r w:rsidDel="00000000" w:rsidR="00000000" w:rsidRPr="00000000">
        <w:rPr>
          <w:rtl w:val="0"/>
        </w:rPr>
        <w:t xml:space="preserve"> En la tabla videogames_consoles, traer todas las consolas y clasificarlos en función de sus ventas, Si una consola ha vendido menos de 30 millones de unidades, se etiqueta como "Bajo". Si ha vendido entre 30 y 60 millones de unidades, se etiqueta como "Medio". Si ha vendido más de 60 millones de unidades, se etiqueta como "Alto", por último ordenar por el nombre de la consola alfabéticamente además de no incluir las consolas que empiecen por números. La consulta devuelve el nombre de la consola y su clasificación de ventas correspondiente.</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ESTEBAN</w:t>
      </w:r>
    </w:p>
    <w:p w:rsidR="00000000" w:rsidDel="00000000" w:rsidP="00000000" w:rsidRDefault="00000000" w:rsidRPr="00000000" w14:paraId="0000002D">
      <w:pPr>
        <w:rPr/>
      </w:pPr>
      <w:r w:rsidDel="00000000" w:rsidR="00000000" w:rsidRPr="00000000">
        <w:rPr>
          <w:rtl w:val="0"/>
        </w:rPr>
        <w:t xml:space="preserve">De la tabla gobierno_paro mostrar la cantidad de paro en los sectores agricultura, industria, construcción y servicios en el mes Enero ordenados por municipio, creando un campo comparacion_de_paro indicando si el total es mayor de 1000 como “alto” mayor de 500 “medio” y menor de 500 “bajo”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Roberto</w:t>
      </w:r>
    </w:p>
    <w:p w:rsidR="00000000" w:rsidDel="00000000" w:rsidP="00000000" w:rsidRDefault="00000000" w:rsidRPr="00000000" w14:paraId="00000031">
      <w:pPr>
        <w:spacing w:after="160" w:line="259" w:lineRule="auto"/>
        <w:jc w:val="both"/>
        <w:rPr>
          <w:sz w:val="24"/>
          <w:szCs w:val="24"/>
        </w:rPr>
      </w:pPr>
      <w:r w:rsidDel="00000000" w:rsidR="00000000" w:rsidRPr="00000000">
        <w:rPr>
          <w:sz w:val="24"/>
          <w:szCs w:val="24"/>
          <w:rtl w:val="0"/>
        </w:rPr>
        <w:t xml:space="preserve">Lista de personajes de Star Wars sin contar a los rubios, que no midan más de 200 de altura y no sean naturales de Kashyyyk. Aparte, crear un nuevo campo que especifique su alineamiento según el color de sus ojos (azul = bueno, rojo = malo). Partiendo de la idea de que todos los droides son neutrales sin importar el color de sus ojos.</w:t>
      </w:r>
    </w:p>
    <w:p w:rsidR="00000000" w:rsidDel="00000000" w:rsidP="00000000" w:rsidRDefault="00000000" w:rsidRPr="00000000" w14:paraId="00000032">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33">
      <w:pPr>
        <w:spacing w:after="160" w:line="259" w:lineRule="auto"/>
        <w:jc w:val="both"/>
        <w:rPr>
          <w:b w:val="1"/>
          <w:sz w:val="28"/>
          <w:szCs w:val="28"/>
        </w:rPr>
      </w:pPr>
      <w:r w:rsidDel="00000000" w:rsidR="00000000" w:rsidRPr="00000000">
        <w:rPr>
          <w:b w:val="1"/>
          <w:sz w:val="28"/>
          <w:szCs w:val="28"/>
          <w:rtl w:val="0"/>
        </w:rPr>
        <w:t xml:space="preserve">Marcos</w:t>
      </w:r>
    </w:p>
    <w:p w:rsidR="00000000" w:rsidDel="00000000" w:rsidP="00000000" w:rsidRDefault="00000000" w:rsidRPr="00000000" w14:paraId="00000034">
      <w:pPr>
        <w:spacing w:after="240" w:before="240" w:line="259" w:lineRule="auto"/>
        <w:jc w:val="both"/>
        <w:rPr>
          <w:sz w:val="24"/>
          <w:szCs w:val="24"/>
        </w:rPr>
      </w:pPr>
      <w:r w:rsidDel="00000000" w:rsidR="00000000" w:rsidRPr="00000000">
        <w:rPr>
          <w:sz w:val="24"/>
          <w:szCs w:val="24"/>
          <w:rtl w:val="0"/>
        </w:rPr>
        <w:t xml:space="preserve">En la tabla StarWars , qué personajes femeninos de Tatooine existen cuyo tipo de pelo comience con la letra “b” y tengan altura superior a 140 ?(Crea adicionalmente una columna que indique “Mujeres de Tatooine” en los casos en los que aplique y “Otros” para el resto) .</w:t>
      </w:r>
    </w:p>
    <w:p w:rsidR="00000000" w:rsidDel="00000000" w:rsidP="00000000" w:rsidRDefault="00000000" w:rsidRPr="00000000" w14:paraId="00000035">
      <w:pPr>
        <w:spacing w:after="240" w:before="240" w:line="259" w:lineRule="auto"/>
        <w:jc w:val="both"/>
        <w:rPr>
          <w:sz w:val="24"/>
          <w:szCs w:val="24"/>
        </w:rPr>
      </w:pPr>
      <w:r w:rsidDel="00000000" w:rsidR="00000000" w:rsidRPr="00000000">
        <w:rPr>
          <w:rtl w:val="0"/>
        </w:rPr>
      </w:r>
    </w:p>
    <w:p w:rsidR="00000000" w:rsidDel="00000000" w:rsidP="00000000" w:rsidRDefault="00000000" w:rsidRPr="00000000" w14:paraId="00000036">
      <w:pPr>
        <w:spacing w:after="240" w:before="240" w:line="259" w:lineRule="auto"/>
        <w:jc w:val="both"/>
        <w:rPr>
          <w:b w:val="1"/>
          <w:sz w:val="24"/>
          <w:szCs w:val="24"/>
        </w:rPr>
      </w:pPr>
      <w:r w:rsidDel="00000000" w:rsidR="00000000" w:rsidRPr="00000000">
        <w:rPr>
          <w:b w:val="1"/>
          <w:sz w:val="24"/>
          <w:szCs w:val="24"/>
          <w:rtl w:val="0"/>
        </w:rPr>
        <w:t xml:space="preserve">DIEGO</w:t>
      </w:r>
    </w:p>
    <w:p w:rsidR="00000000" w:rsidDel="00000000" w:rsidP="00000000" w:rsidRDefault="00000000" w:rsidRPr="00000000" w14:paraId="00000037">
      <w:pPr>
        <w:spacing w:after="240" w:before="240" w:line="259" w:lineRule="auto"/>
        <w:jc w:val="both"/>
        <w:rPr>
          <w:sz w:val="24"/>
          <w:szCs w:val="24"/>
        </w:rPr>
      </w:pPr>
      <w:r w:rsidDel="00000000" w:rsidR="00000000" w:rsidRPr="00000000">
        <w:rPr>
          <w:sz w:val="24"/>
          <w:szCs w:val="24"/>
          <w:rtl w:val="0"/>
        </w:rPr>
        <w:t xml:space="preserve">Tabla, world_health_org</w:t>
      </w:r>
    </w:p>
    <w:p w:rsidR="00000000" w:rsidDel="00000000" w:rsidP="00000000" w:rsidRDefault="00000000" w:rsidRPr="00000000" w14:paraId="00000038">
      <w:pPr>
        <w:spacing w:after="240" w:before="240" w:line="259" w:lineRule="auto"/>
        <w:jc w:val="both"/>
        <w:rPr>
          <w:sz w:val="24"/>
          <w:szCs w:val="24"/>
        </w:rPr>
      </w:pPr>
      <w:r w:rsidDel="00000000" w:rsidR="00000000" w:rsidRPr="00000000">
        <w:rPr>
          <w:sz w:val="24"/>
          <w:szCs w:val="24"/>
          <w:rtl w:val="0"/>
        </w:rPr>
        <w:t xml:space="preserve">ordena alfabéticamente de forma descendente los 5 paises que cumplan:</w:t>
      </w:r>
    </w:p>
    <w:p w:rsidR="00000000" w:rsidDel="00000000" w:rsidP="00000000" w:rsidRDefault="00000000" w:rsidRPr="00000000" w14:paraId="00000039">
      <w:pPr>
        <w:spacing w:after="240" w:before="240" w:line="259" w:lineRule="auto"/>
        <w:jc w:val="both"/>
        <w:rPr>
          <w:sz w:val="24"/>
          <w:szCs w:val="24"/>
        </w:rPr>
      </w:pPr>
      <w:r w:rsidDel="00000000" w:rsidR="00000000" w:rsidRPr="00000000">
        <w:rPr>
          <w:sz w:val="24"/>
          <w:szCs w:val="24"/>
          <w:rtl w:val="0"/>
        </w:rPr>
        <w:t xml:space="preserve">- Pertenezcan a EN VIAS DE DESARROLLO</w:t>
      </w:r>
    </w:p>
    <w:p w:rsidR="00000000" w:rsidDel="00000000" w:rsidP="00000000" w:rsidRDefault="00000000" w:rsidRPr="00000000" w14:paraId="0000003A">
      <w:pPr>
        <w:spacing w:after="240" w:before="240" w:line="259" w:lineRule="auto"/>
        <w:jc w:val="both"/>
        <w:rPr>
          <w:sz w:val="24"/>
          <w:szCs w:val="24"/>
        </w:rPr>
      </w:pPr>
      <w:r w:rsidDel="00000000" w:rsidR="00000000" w:rsidRPr="00000000">
        <w:rPr>
          <w:sz w:val="24"/>
          <w:szCs w:val="24"/>
          <w:rtl w:val="0"/>
        </w:rPr>
        <w:t xml:space="preserve">- más de 30 millones de habitantes</w:t>
      </w:r>
    </w:p>
    <w:p w:rsidR="00000000" w:rsidDel="00000000" w:rsidP="00000000" w:rsidRDefault="00000000" w:rsidRPr="00000000" w14:paraId="0000003B">
      <w:pPr>
        <w:spacing w:after="240" w:before="240" w:line="259" w:lineRule="auto"/>
        <w:jc w:val="both"/>
        <w:rPr>
          <w:sz w:val="24"/>
          <w:szCs w:val="24"/>
        </w:rPr>
      </w:pPr>
      <w:r w:rsidDel="00000000" w:rsidR="00000000" w:rsidRPr="00000000">
        <w:rPr>
          <w:sz w:val="24"/>
          <w:szCs w:val="24"/>
          <w:rtl w:val="0"/>
        </w:rPr>
        <w:t xml:space="preserve">- que no acabe en "a"</w:t>
      </w:r>
    </w:p>
    <w:p w:rsidR="00000000" w:rsidDel="00000000" w:rsidP="00000000" w:rsidRDefault="00000000" w:rsidRPr="00000000" w14:paraId="0000003C">
      <w:pPr>
        <w:spacing w:after="240" w:before="240" w:line="259" w:lineRule="auto"/>
        <w:jc w:val="both"/>
        <w:rPr>
          <w:sz w:val="24"/>
          <w:szCs w:val="24"/>
        </w:rPr>
      </w:pPr>
      <w:r w:rsidDel="00000000" w:rsidR="00000000" w:rsidRPr="00000000">
        <w:rPr>
          <w:rtl w:val="0"/>
        </w:rPr>
      </w:r>
    </w:p>
    <w:p w:rsidR="00000000" w:rsidDel="00000000" w:rsidP="00000000" w:rsidRDefault="00000000" w:rsidRPr="00000000" w14:paraId="0000003D">
      <w:pPr>
        <w:spacing w:after="240" w:before="240" w:line="259" w:lineRule="auto"/>
        <w:jc w:val="both"/>
        <w:rPr>
          <w:sz w:val="24"/>
          <w:szCs w:val="24"/>
        </w:rPr>
      </w:pPr>
      <w:r w:rsidDel="00000000" w:rsidR="00000000" w:rsidRPr="00000000">
        <w:rPr>
          <w:sz w:val="24"/>
          <w:szCs w:val="24"/>
          <w:rtl w:val="0"/>
        </w:rPr>
        <w:t xml:space="preserve">Para ello se debe crear un nuevo campo llamado grado_desarrollo que se asigne del siguiente modo:</w:t>
      </w:r>
    </w:p>
    <w:p w:rsidR="00000000" w:rsidDel="00000000" w:rsidP="00000000" w:rsidRDefault="00000000" w:rsidRPr="00000000" w14:paraId="0000003E">
      <w:pPr>
        <w:spacing w:after="240" w:before="240" w:line="259" w:lineRule="auto"/>
        <w:jc w:val="both"/>
        <w:rPr>
          <w:sz w:val="24"/>
          <w:szCs w:val="24"/>
        </w:rPr>
      </w:pPr>
      <w:r w:rsidDel="00000000" w:rsidR="00000000" w:rsidRPr="00000000">
        <w:rPr>
          <w:sz w:val="24"/>
          <w:szCs w:val="24"/>
          <w:rtl w:val="0"/>
        </w:rPr>
        <w:t xml:space="preserve">- EN VIAS DE DESARROLLO: PIB &lt;5000 $ y tasa de fertilidad &gt; 50</w:t>
      </w:r>
    </w:p>
    <w:p w:rsidR="00000000" w:rsidDel="00000000" w:rsidP="00000000" w:rsidRDefault="00000000" w:rsidRPr="00000000" w14:paraId="0000003F">
      <w:pPr>
        <w:spacing w:after="240" w:before="240" w:line="259" w:lineRule="auto"/>
        <w:jc w:val="both"/>
        <w:rPr>
          <w:sz w:val="24"/>
          <w:szCs w:val="24"/>
        </w:rPr>
      </w:pPr>
      <w:r w:rsidDel="00000000" w:rsidR="00000000" w:rsidRPr="00000000">
        <w:rPr>
          <w:sz w:val="24"/>
          <w:szCs w:val="24"/>
          <w:rtl w:val="0"/>
        </w:rPr>
        <w:t xml:space="preserve">- DESARROLLADOS: PIB &gt; 10000 $ y tasa de fertilidad &lt;20</w:t>
      </w:r>
    </w:p>
    <w:p w:rsidR="00000000" w:rsidDel="00000000" w:rsidP="00000000" w:rsidRDefault="00000000" w:rsidRPr="00000000" w14:paraId="00000040">
      <w:pPr>
        <w:spacing w:after="240" w:before="240" w:line="259" w:lineRule="auto"/>
        <w:jc w:val="both"/>
        <w:rPr>
          <w:sz w:val="24"/>
          <w:szCs w:val="24"/>
        </w:rPr>
      </w:pPr>
      <w:r w:rsidDel="00000000" w:rsidR="00000000" w:rsidRPr="00000000">
        <w:rPr>
          <w:rtl w:val="0"/>
        </w:rPr>
      </w:r>
    </w:p>
    <w:p w:rsidR="00000000" w:rsidDel="00000000" w:rsidP="00000000" w:rsidRDefault="00000000" w:rsidRPr="00000000" w14:paraId="00000041">
      <w:pPr>
        <w:spacing w:after="240" w:before="240" w:line="259" w:lineRule="auto"/>
        <w:jc w:val="both"/>
        <w:rPr>
          <w:sz w:val="24"/>
          <w:szCs w:val="24"/>
        </w:rPr>
      </w:pPr>
      <w:r w:rsidDel="00000000" w:rsidR="00000000" w:rsidRPr="00000000">
        <w:rPr>
          <w:rtl w:val="0"/>
        </w:rPr>
      </w:r>
    </w:p>
    <w:p w:rsidR="00000000" w:rsidDel="00000000" w:rsidP="00000000" w:rsidRDefault="00000000" w:rsidRPr="00000000" w14:paraId="00000042">
      <w:pPr>
        <w:spacing w:after="160" w:line="259" w:lineRule="auto"/>
        <w:jc w:val="both"/>
        <w:rPr>
          <w:b w:val="1"/>
          <w:sz w:val="28"/>
          <w:szCs w:val="28"/>
        </w:rPr>
      </w:pPr>
      <w:r w:rsidDel="00000000" w:rsidR="00000000" w:rsidRPr="00000000">
        <w:rPr>
          <w:b w:val="1"/>
          <w:sz w:val="28"/>
          <w:szCs w:val="28"/>
          <w:rtl w:val="0"/>
        </w:rPr>
        <w:t xml:space="preserve">DAVID</w:t>
      </w:r>
    </w:p>
    <w:p w:rsidR="00000000" w:rsidDel="00000000" w:rsidP="00000000" w:rsidRDefault="00000000" w:rsidRPr="00000000" w14:paraId="00000043">
      <w:pPr>
        <w:spacing w:after="160" w:line="259" w:lineRule="auto"/>
        <w:jc w:val="both"/>
        <w:rPr>
          <w:b w:val="1"/>
          <w:sz w:val="28"/>
          <w:szCs w:val="28"/>
        </w:rPr>
      </w:pPr>
      <w:r w:rsidDel="00000000" w:rsidR="00000000" w:rsidRPr="00000000">
        <w:rPr>
          <w:rtl w:val="0"/>
        </w:rPr>
      </w:r>
    </w:p>
    <w:p w:rsidR="00000000" w:rsidDel="00000000" w:rsidP="00000000" w:rsidRDefault="00000000" w:rsidRPr="00000000" w14:paraId="00000044">
      <w:pPr>
        <w:spacing w:after="240" w:before="240" w:line="259" w:lineRule="auto"/>
        <w:jc w:val="both"/>
        <w:rPr>
          <w:sz w:val="28"/>
          <w:szCs w:val="28"/>
        </w:rPr>
      </w:pPr>
      <w:r w:rsidDel="00000000" w:rsidR="00000000" w:rsidRPr="00000000">
        <w:rPr>
          <w:sz w:val="28"/>
          <w:szCs w:val="28"/>
          <w:rtl w:val="0"/>
        </w:rPr>
        <w:t xml:space="preserve">En la tabla ‘fortune’ mostrar todas las compañías que pertenezcan al sector chemicals y que estén localizados en los puestos entre 700 y 900 del ranking ordenados de forma descendente. Crear un campo número_empleados en el cual si el número de empleados es mayor de 6000 se añadirá un campo que ponga ‘muchos empleados’ y, en caso contrario, pondrá ‘pocos empleados’.</w:t>
      </w:r>
    </w:p>
    <w:p w:rsidR="00000000" w:rsidDel="00000000" w:rsidP="00000000" w:rsidRDefault="00000000" w:rsidRPr="00000000" w14:paraId="00000045">
      <w:pPr>
        <w:spacing w:after="160" w:line="259" w:lineRule="auto"/>
        <w:jc w:val="both"/>
        <w:rPr>
          <w:b w:val="1"/>
          <w:sz w:val="28"/>
          <w:szCs w:val="28"/>
        </w:rPr>
      </w:pPr>
      <w:r w:rsidDel="00000000" w:rsidR="00000000" w:rsidRPr="00000000">
        <w:rPr>
          <w:rtl w:val="0"/>
        </w:rPr>
      </w:r>
    </w:p>
    <w:p w:rsidR="00000000" w:rsidDel="00000000" w:rsidP="00000000" w:rsidRDefault="00000000" w:rsidRPr="00000000" w14:paraId="00000046">
      <w:pPr>
        <w:spacing w:after="240" w:before="240" w:lineRule="auto"/>
        <w:jc w:val="both"/>
        <w:rPr>
          <w:b w:val="1"/>
          <w:sz w:val="28"/>
          <w:szCs w:val="28"/>
        </w:rPr>
      </w:pPr>
      <w:r w:rsidDel="00000000" w:rsidR="00000000" w:rsidRPr="00000000">
        <w:rPr>
          <w:b w:val="1"/>
          <w:sz w:val="28"/>
          <w:szCs w:val="28"/>
          <w:rtl w:val="0"/>
        </w:rPr>
        <w:t xml:space="preserve">MARÍA OTERO</w:t>
      </w:r>
    </w:p>
    <w:p w:rsidR="00000000" w:rsidDel="00000000" w:rsidP="00000000" w:rsidRDefault="00000000" w:rsidRPr="00000000" w14:paraId="00000047">
      <w:pPr>
        <w:spacing w:after="240" w:before="240" w:lineRule="auto"/>
        <w:jc w:val="both"/>
        <w:rPr>
          <w:sz w:val="28"/>
          <w:szCs w:val="28"/>
        </w:rPr>
      </w:pPr>
      <w:r w:rsidDel="00000000" w:rsidR="00000000" w:rsidRPr="00000000">
        <w:rPr>
          <w:sz w:val="28"/>
          <w:szCs w:val="28"/>
          <w:rtl w:val="0"/>
        </w:rPr>
        <w:t xml:space="preserve">En la tabla star_wars_characters, </w:t>
      </w:r>
    </w:p>
    <w:p w:rsidR="00000000" w:rsidDel="00000000" w:rsidP="00000000" w:rsidRDefault="00000000" w:rsidRPr="00000000" w14:paraId="00000048">
      <w:pPr>
        <w:spacing w:after="240" w:before="240" w:lineRule="auto"/>
        <w:jc w:val="both"/>
        <w:rPr>
          <w:sz w:val="28"/>
          <w:szCs w:val="28"/>
        </w:rPr>
      </w:pPr>
      <w:r w:rsidDel="00000000" w:rsidR="00000000" w:rsidRPr="00000000">
        <w:rPr>
          <w:sz w:val="28"/>
          <w:szCs w:val="28"/>
          <w:rtl w:val="0"/>
        </w:rPr>
        <w:t xml:space="preserve">Establecer los personajes femeninos humanos ordenados por el nombre que no pertenezcan a Naboo y no tengan los ojos azules.</w:t>
      </w:r>
    </w:p>
    <w:p w:rsidR="00000000" w:rsidDel="00000000" w:rsidP="00000000" w:rsidRDefault="00000000" w:rsidRPr="00000000" w14:paraId="00000049">
      <w:pPr>
        <w:spacing w:after="240" w:before="240" w:lineRule="auto"/>
        <w:jc w:val="both"/>
        <w:rPr>
          <w:sz w:val="28"/>
          <w:szCs w:val="28"/>
        </w:rPr>
      </w:pPr>
      <w:r w:rsidDel="00000000" w:rsidR="00000000" w:rsidRPr="00000000">
        <w:rPr>
          <w:sz w:val="28"/>
          <w:szCs w:val="28"/>
          <w:rtl w:val="0"/>
        </w:rPr>
        <w:t xml:space="preserve">Establecer una nueva columna “COINCIDENCIAS” donde si coinciden el color de pelo y de ojos indique “iguales” y en caso contrario indique “distintos”</w:t>
      </w:r>
    </w:p>
    <w:p w:rsidR="00000000" w:rsidDel="00000000" w:rsidP="00000000" w:rsidRDefault="00000000" w:rsidRPr="00000000" w14:paraId="0000004A">
      <w:pPr>
        <w:spacing w:after="240" w:before="240" w:lineRule="auto"/>
        <w:jc w:val="both"/>
        <w:rPr>
          <w:sz w:val="28"/>
          <w:szCs w:val="28"/>
        </w:rPr>
      </w:pPr>
      <w:r w:rsidDel="00000000" w:rsidR="00000000" w:rsidRPr="00000000">
        <w:rPr>
          <w:sz w:val="28"/>
          <w:szCs w:val="28"/>
          <w:rtl w:val="0"/>
        </w:rPr>
        <w:t xml:space="preserve">(pista, solo pueden quedar tres)</w:t>
      </w:r>
    </w:p>
    <w:p w:rsidR="00000000" w:rsidDel="00000000" w:rsidP="00000000" w:rsidRDefault="00000000" w:rsidRPr="00000000" w14:paraId="0000004B">
      <w:pPr>
        <w:spacing w:after="240" w:before="240" w:lineRule="auto"/>
        <w:jc w:val="both"/>
        <w:rPr>
          <w:b w:val="1"/>
          <w:sz w:val="24"/>
          <w:szCs w:val="24"/>
        </w:rPr>
      </w:pPr>
      <w:r w:rsidDel="00000000" w:rsidR="00000000" w:rsidRPr="00000000">
        <w:rPr>
          <w:b w:val="1"/>
          <w:sz w:val="24"/>
          <w:szCs w:val="24"/>
          <w:rtl w:val="0"/>
        </w:rPr>
        <w:t xml:space="preserve">Jabson</w:t>
      </w:r>
    </w:p>
    <w:p w:rsidR="00000000" w:rsidDel="00000000" w:rsidP="00000000" w:rsidRDefault="00000000" w:rsidRPr="00000000" w14:paraId="0000004C">
      <w:pPr>
        <w:spacing w:after="240" w:before="240" w:lineRule="auto"/>
        <w:jc w:val="both"/>
        <w:rPr>
          <w:sz w:val="24"/>
          <w:szCs w:val="24"/>
        </w:rPr>
      </w:pPr>
      <w:r w:rsidDel="00000000" w:rsidR="00000000" w:rsidRPr="00000000">
        <w:rPr>
          <w:sz w:val="24"/>
          <w:szCs w:val="24"/>
          <w:rtl w:val="0"/>
        </w:rPr>
        <w:t xml:space="preserve">De la tabla Loan-Data, se desea obtener la lista de personas que tengan un Crédito con una duración mayor o igual a 12 meses, que haya sido usado para comprar un “coche nuevo”, que sea “hombre soltero” y cuya edad sea mayor a 25 años. Se requiere además que cuando el monto de crédito sea mayor o igual a 6000 diga “Buen Crédito”, cuando sea mayor a 4000 diga “Crédito Aceptable” y cuando sea mayor a 2000 diga “Crédito Bajo” en un campo nuevo llamado “Tipo de Crédito”.</w:t>
      </w:r>
    </w:p>
    <w:p w:rsidR="00000000" w:rsidDel="00000000" w:rsidP="00000000" w:rsidRDefault="00000000" w:rsidRPr="00000000" w14:paraId="0000004D">
      <w:pPr>
        <w:spacing w:after="240" w:before="240" w:lineRule="auto"/>
        <w:jc w:val="both"/>
        <w:rPr>
          <w:b w:val="1"/>
          <w:sz w:val="28"/>
          <w:szCs w:val="28"/>
        </w:rPr>
      </w:pPr>
      <w:r w:rsidDel="00000000" w:rsidR="00000000" w:rsidRPr="00000000">
        <w:rPr>
          <w:b w:val="1"/>
          <w:sz w:val="28"/>
          <w:szCs w:val="28"/>
          <w:rtl w:val="0"/>
        </w:rPr>
        <w:t xml:space="preserve">Almudena</w:t>
      </w:r>
    </w:p>
    <w:p w:rsidR="00000000" w:rsidDel="00000000" w:rsidP="00000000" w:rsidRDefault="00000000" w:rsidRPr="00000000" w14:paraId="0000004E">
      <w:pPr>
        <w:spacing w:after="240" w:before="240" w:lineRule="auto"/>
        <w:jc w:val="both"/>
        <w:rPr>
          <w:sz w:val="28"/>
          <w:szCs w:val="28"/>
        </w:rPr>
      </w:pPr>
      <w:r w:rsidDel="00000000" w:rsidR="00000000" w:rsidRPr="00000000">
        <w:rPr>
          <w:sz w:val="28"/>
          <w:szCs w:val="28"/>
          <w:rtl w:val="0"/>
        </w:rPr>
        <w:t xml:space="preserve">De la tabla stars_war_characters, clasificar como ‘Guapo’ a los que tenga pelo rubio y ojos azules. El resto serán ‘sin interés’ en una categoría denominada Clasificación.</w:t>
      </w:r>
    </w:p>
    <w:p w:rsidR="00000000" w:rsidDel="00000000" w:rsidP="00000000" w:rsidRDefault="00000000" w:rsidRPr="00000000" w14:paraId="0000004F">
      <w:pPr>
        <w:spacing w:after="240" w:before="240" w:lineRule="auto"/>
        <w:jc w:val="both"/>
        <w:rPr>
          <w:sz w:val="28"/>
          <w:szCs w:val="28"/>
        </w:rPr>
      </w:pPr>
      <w:r w:rsidDel="00000000" w:rsidR="00000000" w:rsidRPr="00000000">
        <w:rPr>
          <w:sz w:val="28"/>
          <w:szCs w:val="28"/>
          <w:rtl w:val="0"/>
        </w:rPr>
        <w:t xml:space="preserve">Seleccionar los que tengan una altura entre 170 y 190 y sean humanos.</w:t>
      </w:r>
    </w:p>
    <w:p w:rsidR="00000000" w:rsidDel="00000000" w:rsidP="00000000" w:rsidRDefault="00000000" w:rsidRPr="00000000" w14:paraId="00000050">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51">
      <w:pPr>
        <w:spacing w:after="240" w:before="240" w:lineRule="auto"/>
        <w:jc w:val="both"/>
        <w:rPr>
          <w:b w:val="1"/>
          <w:sz w:val="28"/>
          <w:szCs w:val="28"/>
        </w:rPr>
      </w:pPr>
      <w:r w:rsidDel="00000000" w:rsidR="00000000" w:rsidRPr="00000000">
        <w:rPr>
          <w:b w:val="1"/>
          <w:sz w:val="28"/>
          <w:szCs w:val="28"/>
          <w:rtl w:val="0"/>
        </w:rPr>
        <w:t xml:space="preserve">Leticia</w:t>
      </w:r>
    </w:p>
    <w:p w:rsidR="00000000" w:rsidDel="00000000" w:rsidP="00000000" w:rsidRDefault="00000000" w:rsidRPr="00000000" w14:paraId="00000052">
      <w:pPr>
        <w:spacing w:after="240" w:before="240" w:lineRule="auto"/>
        <w:jc w:val="both"/>
        <w:rPr>
          <w:sz w:val="28"/>
          <w:szCs w:val="28"/>
        </w:rPr>
      </w:pPr>
      <w:r w:rsidDel="00000000" w:rsidR="00000000" w:rsidRPr="00000000">
        <w:rPr>
          <w:sz w:val="28"/>
          <w:szCs w:val="28"/>
          <w:rtl w:val="0"/>
        </w:rPr>
        <w:t xml:space="preserve">En la tabla jamesbond otórgale otro nombre a los campos Year y Film. Muestra el nombre de las películas que no estén dirigidas por Lewis Gilbert y se hayan estrenado entre 1960 y 2002. Añade un campo ‘Presupuesto’ donde si este es mayor o igual a 500 lo nombres como ‘Presupuesto alto’ y en el caso de ser menor a 500 como ‘Presupuesto medio’. Ordena alfabéticamente el título de la película.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b w:val="1"/>
          <w:sz w:val="24"/>
          <w:szCs w:val="24"/>
          <w:rtl w:val="0"/>
        </w:rPr>
        <w:t xml:space="preserve">LOURDES</w:t>
      </w:r>
      <w:r w:rsidDel="00000000" w:rsidR="00000000" w:rsidRPr="00000000">
        <w:rPr>
          <w:rtl w:val="0"/>
        </w:rPr>
      </w:r>
    </w:p>
    <w:p w:rsidR="00000000" w:rsidDel="00000000" w:rsidP="00000000" w:rsidRDefault="00000000" w:rsidRPr="00000000" w14:paraId="00000055">
      <w:pPr>
        <w:spacing w:after="240" w:before="240" w:lineRule="auto"/>
        <w:jc w:val="both"/>
        <w:rPr>
          <w:sz w:val="28"/>
          <w:szCs w:val="28"/>
        </w:rPr>
      </w:pPr>
      <w:r w:rsidDel="00000000" w:rsidR="00000000" w:rsidRPr="00000000">
        <w:rPr>
          <w:sz w:val="28"/>
          <w:szCs w:val="28"/>
          <w:rtl w:val="0"/>
        </w:rPr>
        <w:t xml:space="preserve">Partiendo de la tabla star_wars_characters, crea una nueva columna denominada “personajes chachis”, en la cual, los personajes que tengan el pelo de color brown, serán los molones y los que no tengan pelo, serán no molones.</w:t>
      </w:r>
    </w:p>
    <w:p w:rsidR="00000000" w:rsidDel="00000000" w:rsidP="00000000" w:rsidRDefault="00000000" w:rsidRPr="00000000" w14:paraId="00000056">
      <w:pPr>
        <w:spacing w:after="240" w:before="240" w:lineRule="auto"/>
        <w:jc w:val="both"/>
        <w:rPr>
          <w:sz w:val="28"/>
          <w:szCs w:val="28"/>
        </w:rPr>
      </w:pPr>
      <w:r w:rsidDel="00000000" w:rsidR="00000000" w:rsidRPr="00000000">
        <w:rPr>
          <w:sz w:val="28"/>
          <w:szCs w:val="28"/>
          <w:rtl w:val="0"/>
        </w:rPr>
        <w:t xml:space="preserve">Una vez determinados qué personajes son los que molan, buscar al mejor, en base a los siguientes parámetros:</w:t>
      </w:r>
    </w:p>
    <w:p w:rsidR="00000000" w:rsidDel="00000000" w:rsidP="00000000" w:rsidRDefault="00000000" w:rsidRPr="00000000" w14:paraId="00000057">
      <w:pPr>
        <w:spacing w:after="240" w:before="240" w:lineRule="auto"/>
        <w:ind w:left="360"/>
        <w:jc w:val="both"/>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8"/>
          <w:szCs w:val="28"/>
          <w:rtl w:val="0"/>
        </w:rPr>
        <w:t xml:space="preserve">El nombre de su planeta de origen empieza por “k” y su nombre contenga la letra “w”</w:t>
      </w:r>
    </w:p>
    <w:p w:rsidR="00000000" w:rsidDel="00000000" w:rsidP="00000000" w:rsidRDefault="00000000" w:rsidRPr="00000000" w14:paraId="00000058">
      <w:pPr>
        <w:spacing w:after="240" w:before="240" w:lineRule="auto"/>
        <w:jc w:val="both"/>
        <w:rPr>
          <w:b w:val="1"/>
          <w:sz w:val="28"/>
          <w:szCs w:val="28"/>
        </w:rPr>
      </w:pPr>
      <w:r w:rsidDel="00000000" w:rsidR="00000000" w:rsidRPr="00000000">
        <w:rPr>
          <w:b w:val="1"/>
          <w:sz w:val="28"/>
          <w:szCs w:val="28"/>
          <w:rtl w:val="0"/>
        </w:rPr>
        <w:t xml:space="preserve">EMILIO</w:t>
      </w:r>
    </w:p>
    <w:p w:rsidR="00000000" w:rsidDel="00000000" w:rsidP="00000000" w:rsidRDefault="00000000" w:rsidRPr="00000000" w14:paraId="00000059">
      <w:pPr>
        <w:rPr>
          <w:sz w:val="28"/>
          <w:szCs w:val="28"/>
        </w:rPr>
      </w:pPr>
      <w:r w:rsidDel="00000000" w:rsidR="00000000" w:rsidRPr="00000000">
        <w:rPr>
          <w:sz w:val="28"/>
          <w:szCs w:val="28"/>
          <w:rtl w:val="0"/>
        </w:rPr>
        <w:t xml:space="preserve">Ordena de menos a más los días del año 2017 que el bitcoin ha abierto por debajo de 3000. </w:t>
      </w:r>
    </w:p>
    <w:p w:rsidR="00000000" w:rsidDel="00000000" w:rsidP="00000000" w:rsidRDefault="00000000" w:rsidRPr="00000000" w14:paraId="0000005A">
      <w:pPr>
        <w:rPr>
          <w:sz w:val="28"/>
          <w:szCs w:val="28"/>
        </w:rPr>
      </w:pPr>
      <w:r w:rsidDel="00000000" w:rsidR="00000000" w:rsidRPr="00000000">
        <w:rPr>
          <w:sz w:val="28"/>
          <w:szCs w:val="28"/>
          <w:rtl w:val="0"/>
        </w:rPr>
        <w:t xml:space="preserve">Separa en otro grupo si el volumen de btc es mayor de 10000 como mercado btc y si el volumen de usd es mayor de 10 millones como mercado USD. Si no es ninguno marcalo como mercado dividido.</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