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F5126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CONSENTIMIENTO INFORMADO PARA PARTICIPACIÓN EN ENCUESTA</w:t>
      </w:r>
    </w:p>
    <w:p w14:paraId="6D78E2C3" w14:textId="77777777" w:rsidR="00B24650" w:rsidRPr="00B24650" w:rsidRDefault="00B24650" w:rsidP="00B24650">
      <w:r w:rsidRPr="00B24650">
        <w:t>Usted está siendo invitado(a) a participar en una encuesta académica realizada por estudiantes de la Universidad del Rosario (Simón Triviño, Esteban Mora y Miguel Díaz), cuyo propósito es analizar qué factores asociados a los restaurantes de comida árabe en Bogotá influyen en su calificación en plataformas digitales, considerando aspectos como el número de reseñas y su presencia online. Su participación consiste en responder un cuestionario breve, con una duración aproximada de 5 a 10 minutos, que incluye preguntas de selección múltiple relacionadas con sus hábitos de consumo, percepciones sobre la calidad de los restaurantes y uso de plataformas digitales.</w:t>
      </w:r>
    </w:p>
    <w:p w14:paraId="51A04960" w14:textId="77777777" w:rsidR="00B24650" w:rsidRPr="00B24650" w:rsidRDefault="00B24650" w:rsidP="00B24650">
      <w:r w:rsidRPr="00B24650">
        <w:t>La participación en este estudio es completamente voluntaria, y usted puede decidir no participar o retirarse en cualquier momento sin ninguna consecuencia. Esta investigación no implica riesgos mayores a los de la vida cotidiana y no se solicitará información sensible. Los datos recolectados serán anónimos, tratados de manera confidencial y utilizados exclusivamente con fines académicos, garantizando que la información se analizará de forma agregada sin identificar a los participantes.</w:t>
      </w:r>
    </w:p>
    <w:p w14:paraId="0D2BCF81" w14:textId="77777777" w:rsidR="00B24650" w:rsidRPr="00B24650" w:rsidRDefault="00B24650" w:rsidP="00B24650">
      <w:r w:rsidRPr="00B24650">
        <w:t>Su participación contribuye al desarrollo de conocimiento sobre el sector gastronómico y la reputación digital en Bogotá. En caso de tener dudas, inquietudes o inconformidades sobre el estudio, puede comunicarse con el profesor responsable al correo: paul.rodriguez@urosario.edu.co.</w:t>
      </w:r>
    </w:p>
    <w:p w14:paraId="775CC9F8" w14:textId="13544D75" w:rsidR="00B24650" w:rsidRDefault="00B24650">
      <w:r w:rsidRPr="00B24650">
        <w:t>Al continuar con la encuesta, usted declara que ha leído y comprendido esta información y acepta participar de manera libre y voluntaria.</w:t>
      </w:r>
    </w:p>
    <w:p w14:paraId="2796709F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1) Diseño del protocolo de trabajo de campo</w:t>
      </w:r>
    </w:p>
    <w:p w14:paraId="516B3C68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a. Plan de gestión de datos</w:t>
      </w:r>
    </w:p>
    <w:p w14:paraId="19F947E9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i. Cuestionario a diligenciar</w:t>
      </w:r>
    </w:p>
    <w:p w14:paraId="0B487F3A" w14:textId="77777777" w:rsidR="00B24650" w:rsidRPr="00B24650" w:rsidRDefault="00B24650" w:rsidP="00B24650">
      <w:r w:rsidRPr="00B24650">
        <w:t>El cuestionario estará compuesto por preguntas cerradas y de selección múltiple orientadas a recoger información sobre la percepción de los usuarios frente a restaurantes de comida árabe en Bogotá y su interacción con plataformas digitales.</w:t>
      </w:r>
    </w:p>
    <w:p w14:paraId="774595C8" w14:textId="77777777" w:rsidR="00B24650" w:rsidRPr="00B24650" w:rsidRDefault="00B24650" w:rsidP="00B24650">
      <w:r w:rsidRPr="00B24650">
        <w:t>No se solicitará información personal identificable (como nombre, cédula, correo, etc.), con el fin de garantizar el anonimato. Tampoco se incluirán preguntas sensibles (género, religión, orientación política o sexual), dado que no son relevantes para los objetivos del estudio.</w:t>
      </w:r>
    </w:p>
    <w:p w14:paraId="438FFEF6" w14:textId="77777777" w:rsidR="00B24650" w:rsidRPr="00B24650" w:rsidRDefault="00B24650" w:rsidP="00B24650">
      <w:r w:rsidRPr="00B24650">
        <w:t>Las variables a recolectar incluyen:</w:t>
      </w:r>
    </w:p>
    <w:p w14:paraId="0634ED07" w14:textId="77777777" w:rsidR="00B24650" w:rsidRPr="00B24650" w:rsidRDefault="00B24650" w:rsidP="00B24650">
      <w:pPr>
        <w:numPr>
          <w:ilvl w:val="0"/>
          <w:numId w:val="1"/>
        </w:numPr>
      </w:pPr>
      <w:r w:rsidRPr="00B24650">
        <w:t xml:space="preserve">Frecuencia de consumo en restaurantes árabes </w:t>
      </w:r>
    </w:p>
    <w:p w14:paraId="3775C7DC" w14:textId="77777777" w:rsidR="00B24650" w:rsidRPr="00B24650" w:rsidRDefault="00B24650" w:rsidP="00B24650">
      <w:pPr>
        <w:numPr>
          <w:ilvl w:val="0"/>
          <w:numId w:val="1"/>
        </w:numPr>
      </w:pPr>
      <w:r w:rsidRPr="00B24650">
        <w:lastRenderedPageBreak/>
        <w:t xml:space="preserve">Uso de plataformas digitales (Google Maps, TripAdvisor) </w:t>
      </w:r>
    </w:p>
    <w:p w14:paraId="3C81241B" w14:textId="77777777" w:rsidR="00B24650" w:rsidRPr="00B24650" w:rsidRDefault="00B24650" w:rsidP="00B24650">
      <w:pPr>
        <w:numPr>
          <w:ilvl w:val="0"/>
          <w:numId w:val="1"/>
        </w:numPr>
      </w:pPr>
      <w:r w:rsidRPr="00B24650">
        <w:t xml:space="preserve">Importancia de factores como: comida, servicio, precio y ambiente </w:t>
      </w:r>
    </w:p>
    <w:p w14:paraId="4152E9D7" w14:textId="77777777" w:rsidR="00B24650" w:rsidRPr="00B24650" w:rsidRDefault="00B24650" w:rsidP="00B24650">
      <w:pPr>
        <w:numPr>
          <w:ilvl w:val="0"/>
          <w:numId w:val="1"/>
        </w:numPr>
      </w:pPr>
      <w:r w:rsidRPr="00B24650">
        <w:t xml:space="preserve">Influencia de las reseñas en la decisión de consumo </w:t>
      </w:r>
    </w:p>
    <w:p w14:paraId="24E1A244" w14:textId="77777777" w:rsidR="00B24650" w:rsidRPr="00B24650" w:rsidRDefault="00B24650" w:rsidP="00B24650">
      <w:pPr>
        <w:numPr>
          <w:ilvl w:val="0"/>
          <w:numId w:val="1"/>
        </w:numPr>
      </w:pPr>
      <w:r w:rsidRPr="00B24650">
        <w:t xml:space="preserve">Percepción sobre la calificación de los restaurantes </w:t>
      </w:r>
    </w:p>
    <w:p w14:paraId="7F1AD747" w14:textId="6F690A64" w:rsidR="00B24650" w:rsidRDefault="00B24650" w:rsidP="00B24650">
      <w:pPr>
        <w:numPr>
          <w:ilvl w:val="0"/>
          <w:numId w:val="1"/>
        </w:numPr>
      </w:pPr>
      <w:r w:rsidRPr="00B24650">
        <w:t xml:space="preserve">Disposición a dejar reseñas </w:t>
      </w:r>
    </w:p>
    <w:p w14:paraId="2BC08090" w14:textId="4721ECC0" w:rsidR="00F46545" w:rsidRPr="00B24650" w:rsidRDefault="00F46545" w:rsidP="00B24650">
      <w:pPr>
        <w:numPr>
          <w:ilvl w:val="0"/>
          <w:numId w:val="1"/>
        </w:numPr>
      </w:pPr>
      <w:r w:rsidRPr="00F46545">
        <w:t>Presencia y percepción de digitalización de los restaurantes</w:t>
      </w:r>
    </w:p>
    <w:p w14:paraId="78B2666F" w14:textId="1AF327A4" w:rsidR="00B24650" w:rsidRDefault="00B24650" w:rsidP="00B24650">
      <w:r w:rsidRPr="00B24650">
        <w:t>El cuestionario incluirá el consentimiento informado al inicio</w:t>
      </w:r>
      <w:r>
        <w:t>.</w:t>
      </w:r>
    </w:p>
    <w:p w14:paraId="4E6E2B3D" w14:textId="108B4283" w:rsidR="0039691B" w:rsidRPr="00B24650" w:rsidRDefault="0039691B" w:rsidP="00B24650">
      <w:r>
        <w:t xml:space="preserve">Link cuestionario: </w:t>
      </w:r>
      <w:r w:rsidRPr="0039691B">
        <w:t>https://docs.google.com/forms/d/e/1FAIpQLSd5i-4JD9ObahOp93WmpAeYRMe_LInbghOHu_tea3v2UTy95w/viewform?usp=header</w:t>
      </w:r>
    </w:p>
    <w:p w14:paraId="6F10B64B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ii. Documento en Excel (base de datos)</w:t>
      </w:r>
    </w:p>
    <w:p w14:paraId="6F2E52C1" w14:textId="77777777" w:rsidR="00B24650" w:rsidRPr="00B24650" w:rsidRDefault="00B24650" w:rsidP="00B24650">
      <w:r w:rsidRPr="00B24650">
        <w:t>Se construirá una base de datos en Excel donde cada fila representa un encuestado y cada columna una variable.</w:t>
      </w:r>
    </w:p>
    <w:p w14:paraId="5F29AB86" w14:textId="257119F5" w:rsidR="00B24650" w:rsidRPr="00B24650" w:rsidRDefault="00B24650" w:rsidP="00B24650">
      <w:r w:rsidRPr="00B24650">
        <w:t>Estructur:</w:t>
      </w:r>
    </w:p>
    <w:p w14:paraId="5CA625CB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ID_encuesta </w:t>
      </w:r>
    </w:p>
    <w:p w14:paraId="6D04CF16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Frecuencia_consumo </w:t>
      </w:r>
    </w:p>
    <w:p w14:paraId="6C895FDF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Uso_plataformas </w:t>
      </w:r>
    </w:p>
    <w:p w14:paraId="6D2FE8F7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Importancia_comida </w:t>
      </w:r>
    </w:p>
    <w:p w14:paraId="62094EC7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Importancia_servicio </w:t>
      </w:r>
    </w:p>
    <w:p w14:paraId="1A201CA9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Importancia_precio </w:t>
      </w:r>
    </w:p>
    <w:p w14:paraId="5CF8363E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Importancia_ambiente </w:t>
      </w:r>
    </w:p>
    <w:p w14:paraId="3945C0DD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Influencia_reseñas </w:t>
      </w:r>
    </w:p>
    <w:p w14:paraId="4404BE0B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Ha_dejado_reseñas (Sí/No) </w:t>
      </w:r>
    </w:p>
    <w:p w14:paraId="04FB8B16" w14:textId="77777777" w:rsidR="00B24650" w:rsidRPr="00B24650" w:rsidRDefault="00B24650" w:rsidP="00B24650">
      <w:pPr>
        <w:numPr>
          <w:ilvl w:val="0"/>
          <w:numId w:val="2"/>
        </w:numPr>
      </w:pPr>
      <w:r w:rsidRPr="00B24650">
        <w:t xml:space="preserve">Calificación_promedio_percibida </w:t>
      </w:r>
    </w:p>
    <w:p w14:paraId="41136B5D" w14:textId="7B845D02" w:rsidR="00B24650" w:rsidRDefault="00B24650" w:rsidP="00B24650">
      <w:pPr>
        <w:numPr>
          <w:ilvl w:val="0"/>
          <w:numId w:val="2"/>
        </w:numPr>
      </w:pPr>
      <w:r w:rsidRPr="00B24650">
        <w:t xml:space="preserve">Plataforma_principal </w:t>
      </w:r>
    </w:p>
    <w:p w14:paraId="15666C1B" w14:textId="77777777" w:rsidR="00F46545" w:rsidRDefault="00F46545" w:rsidP="00F46545">
      <w:pPr>
        <w:numPr>
          <w:ilvl w:val="0"/>
          <w:numId w:val="2"/>
        </w:numPr>
      </w:pPr>
      <w:r>
        <w:t>Presencia_digital</w:t>
      </w:r>
    </w:p>
    <w:p w14:paraId="154E0135" w14:textId="77777777" w:rsidR="00F46545" w:rsidRDefault="00F46545" w:rsidP="00F46545">
      <w:pPr>
        <w:numPr>
          <w:ilvl w:val="0"/>
          <w:numId w:val="2"/>
        </w:numPr>
      </w:pPr>
      <w:r>
        <w:t>Indice_digitalizacion</w:t>
      </w:r>
    </w:p>
    <w:p w14:paraId="6C9106F9" w14:textId="77777777" w:rsidR="00F46545" w:rsidRDefault="00F46545" w:rsidP="00F46545">
      <w:pPr>
        <w:numPr>
          <w:ilvl w:val="0"/>
          <w:numId w:val="2"/>
        </w:numPr>
      </w:pPr>
      <w:r>
        <w:t>Categoria_zona</w:t>
      </w:r>
    </w:p>
    <w:p w14:paraId="12C56B8E" w14:textId="77777777" w:rsidR="00F46545" w:rsidRDefault="00F46545" w:rsidP="00F46545">
      <w:pPr>
        <w:numPr>
          <w:ilvl w:val="0"/>
          <w:numId w:val="2"/>
        </w:numPr>
      </w:pPr>
      <w:r>
        <w:lastRenderedPageBreak/>
        <w:t>Rating_google_real</w:t>
      </w:r>
    </w:p>
    <w:p w14:paraId="1FF11F13" w14:textId="3ABBEC0C" w:rsidR="00F46545" w:rsidRPr="00B24650" w:rsidRDefault="00F46545" w:rsidP="00F46545">
      <w:pPr>
        <w:numPr>
          <w:ilvl w:val="0"/>
          <w:numId w:val="2"/>
        </w:numPr>
      </w:pPr>
      <w:r>
        <w:t>Numero_reviews_google</w:t>
      </w:r>
    </w:p>
    <w:p w14:paraId="2DE5F6FA" w14:textId="565B4A72" w:rsidR="00B24650" w:rsidRDefault="00B24650" w:rsidP="00B24650">
      <w:r w:rsidRPr="00B24650">
        <w:t>Las variables serán codificadas numéricamente para facilitar el análisis estadístico.</w:t>
      </w:r>
    </w:p>
    <w:p w14:paraId="0743D933" w14:textId="3DCC2B18" w:rsidR="00F46545" w:rsidRPr="00B24650" w:rsidRDefault="00F46545" w:rsidP="00B24650">
      <w:r w:rsidRPr="00F46545">
        <w:t>Adicionalmente, se construirán variables derivadas e índices para fortalecer el análisis econométrico. En particular, se elaborará un índice de digitalización, calculado a partir del uso de plataformas digitales, la influencia de las reseñas y la percepción sobre la presencia digital de los restaurantes. Asimismo, se incorporarán variables externas provenientes de Google Maps, como la calificación real de los establecimientos y el número de reseñas, con el fin de comparar la percepción de los consumidores encuestados frente a la reputación digital observada en plataformas online.</w:t>
      </w:r>
    </w:p>
    <w:p w14:paraId="6A40903C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iii. Carpeta del proyecto</w:t>
      </w:r>
    </w:p>
    <w:p w14:paraId="49EA4F93" w14:textId="77777777" w:rsidR="00B24650" w:rsidRPr="00B24650" w:rsidRDefault="00B24650" w:rsidP="00B24650">
      <w:r w:rsidRPr="00B24650">
        <w:t>La carpeta del proyecto estará organizada de la siguiente manera:</w:t>
      </w:r>
    </w:p>
    <w:p w14:paraId="3CFB84F5" w14:textId="77777777" w:rsidR="00B24650" w:rsidRPr="00B24650" w:rsidRDefault="00B24650" w:rsidP="00B24650">
      <w:pPr>
        <w:numPr>
          <w:ilvl w:val="0"/>
          <w:numId w:val="3"/>
        </w:numPr>
      </w:pPr>
      <w:r w:rsidRPr="00B24650">
        <w:rPr>
          <w:b/>
          <w:bCs/>
        </w:rPr>
        <w:t>/data/raw</w:t>
      </w:r>
      <w:r w:rsidRPr="00B24650">
        <w:t xml:space="preserve"> → encuestas originales </w:t>
      </w:r>
    </w:p>
    <w:p w14:paraId="18287A95" w14:textId="77777777" w:rsidR="00B24650" w:rsidRPr="00B24650" w:rsidRDefault="00B24650" w:rsidP="00B24650">
      <w:pPr>
        <w:numPr>
          <w:ilvl w:val="0"/>
          <w:numId w:val="3"/>
        </w:numPr>
      </w:pPr>
      <w:r w:rsidRPr="00B24650">
        <w:rPr>
          <w:b/>
          <w:bCs/>
        </w:rPr>
        <w:t>/data/processed</w:t>
      </w:r>
      <w:r w:rsidRPr="00B24650">
        <w:t xml:space="preserve"> → base de datos limpia en Excel </w:t>
      </w:r>
    </w:p>
    <w:p w14:paraId="63F355DB" w14:textId="77777777" w:rsidR="00B24650" w:rsidRPr="00B24650" w:rsidRDefault="00B24650" w:rsidP="00B24650">
      <w:pPr>
        <w:numPr>
          <w:ilvl w:val="0"/>
          <w:numId w:val="3"/>
        </w:numPr>
      </w:pPr>
      <w:r w:rsidRPr="00B24650">
        <w:rPr>
          <w:b/>
          <w:bCs/>
        </w:rPr>
        <w:t>/docs</w:t>
      </w:r>
      <w:r w:rsidRPr="00B24650">
        <w:t xml:space="preserve"> → consentimiento informado y cuestionario </w:t>
      </w:r>
    </w:p>
    <w:p w14:paraId="0931A773" w14:textId="77777777" w:rsidR="00B24650" w:rsidRPr="00B24650" w:rsidRDefault="00B24650" w:rsidP="00B24650">
      <w:pPr>
        <w:numPr>
          <w:ilvl w:val="0"/>
          <w:numId w:val="3"/>
        </w:numPr>
      </w:pPr>
      <w:r w:rsidRPr="00B24650">
        <w:rPr>
          <w:b/>
          <w:bCs/>
        </w:rPr>
        <w:t>/results</w:t>
      </w:r>
      <w:r w:rsidRPr="00B24650">
        <w:t xml:space="preserve"> → resultados y gráficos </w:t>
      </w:r>
    </w:p>
    <w:p w14:paraId="61C8697D" w14:textId="06E1AD77" w:rsidR="00B24650" w:rsidRPr="00B24650" w:rsidRDefault="00B24650" w:rsidP="00B24650">
      <w:pPr>
        <w:numPr>
          <w:ilvl w:val="0"/>
          <w:numId w:val="3"/>
        </w:numPr>
      </w:pPr>
      <w:r w:rsidRPr="00B24650">
        <w:rPr>
          <w:b/>
          <w:bCs/>
        </w:rPr>
        <w:t>/scripts</w:t>
      </w:r>
      <w:r w:rsidRPr="00B24650">
        <w:t xml:space="preserve"> → código</w:t>
      </w:r>
    </w:p>
    <w:p w14:paraId="6083C2CA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b. Plan de análisis</w:t>
      </w:r>
    </w:p>
    <w:p w14:paraId="39D4AC2E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i. Número de encuestas</w:t>
      </w:r>
    </w:p>
    <w:p w14:paraId="1CFD95F8" w14:textId="2202C757" w:rsidR="00B24650" w:rsidRPr="00B24650" w:rsidRDefault="00B24650" w:rsidP="00B24650">
      <w:r w:rsidRPr="00B24650">
        <w:t>Se planea recolectar</w:t>
      </w:r>
      <w:r w:rsidR="005F7507">
        <w:t xml:space="preserve"> las encuestas en </w:t>
      </w:r>
      <w:r w:rsidR="00F46545">
        <w:t>1</w:t>
      </w:r>
      <w:r w:rsidR="0059477F">
        <w:t>5</w:t>
      </w:r>
      <w:r w:rsidR="00F46545">
        <w:t xml:space="preserve"> de </w:t>
      </w:r>
      <w:r w:rsidR="005F7507">
        <w:t>22 sitios</w:t>
      </w:r>
      <w:r w:rsidR="00EB2649">
        <w:t xml:space="preserve"> preseleccionados</w:t>
      </w:r>
      <w:r w:rsidR="005F7507">
        <w:t xml:space="preserve"> en los que se encuestaran entre 3 a 5 clientes</w:t>
      </w:r>
      <w:r w:rsidR="00EB2649">
        <w:t xml:space="preserve"> por sitio</w:t>
      </w:r>
      <w:r w:rsidRPr="00B24650">
        <w:t>, buscando un equilibrio entre viabilidad y suficiente variabilidad para el análisis estadístico.</w:t>
      </w:r>
    </w:p>
    <w:p w14:paraId="476F0503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ii. Lugares, horarios y recolección</w:t>
      </w:r>
    </w:p>
    <w:p w14:paraId="09202D98" w14:textId="77777777" w:rsidR="00B24650" w:rsidRPr="00B24650" w:rsidRDefault="00B24650" w:rsidP="00B24650">
      <w:r w:rsidRPr="00B24650">
        <w:t>Las encuestas se realizarán en zonas de Bogotá con alta presencia de restaurantes, como:</w:t>
      </w:r>
    </w:p>
    <w:p w14:paraId="3281CA1B" w14:textId="77777777" w:rsidR="00B24650" w:rsidRPr="00B24650" w:rsidRDefault="00B24650" w:rsidP="00B24650">
      <w:pPr>
        <w:numPr>
          <w:ilvl w:val="0"/>
          <w:numId w:val="4"/>
        </w:numPr>
      </w:pPr>
      <w:r w:rsidRPr="00B24650">
        <w:t xml:space="preserve">Chapinero </w:t>
      </w:r>
    </w:p>
    <w:p w14:paraId="383335E4" w14:textId="77777777" w:rsidR="00B24650" w:rsidRPr="00B24650" w:rsidRDefault="00B24650" w:rsidP="00B24650">
      <w:pPr>
        <w:numPr>
          <w:ilvl w:val="0"/>
          <w:numId w:val="4"/>
        </w:numPr>
      </w:pPr>
      <w:r w:rsidRPr="00B24650">
        <w:t xml:space="preserve">Usaquén </w:t>
      </w:r>
    </w:p>
    <w:p w14:paraId="1FA73BA1" w14:textId="77777777" w:rsidR="00B24650" w:rsidRDefault="00B24650" w:rsidP="00B24650">
      <w:pPr>
        <w:numPr>
          <w:ilvl w:val="0"/>
          <w:numId w:val="4"/>
        </w:numPr>
      </w:pPr>
      <w:r w:rsidRPr="00B24650">
        <w:t xml:space="preserve">Zona T </w:t>
      </w:r>
    </w:p>
    <w:p w14:paraId="42B04B00" w14:textId="0C4F1F52" w:rsidR="004C7544" w:rsidRPr="00B24650" w:rsidRDefault="004C7544" w:rsidP="00B24650">
      <w:pPr>
        <w:numPr>
          <w:ilvl w:val="0"/>
          <w:numId w:val="4"/>
        </w:numPr>
      </w:pPr>
      <w:r>
        <w:t>Centro</w:t>
      </w:r>
    </w:p>
    <w:p w14:paraId="0ECC72AC" w14:textId="4C2937FA" w:rsidR="005F7507" w:rsidRPr="00B24650" w:rsidRDefault="00B24650" w:rsidP="00B24650">
      <w:r w:rsidRPr="00B24650">
        <w:lastRenderedPageBreak/>
        <w:t>La recolección se dividirá entre los integrantes del grupo, asignando zonas específicas a cada uno para optimizar cobertura.</w:t>
      </w:r>
      <w:r w:rsidR="005F7507">
        <w:t xml:space="preserve"> Se realizará entre la 1:30 PM a 5:00PM.</w:t>
      </w:r>
    </w:p>
    <w:p w14:paraId="380A8173" w14:textId="5BC0019B" w:rsidR="00B24650" w:rsidRDefault="00B24650" w:rsidP="00B24650">
      <w:r w:rsidRPr="00B24650">
        <w:t>El abordaje será directo y respetuoso: se invitará a las personas a participar explicando brevemente el propósito académico del estudio, asegurando anonimato y voluntariedad.</w:t>
      </w:r>
    </w:p>
    <w:p w14:paraId="519AAB6D" w14:textId="4BD17F87" w:rsidR="00EB2649" w:rsidRPr="00B24650" w:rsidRDefault="00EB2649" w:rsidP="00B24650">
      <w:r>
        <w:t xml:space="preserve">Lista de los sitios que visitaremos: </w:t>
      </w:r>
      <w:r w:rsidRPr="00EB2649">
        <w:t>https://maps.app.goo.gl/JL2wfTFJzAmQxccY8</w:t>
      </w:r>
    </w:p>
    <w:p w14:paraId="0614FD1C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iii. Uso de cada variable</w:t>
      </w:r>
    </w:p>
    <w:p w14:paraId="6E3ED6F6" w14:textId="77777777" w:rsidR="00B24650" w:rsidRPr="00B24650" w:rsidRDefault="00B24650" w:rsidP="00B24650">
      <w:pPr>
        <w:numPr>
          <w:ilvl w:val="0"/>
          <w:numId w:val="6"/>
        </w:numPr>
      </w:pPr>
      <w:r w:rsidRPr="00B24650">
        <w:rPr>
          <w:b/>
          <w:bCs/>
        </w:rPr>
        <w:t>Frecuencia de consumo</w:t>
      </w:r>
      <w:r w:rsidRPr="00B24650">
        <w:t xml:space="preserve"> → medir experiencia del encuestado </w:t>
      </w:r>
    </w:p>
    <w:p w14:paraId="7BC9999E" w14:textId="77777777" w:rsidR="00B24650" w:rsidRPr="00B24650" w:rsidRDefault="00B24650" w:rsidP="00B24650">
      <w:pPr>
        <w:numPr>
          <w:ilvl w:val="0"/>
          <w:numId w:val="6"/>
        </w:numPr>
      </w:pPr>
      <w:r w:rsidRPr="00B24650">
        <w:rPr>
          <w:b/>
          <w:bCs/>
        </w:rPr>
        <w:t>Uso de plataformas</w:t>
      </w:r>
      <w:r w:rsidRPr="00B24650">
        <w:t xml:space="preserve"> → medir nivel de digitalización del consumidor </w:t>
      </w:r>
    </w:p>
    <w:p w14:paraId="00174527" w14:textId="77777777" w:rsidR="00B24650" w:rsidRPr="00B24650" w:rsidRDefault="00B24650" w:rsidP="00B24650">
      <w:pPr>
        <w:numPr>
          <w:ilvl w:val="0"/>
          <w:numId w:val="6"/>
        </w:numPr>
      </w:pPr>
      <w:r w:rsidRPr="00B24650">
        <w:rPr>
          <w:b/>
          <w:bCs/>
        </w:rPr>
        <w:t>Importancia de factores (comida, servicio, precio, ambiente)</w:t>
      </w:r>
      <w:r w:rsidRPr="00B24650">
        <w:t xml:space="preserve"> → variables explicativas de la calificación </w:t>
      </w:r>
    </w:p>
    <w:p w14:paraId="17C49B4C" w14:textId="77777777" w:rsidR="00B24650" w:rsidRPr="00B24650" w:rsidRDefault="00B24650" w:rsidP="00B24650">
      <w:pPr>
        <w:numPr>
          <w:ilvl w:val="0"/>
          <w:numId w:val="6"/>
        </w:numPr>
      </w:pPr>
      <w:r w:rsidRPr="00B24650">
        <w:rPr>
          <w:b/>
          <w:bCs/>
        </w:rPr>
        <w:t>Influencia de reseñas</w:t>
      </w:r>
      <w:r w:rsidRPr="00B24650">
        <w:t xml:space="preserve"> → medir impacto de reputación digital </w:t>
      </w:r>
    </w:p>
    <w:p w14:paraId="6C8679F1" w14:textId="77777777" w:rsidR="00B24650" w:rsidRPr="00B24650" w:rsidRDefault="00B24650" w:rsidP="00B24650">
      <w:pPr>
        <w:numPr>
          <w:ilvl w:val="0"/>
          <w:numId w:val="6"/>
        </w:numPr>
      </w:pPr>
      <w:r w:rsidRPr="00B24650">
        <w:rPr>
          <w:b/>
          <w:bCs/>
        </w:rPr>
        <w:t>Dejar reseñas</w:t>
      </w:r>
      <w:r w:rsidRPr="00B24650">
        <w:t xml:space="preserve"> → comportamiento activo del usuario </w:t>
      </w:r>
    </w:p>
    <w:p w14:paraId="37B56561" w14:textId="77777777" w:rsidR="00F46545" w:rsidRDefault="00B24650" w:rsidP="00B24650">
      <w:pPr>
        <w:numPr>
          <w:ilvl w:val="0"/>
          <w:numId w:val="6"/>
        </w:numPr>
      </w:pPr>
      <w:r w:rsidRPr="00B24650">
        <w:rPr>
          <w:b/>
          <w:bCs/>
        </w:rPr>
        <w:t>Calificación percibida</w:t>
      </w:r>
      <w:r w:rsidRPr="00B24650">
        <w:t xml:space="preserve"> → variable dependiente (proxy de evaluación)</w:t>
      </w:r>
    </w:p>
    <w:p w14:paraId="1D46B3D6" w14:textId="77777777" w:rsidR="00F46545" w:rsidRDefault="00B24650" w:rsidP="00F46545">
      <w:pPr>
        <w:numPr>
          <w:ilvl w:val="0"/>
          <w:numId w:val="6"/>
        </w:numPr>
      </w:pPr>
      <w:r w:rsidRPr="00B24650">
        <w:t xml:space="preserve"> </w:t>
      </w:r>
      <w:r w:rsidR="00F46545" w:rsidRPr="00F46545">
        <w:rPr>
          <w:b/>
          <w:bCs/>
        </w:rPr>
        <w:t>Índice_digitalización</w:t>
      </w:r>
      <w:r w:rsidR="00F46545">
        <w:t xml:space="preserve"> → medir nivel de presencia y relevancia digital del restaurante</w:t>
      </w:r>
    </w:p>
    <w:p w14:paraId="06126FBD" w14:textId="3C6DD3C9" w:rsidR="00B24650" w:rsidRPr="00B24650" w:rsidRDefault="00F46545" w:rsidP="00F46545">
      <w:pPr>
        <w:numPr>
          <w:ilvl w:val="0"/>
          <w:numId w:val="6"/>
        </w:numPr>
      </w:pPr>
      <w:r w:rsidRPr="00F46545">
        <w:rPr>
          <w:b/>
          <w:bCs/>
        </w:rPr>
        <w:t>Rating_google_real</w:t>
      </w:r>
      <w:r>
        <w:t xml:space="preserve"> → medir reputación digital observable</w:t>
      </w:r>
    </w:p>
    <w:p w14:paraId="0C555A30" w14:textId="77777777" w:rsidR="00B24650" w:rsidRPr="00B24650" w:rsidRDefault="00B24650" w:rsidP="00B24650">
      <w:pPr>
        <w:rPr>
          <w:b/>
          <w:bCs/>
        </w:rPr>
      </w:pPr>
      <w:r w:rsidRPr="00B24650">
        <w:rPr>
          <w:b/>
          <w:bCs/>
        </w:rPr>
        <w:t>iv. Análisis estadístico</w:t>
      </w:r>
    </w:p>
    <w:p w14:paraId="4171A394" w14:textId="77777777" w:rsidR="00B24650" w:rsidRPr="00B24650" w:rsidRDefault="00B24650" w:rsidP="00B24650">
      <w:r w:rsidRPr="00B24650">
        <w:t>Se realizarán los siguientes análisis:</w:t>
      </w:r>
    </w:p>
    <w:p w14:paraId="3F9D2AD3" w14:textId="77777777" w:rsidR="00B24650" w:rsidRPr="00B24650" w:rsidRDefault="00B24650" w:rsidP="00B24650">
      <w:pPr>
        <w:numPr>
          <w:ilvl w:val="0"/>
          <w:numId w:val="7"/>
        </w:numPr>
      </w:pPr>
      <w:r w:rsidRPr="00B24650">
        <w:rPr>
          <w:b/>
          <w:bCs/>
        </w:rPr>
        <w:t>Estadística descriptiva</w:t>
      </w:r>
      <w:r w:rsidRPr="00B24650">
        <w:t xml:space="preserve"> (promedios, frecuencias) </w:t>
      </w:r>
    </w:p>
    <w:p w14:paraId="0B80B420" w14:textId="77777777" w:rsidR="00B24650" w:rsidRPr="00B24650" w:rsidRDefault="00B24650" w:rsidP="00B24650">
      <w:pPr>
        <w:numPr>
          <w:ilvl w:val="0"/>
          <w:numId w:val="7"/>
        </w:numPr>
      </w:pPr>
      <w:r w:rsidRPr="00B24650">
        <w:rPr>
          <w:b/>
          <w:bCs/>
        </w:rPr>
        <w:t>Correlaciones</w:t>
      </w:r>
      <w:r w:rsidRPr="00B24650">
        <w:t xml:space="preserve"> entre variables (ej: importancia de factores vs calificación) </w:t>
      </w:r>
    </w:p>
    <w:p w14:paraId="638AF070" w14:textId="77777777" w:rsidR="00B24650" w:rsidRPr="00B24650" w:rsidRDefault="00B24650" w:rsidP="00B24650">
      <w:pPr>
        <w:numPr>
          <w:ilvl w:val="0"/>
          <w:numId w:val="7"/>
        </w:numPr>
      </w:pPr>
      <w:r w:rsidRPr="00B24650">
        <w:rPr>
          <w:b/>
          <w:bCs/>
        </w:rPr>
        <w:t>Regresión lineal</w:t>
      </w:r>
      <w:r w:rsidRPr="00B24650">
        <w:t xml:space="preserve"> para identificar qué factores influyen en la calificación </w:t>
      </w:r>
    </w:p>
    <w:p w14:paraId="6436D718" w14:textId="5C62A4F4" w:rsidR="00B24650" w:rsidRDefault="00B24650" w:rsidP="00B24650">
      <w:pPr>
        <w:numPr>
          <w:ilvl w:val="0"/>
          <w:numId w:val="7"/>
        </w:numPr>
      </w:pPr>
      <w:r w:rsidRPr="00B24650">
        <w:rPr>
          <w:b/>
          <w:bCs/>
        </w:rPr>
        <w:t>Análisis comparativo</w:t>
      </w:r>
      <w:r w:rsidRPr="00B24650">
        <w:t xml:space="preserve"> entre usuarios que usan vs no usan plataformas </w:t>
      </w:r>
    </w:p>
    <w:p w14:paraId="4F5F03CD" w14:textId="332A7CB4" w:rsidR="00F46545" w:rsidRPr="00B24650" w:rsidRDefault="00F46545" w:rsidP="00B24650">
      <w:pPr>
        <w:numPr>
          <w:ilvl w:val="0"/>
          <w:numId w:val="7"/>
        </w:numPr>
      </w:pPr>
      <w:r w:rsidRPr="00F46545">
        <w:rPr>
          <w:b/>
          <w:bCs/>
        </w:rPr>
        <w:t>Comparación</w:t>
      </w:r>
      <w:r w:rsidRPr="00F46545">
        <w:t xml:space="preserve"> entre percepción de los consumidores y calificaciones reales observadas en Google Maps</w:t>
      </w:r>
    </w:p>
    <w:p w14:paraId="66D6D842" w14:textId="3CAFA970" w:rsidR="00B24650" w:rsidRDefault="00F46545">
      <w:r w:rsidRPr="00F46545">
        <w:t>El objetivo es identificar qué variables tienen mayor impacto en la percepción y calificación de los restaurantes, así como analizar si existe coherencia entre la experiencia reportada por los consumidores y la reputación digital observable en plataformas online.</w:t>
      </w:r>
    </w:p>
    <w:sectPr w:rsidR="00B246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A23AB"/>
    <w:multiLevelType w:val="multilevel"/>
    <w:tmpl w:val="43C6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F4413"/>
    <w:multiLevelType w:val="multilevel"/>
    <w:tmpl w:val="9EF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208B"/>
    <w:multiLevelType w:val="multilevel"/>
    <w:tmpl w:val="5394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57C88"/>
    <w:multiLevelType w:val="multilevel"/>
    <w:tmpl w:val="85B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F7558"/>
    <w:multiLevelType w:val="multilevel"/>
    <w:tmpl w:val="033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10CA8"/>
    <w:multiLevelType w:val="multilevel"/>
    <w:tmpl w:val="5C6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34B36"/>
    <w:multiLevelType w:val="multilevel"/>
    <w:tmpl w:val="25C2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50"/>
    <w:rsid w:val="00252E42"/>
    <w:rsid w:val="0039691B"/>
    <w:rsid w:val="00421A9C"/>
    <w:rsid w:val="0049177D"/>
    <w:rsid w:val="004C7544"/>
    <w:rsid w:val="0059477F"/>
    <w:rsid w:val="005B3861"/>
    <w:rsid w:val="005F7507"/>
    <w:rsid w:val="006401E9"/>
    <w:rsid w:val="006F4810"/>
    <w:rsid w:val="0078303F"/>
    <w:rsid w:val="0082281A"/>
    <w:rsid w:val="00886730"/>
    <w:rsid w:val="00984054"/>
    <w:rsid w:val="00B24650"/>
    <w:rsid w:val="00B56BF2"/>
    <w:rsid w:val="00BE5F0B"/>
    <w:rsid w:val="00E52907"/>
    <w:rsid w:val="00EB2649"/>
    <w:rsid w:val="00F46545"/>
    <w:rsid w:val="00FB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66D4F"/>
  <w15:chartTrackingRefBased/>
  <w15:docId w15:val="{5F53C54E-3E97-446A-A1B6-FDC4D215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6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6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6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6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6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988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Alexandra Acosta Castro</dc:creator>
  <cp:keywords/>
  <dc:description/>
  <cp:lastModifiedBy>simon triviño</cp:lastModifiedBy>
  <cp:revision>4</cp:revision>
  <dcterms:created xsi:type="dcterms:W3CDTF">2026-05-04T18:17:00Z</dcterms:created>
  <dcterms:modified xsi:type="dcterms:W3CDTF">2026-05-11T18:34:00Z</dcterms:modified>
</cp:coreProperties>
</file>