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deas---juego-sin-nombre"/>
    <w:p>
      <w:pPr>
        <w:pStyle w:val="Heading1"/>
      </w:pPr>
      <w:r>
        <w:t xml:space="preserve">Ideas - Juego Sin Nombre</w:t>
      </w:r>
    </w:p>
    <w:p>
      <w:pPr>
        <w:pStyle w:val="FirstParagraph"/>
      </w:pPr>
      <w:r>
        <w:t xml:space="preserve">¡La idea del juego está genial!!!!</w:t>
      </w:r>
    </w:p>
    <w:bookmarkStart w:id="20" w:name="para-hacer"/>
    <w:p>
      <w:pPr>
        <w:pStyle w:val="Heading2"/>
      </w:pPr>
      <w:r>
        <w:t xml:space="preserve">¡Para hacer!</w:t>
      </w:r>
    </w:p>
    <w:p>
      <w:pPr>
        <w:pStyle w:val="Compact"/>
        <w:numPr>
          <w:ilvl w:val="0"/>
          <w:numId w:val="1001"/>
        </w:numPr>
      </w:pPr>
      <w:r>
        <w:t xml:space="preserve">Anotar todos los detalles que vengan a la mente.</w:t>
      </w:r>
    </w:p>
    <w:p>
      <w:pPr>
        <w:pStyle w:val="Compact"/>
        <w:numPr>
          <w:ilvl w:val="0"/>
          <w:numId w:val="1002"/>
        </w:numPr>
      </w:pPr>
      <w:r>
        <w:t xml:space="preserve">Anotar referencias a lugares/juegos que hayan servido de inspiración (si los hubo).</w:t>
      </w:r>
    </w:p>
    <w:p>
      <w:pPr>
        <w:pStyle w:val="Compact"/>
        <w:numPr>
          <w:ilvl w:val="0"/>
          <w:numId w:val="1003"/>
        </w:numPr>
      </w:pPr>
      <w:r>
        <w:t xml:space="preserve">Dibujos:</w:t>
      </w:r>
    </w:p>
    <w:p>
      <w:pPr>
        <w:pStyle w:val="Compact"/>
        <w:numPr>
          <w:ilvl w:val="1"/>
          <w:numId w:val="1004"/>
        </w:numPr>
      </w:pPr>
      <w:r>
        <w:t xml:space="preserve">Dibujar en papel todo lo que nos venga en mente respecto los gráficos del juego</w:t>
      </w:r>
    </w:p>
    <w:p>
      <w:pPr>
        <w:pStyle w:val="Compact"/>
        <w:numPr>
          <w:ilvl w:val="1"/>
          <w:numId w:val="1005"/>
        </w:numPr>
      </w:pPr>
      <w:r>
        <w:t xml:space="preserve">Identenficar a que componente, escena corresponde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2025-11-21T14:06:34Z</dcterms:created>
  <dcterms:modified xsi:type="dcterms:W3CDTF">2025-11-21T14:06:34Z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