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Bien sûr. Voici le document complet, enrichi d'une section "Réflexion et Apprentissages" pour chaque expérience. Cette section a pour but de synthétiser ce que vous avez personnellement retiré de chaque situation et comment cela a façonné votre pratique professionnelle, un élément crucial pour une VAE.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Partie 2 - DESCRIPTION ET ANALYSE DES EXPÉRIENCES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0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10.1 Introduction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Cette seconde partie a pour objectif de démontrer, à travers l'analyse de trois expériences professionnelles significatives, la transférabilité directe de mes compétences vers les missions d'un enseignant-chercheur en informatique. Loin d'être de simples anecdotes, ces situations vécues sur le terrain illustrent une pratique réflexive et une capacité à innover, tant sur le plan didactique que pédagogique. J'ai sélectionné une expérience de conception de séance, une de pilotage de projet complexe et une d'ingénierie de l'évaluation. Ensemble, elles dessinent les contours d'une expertise alignée sur les exigences du Master MEEF Informatique.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Expérience 1 : Conception d'une séance de découverte du SQL par rétro-ingénierie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Cette expérience illustre ma capacité à concevoir une séquence didactique qui favorise une posture active de l'élève et rend concret un concept abstrait.</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1. Contexte et Objectifs Pédagogiques</w:t>
      </w:r>
    </w:p>
    <w:p w:rsidR="00000000" w:rsidDel="00000000" w:rsidP="00000000" w:rsidRDefault="00000000" w:rsidRPr="00000000" w14:paraId="0000000E">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Public et Prérequis :</w:t>
      </w:r>
      <w:r w:rsidDel="00000000" w:rsidR="00000000" w:rsidRPr="00000000">
        <w:rPr>
          <w:rFonts w:ascii="Google Sans Text" w:cs="Google Sans Text" w:eastAsia="Google Sans Text" w:hAnsi="Google Sans Text"/>
          <w:color w:val="1b1c1d"/>
          <w:rtl w:val="0"/>
        </w:rPr>
        <w:t xml:space="preserve"> La séance a été conçue pour une classe de </w:t>
      </w:r>
      <w:r w:rsidDel="00000000" w:rsidR="00000000" w:rsidRPr="00000000">
        <w:rPr>
          <w:rFonts w:ascii="Google Sans Text" w:cs="Google Sans Text" w:eastAsia="Google Sans Text" w:hAnsi="Google Sans Text"/>
          <w:b w:val="1"/>
          <w:color w:val="1b1c1d"/>
          <w:rtl w:val="0"/>
        </w:rPr>
        <w:t xml:space="preserve">Terminale NSI</w:t>
      </w:r>
      <w:r w:rsidDel="00000000" w:rsidR="00000000" w:rsidRPr="00000000">
        <w:rPr>
          <w:rFonts w:ascii="Google Sans Text" w:cs="Google Sans Text" w:eastAsia="Google Sans Text" w:hAnsi="Google Sans Text"/>
          <w:color w:val="1b1c1d"/>
          <w:rtl w:val="0"/>
        </w:rPr>
        <w:t xml:space="preserve">, ayant déjà abordé les concepts de base du modèle relationnel en Première. L'objectif principal était de les amener à maîtriser la conception et l'interrogation d'une base de données avec le langage SQL, une compétence centrale du programme de Terminale.</w:t>
      </w:r>
    </w:p>
    <w:p w:rsidR="00000000" w:rsidDel="00000000" w:rsidP="00000000" w:rsidRDefault="00000000" w:rsidRPr="00000000" w14:paraId="0000000F">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Intention Pédagogique :</w:t>
      </w:r>
      <w:r w:rsidDel="00000000" w:rsidR="00000000" w:rsidRPr="00000000">
        <w:rPr>
          <w:rFonts w:ascii="Google Sans Text" w:cs="Google Sans Text" w:eastAsia="Google Sans Text" w:hAnsi="Google Sans Text"/>
          <w:color w:val="1b1c1d"/>
          <w:rtl w:val="0"/>
        </w:rPr>
        <w:t xml:space="preserve"> Mon intention était de rompre avec le cours magistral classique. Je voulais que les élèves </w:t>
      </w:r>
      <w:r w:rsidDel="00000000" w:rsidR="00000000" w:rsidRPr="00000000">
        <w:rPr>
          <w:rFonts w:ascii="Google Sans Text" w:cs="Google Sans Text" w:eastAsia="Google Sans Text" w:hAnsi="Google Sans Text"/>
          <w:b w:val="1"/>
          <w:color w:val="1b1c1d"/>
          <w:rtl w:val="0"/>
        </w:rPr>
        <w:t xml:space="preserve">ressentent eux-mêmes le besoin</w:t>
      </w:r>
      <w:r w:rsidDel="00000000" w:rsidR="00000000" w:rsidRPr="00000000">
        <w:rPr>
          <w:rFonts w:ascii="Google Sans Text" w:cs="Google Sans Text" w:eastAsia="Google Sans Text" w:hAnsi="Google Sans Text"/>
          <w:color w:val="1b1c1d"/>
          <w:rtl w:val="0"/>
        </w:rPr>
        <w:t xml:space="preserve"> d'un langage de requête avant de leur en fournir la syntaxe. L'objectif était que le SQL apparaisse non comme une contrainte à mémoriser, mais comme la </w:t>
      </w:r>
      <w:r w:rsidDel="00000000" w:rsidR="00000000" w:rsidRPr="00000000">
        <w:rPr>
          <w:rFonts w:ascii="Google Sans Text" w:cs="Google Sans Text" w:eastAsia="Google Sans Text" w:hAnsi="Google Sans Text"/>
          <w:b w:val="1"/>
          <w:color w:val="1b1c1d"/>
          <w:rtl w:val="0"/>
        </w:rPr>
        <w:t xml:space="preserve">solution logique et évidente</w:t>
      </w:r>
      <w:r w:rsidDel="00000000" w:rsidR="00000000" w:rsidRPr="00000000">
        <w:rPr>
          <w:rFonts w:ascii="Google Sans Text" w:cs="Google Sans Text" w:eastAsia="Google Sans Text" w:hAnsi="Google Sans Text"/>
          <w:color w:val="1b1c1d"/>
          <w:rtl w:val="0"/>
        </w:rPr>
        <w:t xml:space="preserve"> à un problème de manipulation de données.</w:t>
      </w:r>
    </w:p>
    <w:p w:rsidR="00000000" w:rsidDel="00000000" w:rsidP="00000000" w:rsidRDefault="00000000" w:rsidRPr="00000000" w14:paraId="00000010">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Support :</w:t>
      </w:r>
      <w:r w:rsidDel="00000000" w:rsidR="00000000" w:rsidRPr="00000000">
        <w:rPr>
          <w:rFonts w:ascii="Google Sans Text" w:cs="Google Sans Text" w:eastAsia="Google Sans Text" w:hAnsi="Google Sans Text"/>
          <w:color w:val="1b1c1d"/>
          <w:rtl w:val="0"/>
        </w:rPr>
        <w:t xml:space="preserve"> J'ai utilisé mon site personnel (pytel.fr/site/) comme un </w:t>
      </w:r>
      <w:r w:rsidDel="00000000" w:rsidR="00000000" w:rsidRPr="00000000">
        <w:rPr>
          <w:rFonts w:ascii="Google Sans Text" w:cs="Google Sans Text" w:eastAsia="Google Sans Text" w:hAnsi="Google Sans Text"/>
          <w:b w:val="1"/>
          <w:color w:val="1b1c1d"/>
          <w:rtl w:val="0"/>
        </w:rPr>
        <w:t xml:space="preserve">laboratoire contrôlé</w:t>
      </w:r>
      <w:r w:rsidDel="00000000" w:rsidR="00000000" w:rsidRPr="00000000">
        <w:rPr>
          <w:rFonts w:ascii="Google Sans Text" w:cs="Google Sans Text" w:eastAsia="Google Sans Text" w:hAnsi="Google Sans Text"/>
          <w:color w:val="1b1c1d"/>
          <w:rtl w:val="0"/>
        </w:rPr>
        <w:t xml:space="preserve">. Cela me garantissait un environnement stable et me permettait d'y cacher les requêtes SQL, transformant leur découverte en un "jeu de piste" pédagogique.</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2. Déroulement Détaillé de la Séquence (2 heures)</w:t>
      </w:r>
    </w:p>
    <w:p w:rsidR="00000000" w:rsidDel="00000000" w:rsidP="00000000" w:rsidRDefault="00000000" w:rsidRPr="00000000" w14:paraId="00000012">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Phase 1 - Exploration (20 min) :</w:t>
      </w:r>
      <w:r w:rsidDel="00000000" w:rsidR="00000000" w:rsidRPr="00000000">
        <w:rPr>
          <w:rFonts w:ascii="Google Sans Text" w:cs="Google Sans Text" w:eastAsia="Google Sans Text" w:hAnsi="Google Sans Text"/>
          <w:color w:val="1b1c1d"/>
          <w:rtl w:val="0"/>
        </w:rPr>
        <w:t xml:space="preserve"> En binômes, les élèves devaient explorer le site et décrire toutes les informations "pour un novice". Cette phase d'analyse fonctionnelle a produit des schémas, des textes et même des ébauches de tables.</w:t>
      </w:r>
    </w:p>
    <w:p w:rsidR="00000000" w:rsidDel="00000000" w:rsidP="00000000" w:rsidRDefault="00000000" w:rsidRPr="00000000" w14:paraId="00000013">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Phase 2 - Modélisation (45 min) :</w:t>
      </w:r>
      <w:r w:rsidDel="00000000" w:rsidR="00000000" w:rsidRPr="00000000">
        <w:rPr>
          <w:rFonts w:ascii="Google Sans Text" w:cs="Google Sans Text" w:eastAsia="Google Sans Text" w:hAnsi="Google Sans Text"/>
          <w:color w:val="1b1c1d"/>
          <w:rtl w:val="0"/>
        </w:rPr>
        <w:t xml:space="preserve"> Lors d'une discussion collective, je les ai placés en posture de concepteur : "Comment auriez-vous organisé ces informations ?". J'ai alors introduit la notion de </w:t>
      </w:r>
      <w:r w:rsidDel="00000000" w:rsidR="00000000" w:rsidRPr="00000000">
        <w:rPr>
          <w:rFonts w:ascii="Google Sans Text" w:cs="Google Sans Text" w:eastAsia="Google Sans Text" w:hAnsi="Google Sans Text"/>
          <w:b w:val="1"/>
          <w:color w:val="1b1c1d"/>
          <w:rtl w:val="0"/>
        </w:rPr>
        <w:t xml:space="preserve">clé primaire</w:t>
      </w:r>
      <w:r w:rsidDel="00000000" w:rsidR="00000000" w:rsidRPr="00000000">
        <w:rPr>
          <w:rFonts w:ascii="Google Sans Text" w:cs="Google Sans Text" w:eastAsia="Google Sans Text" w:hAnsi="Google Sans Text"/>
          <w:color w:val="1b1c1d"/>
          <w:rtl w:val="0"/>
        </w:rPr>
        <w:t xml:space="preserve"> par l'analogie du numéro d'étudiant à la cantine pour rendre le concept concret. Ils ont ensuite modélisé la base de données sur papier.</w:t>
      </w:r>
    </w:p>
    <w:p w:rsidR="00000000" w:rsidDel="00000000" w:rsidP="00000000" w:rsidRDefault="00000000" w:rsidRPr="00000000" w14:paraId="00000014">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Phase 3 - La Découverte (45 min) :</w:t>
      </w:r>
      <w:r w:rsidDel="00000000" w:rsidR="00000000" w:rsidRPr="00000000">
        <w:rPr>
          <w:rFonts w:ascii="Google Sans Text" w:cs="Google Sans Text" w:eastAsia="Google Sans Text" w:hAnsi="Google Sans Text"/>
          <w:color w:val="1b1c1d"/>
          <w:rtl w:val="0"/>
        </w:rPr>
        <w:t xml:space="preserve"> Les élèves ont trouvé les requêtes sur le site. Leur première tâche fut d'en déduire le fonctionnement "à l'instinct". J'ai ensuite formalisé l'apprentissage avec un glossaire, une fois le besoin créé et l'intuition activée.</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3. Analyse des Compétences et Liens avec le Référentiel MEEF</w:t>
      </w:r>
    </w:p>
    <w:p w:rsidR="00000000" w:rsidDel="00000000" w:rsidP="00000000" w:rsidRDefault="00000000" w:rsidRPr="00000000" w14:paraId="00000016">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Didactique de l'informatique (UE 32) :</w:t>
      </w:r>
      <w:r w:rsidDel="00000000" w:rsidR="00000000" w:rsidRPr="00000000">
        <w:rPr>
          <w:rFonts w:ascii="Google Sans Text" w:cs="Google Sans Text" w:eastAsia="Google Sans Text" w:hAnsi="Google Sans Text"/>
          <w:color w:val="1b1c1d"/>
          <w:rtl w:val="0"/>
        </w:rPr>
        <w:t xml:space="preserve"> Cette séance est une mise en œuvre concrète de la </w:t>
      </w:r>
      <w:r w:rsidDel="00000000" w:rsidR="00000000" w:rsidRPr="00000000">
        <w:rPr>
          <w:rFonts w:ascii="Google Sans Text" w:cs="Google Sans Text" w:eastAsia="Google Sans Text" w:hAnsi="Google Sans Text"/>
          <w:b w:val="1"/>
          <w:color w:val="1b1c1d"/>
          <w:rtl w:val="0"/>
        </w:rPr>
        <w:t xml:space="preserve">transposition didactique</w:t>
      </w:r>
      <w:r w:rsidDel="00000000" w:rsidR="00000000" w:rsidRPr="00000000">
        <w:rPr>
          <w:rFonts w:ascii="Google Sans Text" w:cs="Google Sans Text" w:eastAsia="Google Sans Text" w:hAnsi="Google Sans Text"/>
          <w:color w:val="1b1c1d"/>
          <w:rtl w:val="0"/>
        </w:rPr>
        <w:t xml:space="preserve"> et de la </w:t>
      </w:r>
      <w:r w:rsidDel="00000000" w:rsidR="00000000" w:rsidRPr="00000000">
        <w:rPr>
          <w:rFonts w:ascii="Google Sans Text" w:cs="Google Sans Text" w:eastAsia="Google Sans Text" w:hAnsi="Google Sans Text"/>
          <w:b w:val="1"/>
          <w:color w:val="1b1c1d"/>
          <w:rtl w:val="0"/>
        </w:rPr>
        <w:t xml:space="preserve">démarche d'investigation</w:t>
      </w:r>
      <w:r w:rsidDel="00000000" w:rsidR="00000000" w:rsidRPr="00000000">
        <w:rPr>
          <w:rFonts w:ascii="Google Sans Text" w:cs="Google Sans Text" w:eastAsia="Google Sans Text" w:hAnsi="Google Sans Text"/>
          <w:color w:val="1b1c1d"/>
          <w:rtl w:val="0"/>
        </w:rPr>
        <w:t xml:space="preserve">. En partant d'un objet complexe (un site web) pour arriver à un concept théorique (le modèle relationnel), les élèves construisent leur savoir.</w:t>
      </w:r>
    </w:p>
    <w:p w:rsidR="00000000" w:rsidDel="00000000" w:rsidP="00000000" w:rsidRDefault="00000000" w:rsidRPr="00000000" w14:paraId="00000017">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Praticien réflexif (UE 33, 43) :</w:t>
      </w:r>
      <w:r w:rsidDel="00000000" w:rsidR="00000000" w:rsidRPr="00000000">
        <w:rPr>
          <w:rFonts w:ascii="Google Sans Text" w:cs="Google Sans Text" w:eastAsia="Google Sans Text" w:hAnsi="Google Sans Text"/>
          <w:color w:val="1b1c1d"/>
          <w:rtl w:val="0"/>
        </w:rPr>
        <w:t xml:space="preserve"> Le choix de cette méthode découle d'une réflexion sur les limites d'un cours descendant. L'analyse des productions hétéroclites des élèves m'a permis d'opérer une </w:t>
      </w:r>
      <w:r w:rsidDel="00000000" w:rsidR="00000000" w:rsidRPr="00000000">
        <w:rPr>
          <w:rFonts w:ascii="Google Sans Text" w:cs="Google Sans Text" w:eastAsia="Google Sans Text" w:hAnsi="Google Sans Text"/>
          <w:b w:val="1"/>
          <w:color w:val="1b1c1d"/>
          <w:rtl w:val="0"/>
        </w:rPr>
        <w:t xml:space="preserve">évaluation formative</w:t>
      </w:r>
      <w:r w:rsidDel="00000000" w:rsidR="00000000" w:rsidRPr="00000000">
        <w:rPr>
          <w:rFonts w:ascii="Google Sans Text" w:cs="Google Sans Text" w:eastAsia="Google Sans Text" w:hAnsi="Google Sans Text"/>
          <w:color w:val="1b1c1d"/>
          <w:rtl w:val="0"/>
        </w:rPr>
        <w:t xml:space="preserve"> en temps réel et d'ajuster ma remédiation.</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4. Réflexion et Apprentissages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Cette expérience a été fondatrice dans ma pratique. Elle m'a confirmé que mon rôle n'est pas tant celui d'un transmetteur de savoirs que celui d'un architecte de situations d'apprentissage. J'ai appris que la manière la plus efficace d'enseigner un outil est de créer un contexte où les élèves en inventent eux-mêmes le besoin. Cette séance a durablement orienté ma pédagogie vers la recherche systématique d'objets du monde réel à "déconstruire" pour rendre les concepts informatiques tangibles et leur apprentissage, nécessaire.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Expérience 2 : Pilotage d'un Projet Collaboratif Innovant (PCI) interdisciplinaire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Cette expérience démontre ma capacité à transformer une contrainte administrative en une opportunité pédagogique riche, illustrant des compétences de chef de projet et d'ingénieur pédagogique.</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1. Contexte : Transformer une Contrainte en Opportunité</w:t>
      </w:r>
    </w:p>
    <w:p w:rsidR="00000000" w:rsidDel="00000000" w:rsidP="00000000" w:rsidRDefault="00000000" w:rsidRPr="00000000" w14:paraId="0000001E">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Le Défi Initial :</w:t>
      </w:r>
      <w:r w:rsidDel="00000000" w:rsidR="00000000" w:rsidRPr="00000000">
        <w:rPr>
          <w:rFonts w:ascii="Google Sans Text" w:cs="Google Sans Text" w:eastAsia="Google Sans Text" w:hAnsi="Google Sans Text"/>
          <w:color w:val="1b1c1d"/>
          <w:rtl w:val="0"/>
        </w:rPr>
        <w:t xml:space="preserve"> Seul stagiaire CAPES NSI à l'INSPE de Rouen, le cadre du PCI, pensé pour des groupes disciplinaires, était inadapté. J'ai donc proposé une alternative : un projet d'envergure au sein de mon lycée d'affectation (Lycée Pierre Corneil), une proposition validée par l'INSPE.</w:t>
      </w:r>
    </w:p>
    <w:p w:rsidR="00000000" w:rsidDel="00000000" w:rsidP="00000000" w:rsidRDefault="00000000" w:rsidRPr="00000000" w14:paraId="0000001F">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Objectifs :</w:t>
      </w:r>
      <w:r w:rsidDel="00000000" w:rsidR="00000000" w:rsidRPr="00000000">
        <w:rPr>
          <w:rFonts w:ascii="Google Sans Text" w:cs="Google Sans Text" w:eastAsia="Google Sans Text" w:hAnsi="Google Sans Text"/>
          <w:color w:val="1b1c1d"/>
          <w:rtl w:val="0"/>
        </w:rPr>
        <w:t xml:space="preserve"> L'objectif était de développer des </w:t>
      </w:r>
      <w:r w:rsidDel="00000000" w:rsidR="00000000" w:rsidRPr="00000000">
        <w:rPr>
          <w:rFonts w:ascii="Google Sans Text" w:cs="Google Sans Text" w:eastAsia="Google Sans Text" w:hAnsi="Google Sans Text"/>
          <w:b w:val="1"/>
          <w:color w:val="1b1c1d"/>
          <w:rtl w:val="0"/>
        </w:rPr>
        <w:t xml:space="preserve">compétences transversales</w:t>
      </w:r>
      <w:r w:rsidDel="00000000" w:rsidR="00000000" w:rsidRPr="00000000">
        <w:rPr>
          <w:rFonts w:ascii="Google Sans Text" w:cs="Google Sans Text" w:eastAsia="Google Sans Text" w:hAnsi="Google Sans Text"/>
          <w:color w:val="1b1c1d"/>
          <w:rtl w:val="0"/>
        </w:rPr>
        <w:t xml:space="preserve"> (gestion de projet, collaboration, respect des délais) à travers la création d'un jeu vidéo, tout en préparant les élèves aux Olympiades de NSI.</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2. Conception et Déroulement : l'Enseignant comme Chef d'Orchestre</w:t>
      </w:r>
    </w:p>
    <w:p w:rsidR="00000000" w:rsidDel="00000000" w:rsidP="00000000" w:rsidRDefault="00000000" w:rsidRPr="00000000" w14:paraId="00000021">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Ingénierie Pédagogique :</w:t>
      </w:r>
      <w:r w:rsidDel="00000000" w:rsidR="00000000" w:rsidRPr="00000000">
        <w:rPr>
          <w:rFonts w:ascii="Google Sans Text" w:cs="Google Sans Text" w:eastAsia="Google Sans Text" w:hAnsi="Google Sans Text"/>
          <w:color w:val="1b1c1d"/>
          <w:rtl w:val="0"/>
        </w:rPr>
        <w:t xml:space="preserve"> J'ai développé un </w:t>
      </w:r>
      <w:r w:rsidDel="00000000" w:rsidR="00000000" w:rsidRPr="00000000">
        <w:rPr>
          <w:rFonts w:ascii="Google Sans Text" w:cs="Google Sans Text" w:eastAsia="Google Sans Text" w:hAnsi="Google Sans Text"/>
          <w:b w:val="1"/>
          <w:color w:val="1b1c1d"/>
          <w:rtl w:val="0"/>
        </w:rPr>
        <w:t xml:space="preserve">moteur de jeu sur mesure</w:t>
      </w:r>
      <w:r w:rsidDel="00000000" w:rsidR="00000000" w:rsidRPr="00000000">
        <w:rPr>
          <w:rFonts w:ascii="Google Sans Text" w:cs="Google Sans Text" w:eastAsia="Google Sans Text" w:hAnsi="Google Sans Text"/>
          <w:color w:val="1b1c1d"/>
          <w:rtl w:val="0"/>
        </w:rPr>
        <w:t xml:space="preserve"> en Python/Pygame. Cette démarche m'a obligé à une réflexion didactique pour rendre le code accessible et permettre aux élèves de se concentrer sur la créativité.</w:t>
      </w:r>
    </w:p>
    <w:p w:rsidR="00000000" w:rsidDel="00000000" w:rsidP="00000000" w:rsidRDefault="00000000" w:rsidRPr="00000000" w14:paraId="00000022">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Gestion de Projet Agile :</w:t>
      </w:r>
      <w:r w:rsidDel="00000000" w:rsidR="00000000" w:rsidRPr="00000000">
        <w:rPr>
          <w:rFonts w:ascii="Google Sans Text" w:cs="Google Sans Text" w:eastAsia="Google Sans Text" w:hAnsi="Google Sans Text"/>
          <w:color w:val="1b1c1d"/>
          <w:rtl w:val="0"/>
        </w:rPr>
        <w:t xml:space="preserve"> L'organisation (brainstorming pour définir les rôles, chefs d'équipes, équipe de coordination, réunions de suivi) a été inspirée des méthodes agiles pour </w:t>
      </w:r>
      <w:r w:rsidDel="00000000" w:rsidR="00000000" w:rsidRPr="00000000">
        <w:rPr>
          <w:rFonts w:ascii="Google Sans Text" w:cs="Google Sans Text" w:eastAsia="Google Sans Text" w:hAnsi="Google Sans Text"/>
          <w:b w:val="1"/>
          <w:color w:val="1b1c1d"/>
          <w:rtl w:val="0"/>
        </w:rPr>
        <w:t xml:space="preserve">responsabiliser les élèves</w:t>
      </w:r>
      <w:r w:rsidDel="00000000" w:rsidR="00000000" w:rsidRPr="00000000">
        <w:rPr>
          <w:rFonts w:ascii="Google Sans Text" w:cs="Google Sans Text" w:eastAsia="Google Sans Text" w:hAnsi="Google Sans Text"/>
          <w:color w:val="1b1c1d"/>
          <w:rtl w:val="0"/>
        </w:rPr>
        <w:t xml:space="preserve">. Mon rôle était celui d'un </w:t>
      </w:r>
      <w:r w:rsidDel="00000000" w:rsidR="00000000" w:rsidRPr="00000000">
        <w:rPr>
          <w:rFonts w:ascii="Google Sans Text" w:cs="Google Sans Text" w:eastAsia="Google Sans Text" w:hAnsi="Google Sans Text"/>
          <w:b w:val="1"/>
          <w:color w:val="1b1c1d"/>
          <w:rtl w:val="0"/>
        </w:rPr>
        <w:t xml:space="preserve">tuteur-cadre</w:t>
      </w:r>
      <w:r w:rsidDel="00000000" w:rsidR="00000000" w:rsidRPr="00000000">
        <w:rPr>
          <w:rFonts w:ascii="Google Sans Text" w:cs="Google Sans Text" w:eastAsia="Google Sans Text" w:hAnsi="Google Sans Text"/>
          <w:color w:val="1b1c1d"/>
          <w:rtl w:val="0"/>
        </w:rPr>
        <w:t xml:space="preserve">, fixant les objectifs et facilitant la coordination.</w:t>
      </w:r>
    </w:p>
    <w:p w:rsidR="00000000" w:rsidDel="00000000" w:rsidP="00000000" w:rsidRDefault="00000000" w:rsidRPr="00000000" w14:paraId="00000023">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Collaboration Interdisciplinaire :</w:t>
      </w:r>
      <w:r w:rsidDel="00000000" w:rsidR="00000000" w:rsidRPr="00000000">
        <w:rPr>
          <w:rFonts w:ascii="Google Sans Text" w:cs="Google Sans Text" w:eastAsia="Google Sans Text" w:hAnsi="Google Sans Text"/>
          <w:color w:val="1b1c1d"/>
          <w:rtl w:val="0"/>
        </w:rPr>
        <w:t xml:space="preserve"> Le plus grand défi a été de mobiliser des collègues dans un lycée d'élite peu habitué à ce type de projet bénévole. Avec persévérance et l'aide de ma tutrice, nous avons réussi à intégrer des enseignants de musique, d'histoire et de langues, qui ont apporté une </w:t>
      </w:r>
      <w:r w:rsidDel="00000000" w:rsidR="00000000" w:rsidRPr="00000000">
        <w:rPr>
          <w:rFonts w:ascii="Google Sans Text" w:cs="Google Sans Text" w:eastAsia="Google Sans Text" w:hAnsi="Google Sans Text"/>
          <w:b w:val="1"/>
          <w:color w:val="1b1c1d"/>
          <w:rtl w:val="0"/>
        </w:rPr>
        <w:t xml:space="preserve">cohérence et une richesse remarquables</w:t>
      </w:r>
      <w:r w:rsidDel="00000000" w:rsidR="00000000" w:rsidRPr="00000000">
        <w:rPr>
          <w:rFonts w:ascii="Google Sans Text" w:cs="Google Sans Text" w:eastAsia="Google Sans Text" w:hAnsi="Google Sans Text"/>
          <w:color w:val="1b1c1d"/>
          <w:rtl w:val="0"/>
        </w:rPr>
        <w:t xml:space="preserve"> au projet final (jeu multilingue, cohérence historique, musique originale).</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3. Analyse des Compétences et Liens avec le Référentiel MEEF</w:t>
      </w:r>
    </w:p>
    <w:p w:rsidR="00000000" w:rsidDel="00000000" w:rsidP="00000000" w:rsidRDefault="00000000" w:rsidRPr="00000000" w14:paraId="00000025">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Acteur de la communauté éducative (UE 11) :</w:t>
      </w:r>
      <w:r w:rsidDel="00000000" w:rsidR="00000000" w:rsidRPr="00000000">
        <w:rPr>
          <w:rFonts w:ascii="Google Sans Text" w:cs="Google Sans Text" w:eastAsia="Google Sans Text" w:hAnsi="Google Sans Text"/>
          <w:color w:val="1b1c1d"/>
          <w:rtl w:val="0"/>
        </w:rPr>
        <w:t xml:space="preserve"> J'ai </w:t>
      </w:r>
      <w:r w:rsidDel="00000000" w:rsidR="00000000" w:rsidRPr="00000000">
        <w:rPr>
          <w:rFonts w:ascii="Google Sans Text" w:cs="Google Sans Text" w:eastAsia="Google Sans Text" w:hAnsi="Google Sans Text"/>
          <w:b w:val="1"/>
          <w:color w:val="1b1c1d"/>
          <w:rtl w:val="0"/>
        </w:rPr>
        <w:t xml:space="preserve">initié et construit une collaboration interdisciplinaire</w:t>
      </w:r>
      <w:r w:rsidDel="00000000" w:rsidR="00000000" w:rsidRPr="00000000">
        <w:rPr>
          <w:rFonts w:ascii="Google Sans Text" w:cs="Google Sans Text" w:eastAsia="Google Sans Text" w:hAnsi="Google Sans Text"/>
          <w:color w:val="1b1c1d"/>
          <w:rtl w:val="0"/>
        </w:rPr>
        <w:t xml:space="preserve"> là où il n'y en avait pas, démontrant des compétences de leadership et une capacité à faire vivre un projet collectif.</w:t>
      </w:r>
    </w:p>
    <w:p w:rsidR="00000000" w:rsidDel="00000000" w:rsidP="00000000" w:rsidRDefault="00000000" w:rsidRPr="00000000" w14:paraId="00000026">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Pédagogie de projet (UE 32) :</w:t>
      </w:r>
      <w:r w:rsidDel="00000000" w:rsidR="00000000" w:rsidRPr="00000000">
        <w:rPr>
          <w:rFonts w:ascii="Google Sans Text" w:cs="Google Sans Text" w:eastAsia="Google Sans Text" w:hAnsi="Google Sans Text"/>
          <w:color w:val="1b1c1d"/>
          <w:rtl w:val="0"/>
        </w:rPr>
        <w:t xml:space="preserve"> Les notions techniques du programme NSI ont été mises au service d'un but créatif et concret, ce qui a donné du </w:t>
      </w:r>
      <w:r w:rsidDel="00000000" w:rsidR="00000000" w:rsidRPr="00000000">
        <w:rPr>
          <w:rFonts w:ascii="Google Sans Text" w:cs="Google Sans Text" w:eastAsia="Google Sans Text" w:hAnsi="Google Sans Text"/>
          <w:b w:val="1"/>
          <w:color w:val="1b1c1d"/>
          <w:rtl w:val="0"/>
        </w:rPr>
        <w:t xml:space="preserve">sens aux apprentissages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7">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Praticien-chercheur (UE 23, 43) :</w:t>
      </w:r>
      <w:r w:rsidDel="00000000" w:rsidR="00000000" w:rsidRPr="00000000">
        <w:rPr>
          <w:rFonts w:ascii="Google Sans Text" w:cs="Google Sans Text" w:eastAsia="Google Sans Text" w:hAnsi="Google Sans Text"/>
          <w:color w:val="1b1c1d"/>
          <w:rtl w:val="0"/>
        </w:rPr>
        <w:t xml:space="preserve"> Face à un problème, j'ai conçu, mis en œuvre et analysé une solution pédagogique innovante. Cette démarche de </w:t>
      </w:r>
      <w:r w:rsidDel="00000000" w:rsidR="00000000" w:rsidRPr="00000000">
        <w:rPr>
          <w:rFonts w:ascii="Google Sans Text" w:cs="Google Sans Text" w:eastAsia="Google Sans Text" w:hAnsi="Google Sans Text"/>
          <w:b w:val="1"/>
          <w:color w:val="1b1c1d"/>
          <w:rtl w:val="0"/>
        </w:rPr>
        <w:t xml:space="preserve">recherche-action</w:t>
      </w:r>
      <w:r w:rsidDel="00000000" w:rsidR="00000000" w:rsidRPr="00000000">
        <w:rPr>
          <w:rFonts w:ascii="Google Sans Text" w:cs="Google Sans Text" w:eastAsia="Google Sans Text" w:hAnsi="Google Sans Text"/>
          <w:color w:val="1b1c1d"/>
          <w:rtl w:val="0"/>
        </w:rPr>
        <w:t xml:space="preserve"> illustre une autonomie et une vision qui préfigurent les compétences d'un enseignant-chercheur.</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4. Réflexion et Apprentissages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Ce projet m'a appris que les plus grandes contraintes sont souvent les catalyseurs de l'innovation. Être seul m'a forcé à sortir de ma zone de confort disciplinaire pour créer un projet bien plus ambitieux et formateur. J'ai compris que le Numérique est une discipline "hub", un carrefour qui peut et doit dialoguer avec les arts, les lettres et les sciences humaines. Cette expérience a définitivement ancré dans ma pratique une vision de l'enseignant de NSI comme un chef de projet interdisciplinaire, capable de fédérer des énergies variées pour donner vie à des créations complexes et riches de sens.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Expérience 3 : Conception d'un système d'évaluation co-construit ("Notation à l'Italienne")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Cette expérience met en lumière ma réflexion sur l'un des aspects les plus complexes du métier d'enseignant : l'évaluation. Elle montre ma capacité à concevoir un système qui est à la fois un outil de notation et un levier d'apprentissage.</w:t>
      </w:r>
    </w:p>
    <w:p w:rsidR="00000000" w:rsidDel="00000000" w:rsidP="00000000" w:rsidRDefault="00000000" w:rsidRPr="00000000" w14:paraId="0000002D">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1. Problématique et Intentions Pédagogiques</w:t>
      </w:r>
    </w:p>
    <w:p w:rsidR="00000000" w:rsidDel="00000000" w:rsidP="00000000" w:rsidRDefault="00000000" w:rsidRPr="00000000" w14:paraId="0000002E">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Le Constat :</w:t>
      </w:r>
      <w:r w:rsidDel="00000000" w:rsidR="00000000" w:rsidRPr="00000000">
        <w:rPr>
          <w:rFonts w:ascii="Google Sans Text" w:cs="Google Sans Text" w:eastAsia="Google Sans Text" w:hAnsi="Google Sans Text"/>
          <w:color w:val="1b1c1d"/>
          <w:rtl w:val="0"/>
        </w:rPr>
        <w:t xml:space="preserve"> Cette méthode est née pour répondre à l'</w:t>
      </w:r>
      <w:r w:rsidDel="00000000" w:rsidR="00000000" w:rsidRPr="00000000">
        <w:rPr>
          <w:rFonts w:ascii="Google Sans Text" w:cs="Google Sans Text" w:eastAsia="Google Sans Text" w:hAnsi="Google Sans Text"/>
          <w:b w:val="1"/>
          <w:color w:val="1b1c1d"/>
          <w:rtl w:val="0"/>
        </w:rPr>
        <w:t xml:space="preserve">injustice</w:t>
      </w:r>
      <w:r w:rsidDel="00000000" w:rsidR="00000000" w:rsidRPr="00000000">
        <w:rPr>
          <w:rFonts w:ascii="Google Sans Text" w:cs="Google Sans Text" w:eastAsia="Google Sans Text" w:hAnsi="Google Sans Text"/>
          <w:color w:val="1b1c1d"/>
          <w:rtl w:val="0"/>
        </w:rPr>
        <w:t xml:space="preserve"> souvent ressentie lors des travaux de groupe où la note est identique pour tous, et au souhait de pouvoir </w:t>
      </w:r>
      <w:r w:rsidDel="00000000" w:rsidR="00000000" w:rsidRPr="00000000">
        <w:rPr>
          <w:rFonts w:ascii="Google Sans Text" w:cs="Google Sans Text" w:eastAsia="Google Sans Text" w:hAnsi="Google Sans Text"/>
          <w:b w:val="1"/>
          <w:color w:val="1b1c1d"/>
          <w:rtl w:val="0"/>
        </w:rPr>
        <w:t xml:space="preserve">évaluer plus finement l'implication individuelle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F">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Les Objectifs :</w:t>
      </w:r>
      <w:r w:rsidDel="00000000" w:rsidR="00000000" w:rsidRPr="00000000">
        <w:rPr>
          <w:rFonts w:ascii="Google Sans Text" w:cs="Google Sans Text" w:eastAsia="Google Sans Text" w:hAnsi="Google Sans Text"/>
          <w:color w:val="1b1c1d"/>
          <w:rtl w:val="0"/>
        </w:rPr>
        <w:t xml:space="preserve"> Il s'agissait d'enseigner des compétences professionnelles essentielles : la </w:t>
      </w:r>
      <w:r w:rsidDel="00000000" w:rsidR="00000000" w:rsidRPr="00000000">
        <w:rPr>
          <w:rFonts w:ascii="Google Sans Text" w:cs="Google Sans Text" w:eastAsia="Google Sans Text" w:hAnsi="Google Sans Text"/>
          <w:b w:val="1"/>
          <w:color w:val="1b1c1d"/>
          <w:rtl w:val="0"/>
        </w:rPr>
        <w:t xml:space="preserve">responsabilité</w:t>
      </w:r>
      <w:r w:rsidDel="00000000" w:rsidR="00000000" w:rsidRPr="00000000">
        <w:rPr>
          <w:rFonts w:ascii="Google Sans Text" w:cs="Google Sans Text" w:eastAsia="Google Sans Text" w:hAnsi="Google Sans Text"/>
          <w:color w:val="1b1c1d"/>
          <w:rtl w:val="0"/>
        </w:rPr>
        <w:t xml:space="preserve"> individuelle au sein d'un collectif, la </w:t>
      </w:r>
      <w:r w:rsidDel="00000000" w:rsidR="00000000" w:rsidRPr="00000000">
        <w:rPr>
          <w:rFonts w:ascii="Google Sans Text" w:cs="Google Sans Text" w:eastAsia="Google Sans Text" w:hAnsi="Google Sans Text"/>
          <w:b w:val="1"/>
          <w:color w:val="1b1c1d"/>
          <w:rtl w:val="0"/>
        </w:rPr>
        <w:t xml:space="preserve">communication</w:t>
      </w:r>
      <w:r w:rsidDel="00000000" w:rsidR="00000000" w:rsidRPr="00000000">
        <w:rPr>
          <w:rFonts w:ascii="Google Sans Text" w:cs="Google Sans Text" w:eastAsia="Google Sans Text" w:hAnsi="Google Sans Text"/>
          <w:color w:val="1b1c1d"/>
          <w:rtl w:val="0"/>
        </w:rPr>
        <w:t xml:space="preserve">, le </w:t>
      </w:r>
      <w:r w:rsidDel="00000000" w:rsidR="00000000" w:rsidRPr="00000000">
        <w:rPr>
          <w:rFonts w:ascii="Google Sans Text" w:cs="Google Sans Text" w:eastAsia="Google Sans Text" w:hAnsi="Google Sans Text"/>
          <w:b w:val="1"/>
          <w:color w:val="1b1c1d"/>
          <w:rtl w:val="0"/>
        </w:rPr>
        <w:t xml:space="preserve">management équitable</w:t>
      </w:r>
      <w:r w:rsidDel="00000000" w:rsidR="00000000" w:rsidRPr="00000000">
        <w:rPr>
          <w:rFonts w:ascii="Google Sans Text" w:cs="Google Sans Text" w:eastAsia="Google Sans Text" w:hAnsi="Google Sans Text"/>
          <w:color w:val="1b1c1d"/>
          <w:rtl w:val="0"/>
        </w:rPr>
        <w:t xml:space="preserve"> (pour les chefs de projet) et l'</w:t>
      </w:r>
      <w:r w:rsidDel="00000000" w:rsidR="00000000" w:rsidRPr="00000000">
        <w:rPr>
          <w:rFonts w:ascii="Google Sans Text" w:cs="Google Sans Text" w:eastAsia="Google Sans Text" w:hAnsi="Google Sans Text"/>
          <w:b w:val="1"/>
          <w:color w:val="1b1c1d"/>
          <w:rtl w:val="0"/>
        </w:rPr>
        <w:t xml:space="preserve">auto-évaluation</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0">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Prérequis :</w:t>
      </w:r>
      <w:r w:rsidDel="00000000" w:rsidR="00000000" w:rsidRPr="00000000">
        <w:rPr>
          <w:rFonts w:ascii="Google Sans Text" w:cs="Google Sans Text" w:eastAsia="Google Sans Text" w:hAnsi="Google Sans Text"/>
          <w:color w:val="1b1c1d"/>
          <w:rtl w:val="0"/>
        </w:rPr>
        <w:t xml:space="preserve"> Ce système nécessite une </w:t>
      </w:r>
      <w:r w:rsidDel="00000000" w:rsidR="00000000" w:rsidRPr="00000000">
        <w:rPr>
          <w:rFonts w:ascii="Google Sans Text" w:cs="Google Sans Text" w:eastAsia="Google Sans Text" w:hAnsi="Google Sans Text"/>
          <w:b w:val="1"/>
          <w:color w:val="1b1c1d"/>
          <w:rtl w:val="0"/>
        </w:rPr>
        <w:t xml:space="preserve">maturité du groupe-classe</w:t>
      </w:r>
      <w:r w:rsidDel="00000000" w:rsidR="00000000" w:rsidRPr="00000000">
        <w:rPr>
          <w:rFonts w:ascii="Google Sans Text" w:cs="Google Sans Text" w:eastAsia="Google Sans Text" w:hAnsi="Google Sans Text"/>
          <w:color w:val="1b1c1d"/>
          <w:rtl w:val="0"/>
        </w:rPr>
        <w:t xml:space="preserve"> et un contrat de confiance clair, établi dès la première séance.</w:t>
      </w:r>
    </w:p>
    <w:p w:rsidR="00000000" w:rsidDel="00000000" w:rsidP="00000000" w:rsidRDefault="00000000" w:rsidRPr="00000000" w14:paraId="0000003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2. Déroulement : une Ingénierie de l'Évaluation</w:t>
      </w:r>
    </w:p>
    <w:p w:rsidR="00000000" w:rsidDel="00000000" w:rsidP="00000000" w:rsidRDefault="00000000" w:rsidRPr="00000000" w14:paraId="00000032">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Le Principe du "Budget de Points" :</w:t>
      </w:r>
      <w:r w:rsidDel="00000000" w:rsidR="00000000" w:rsidRPr="00000000">
        <w:rPr>
          <w:rFonts w:ascii="Google Sans Text" w:cs="Google Sans Text" w:eastAsia="Google Sans Text" w:hAnsi="Google Sans Text"/>
          <w:color w:val="1b1c1d"/>
          <w:rtl w:val="0"/>
        </w:rPr>
        <w:t xml:space="preserve"> La note globale que j'attribue à la production du groupe (par exemple 12/20 pour 5 membres) est transformée en un capital de 60 points. L'équipe, sous la direction de son chef, est alors responsable de la </w:t>
      </w:r>
      <w:r w:rsidDel="00000000" w:rsidR="00000000" w:rsidRPr="00000000">
        <w:rPr>
          <w:rFonts w:ascii="Google Sans Text" w:cs="Google Sans Text" w:eastAsia="Google Sans Text" w:hAnsi="Google Sans Text"/>
          <w:b w:val="1"/>
          <w:color w:val="1b1c1d"/>
          <w:rtl w:val="0"/>
        </w:rPr>
        <w:t xml:space="preserve">répartition de ce capital</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3">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Le Processus en 3 Étapes :</w:t>
      </w:r>
    </w:p>
    <w:p w:rsidR="00000000" w:rsidDel="00000000" w:rsidP="00000000" w:rsidRDefault="00000000" w:rsidRPr="00000000" w14:paraId="00000034">
      <w:pPr>
        <w:numPr>
          <w:ilvl w:val="2"/>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b w:val="1"/>
          <w:color w:val="1b1c1d"/>
          <w:rtl w:val="0"/>
        </w:rPr>
        <w:t xml:space="preserve">Mon Évaluation :</w:t>
      </w:r>
      <w:r w:rsidDel="00000000" w:rsidR="00000000" w:rsidRPr="00000000">
        <w:rPr>
          <w:rFonts w:ascii="Google Sans Text" w:cs="Google Sans Text" w:eastAsia="Google Sans Text" w:hAnsi="Google Sans Text"/>
          <w:color w:val="1b1c1d"/>
          <w:rtl w:val="0"/>
        </w:rPr>
        <w:t xml:space="preserve"> Je note la production finale du groupe.</w:t>
      </w:r>
    </w:p>
    <w:p w:rsidR="00000000" w:rsidDel="00000000" w:rsidP="00000000" w:rsidRDefault="00000000" w:rsidRPr="00000000" w14:paraId="00000035">
      <w:pPr>
        <w:numPr>
          <w:ilvl w:val="2"/>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color w:val="1b1c1d"/>
          <w:rtl w:val="0"/>
        </w:rPr>
        <w:t xml:space="preserve">La Proposition du Groupe :</w:t>
      </w:r>
      <w:r w:rsidDel="00000000" w:rsidR="00000000" w:rsidRPr="00000000">
        <w:rPr>
          <w:rFonts w:ascii="Google Sans Text" w:cs="Google Sans Text" w:eastAsia="Google Sans Text" w:hAnsi="Google Sans Text"/>
          <w:color w:val="1b1c1d"/>
          <w:rtl w:val="0"/>
        </w:rPr>
        <w:t xml:space="preserve"> Le chef de projet, après discussion avec ses membres et aidé d'une grille que je fournis, propose une répartition des points.</w:t>
      </w:r>
    </w:p>
    <w:p w:rsidR="00000000" w:rsidDel="00000000" w:rsidP="00000000" w:rsidRDefault="00000000" w:rsidRPr="00000000" w14:paraId="00000036">
      <w:pPr>
        <w:numPr>
          <w:ilvl w:val="2"/>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color w:val="1b1c1d"/>
          <w:rtl w:val="0"/>
        </w:rPr>
        <w:t xml:space="preserve">La "Table Ronde" Finale :</w:t>
      </w:r>
      <w:r w:rsidDel="00000000" w:rsidR="00000000" w:rsidRPr="00000000">
        <w:rPr>
          <w:rFonts w:ascii="Google Sans Text" w:cs="Google Sans Text" w:eastAsia="Google Sans Text" w:hAnsi="Google Sans Text"/>
          <w:color w:val="1b1c1d"/>
          <w:rtl w:val="0"/>
        </w:rPr>
        <w:t xml:space="preserve"> Les chefs de projet de tous les groupes se réunissent avec moi. Ils présentent leur analyse, débattent et argumentent. Mon rôle est celui d'un </w:t>
      </w:r>
      <w:r w:rsidDel="00000000" w:rsidR="00000000" w:rsidRPr="00000000">
        <w:rPr>
          <w:rFonts w:ascii="Google Sans Text" w:cs="Google Sans Text" w:eastAsia="Google Sans Text" w:hAnsi="Google Sans Text"/>
          <w:b w:val="1"/>
          <w:color w:val="1b1c1d"/>
          <w:rtl w:val="0"/>
        </w:rPr>
        <w:t xml:space="preserve">modérateur qui garantit l'équité</w:t>
      </w:r>
      <w:r w:rsidDel="00000000" w:rsidR="00000000" w:rsidRPr="00000000">
        <w:rPr>
          <w:rFonts w:ascii="Google Sans Text" w:cs="Google Sans Text" w:eastAsia="Google Sans Text" w:hAnsi="Google Sans Text"/>
          <w:color w:val="1b1c1d"/>
          <w:rtl w:val="0"/>
        </w:rPr>
        <w:t xml:space="preserve"> et valide la décision finale.</w:t>
      </w:r>
    </w:p>
    <w:p w:rsidR="00000000" w:rsidDel="00000000" w:rsidP="00000000" w:rsidRDefault="00000000" w:rsidRPr="00000000" w14:paraId="0000003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3. Analyse des Compétences et Liens avec le Référentiel MEEF</w:t>
      </w:r>
    </w:p>
    <w:p w:rsidR="00000000" w:rsidDel="00000000" w:rsidP="00000000" w:rsidRDefault="00000000" w:rsidRPr="00000000" w14:paraId="00000038">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Compétences en Évaluation :</w:t>
      </w:r>
      <w:r w:rsidDel="00000000" w:rsidR="00000000" w:rsidRPr="00000000">
        <w:rPr>
          <w:rFonts w:ascii="Google Sans Text" w:cs="Google Sans Text" w:eastAsia="Google Sans Text" w:hAnsi="Google Sans Text"/>
          <w:color w:val="1b1c1d"/>
          <w:rtl w:val="0"/>
        </w:rPr>
        <w:t xml:space="preserve"> Cette expérience démontre la conception d'un système d'évaluation </w:t>
      </w:r>
      <w:r w:rsidDel="00000000" w:rsidR="00000000" w:rsidRPr="00000000">
        <w:rPr>
          <w:rFonts w:ascii="Google Sans Text" w:cs="Google Sans Text" w:eastAsia="Google Sans Text" w:hAnsi="Google Sans Text"/>
          <w:b w:val="1"/>
          <w:color w:val="1b1c1d"/>
          <w:rtl w:val="0"/>
        </w:rPr>
        <w:t xml:space="preserve">complexe, différencié et formateur</w:t>
      </w:r>
      <w:r w:rsidDel="00000000" w:rsidR="00000000" w:rsidRPr="00000000">
        <w:rPr>
          <w:rFonts w:ascii="Google Sans Text" w:cs="Google Sans Text" w:eastAsia="Google Sans Text" w:hAnsi="Google Sans Text"/>
          <w:color w:val="1b1c1d"/>
          <w:rtl w:val="0"/>
        </w:rPr>
        <w:t xml:space="preserve">. Il est un levier d'apprentissage qui pousse à la </w:t>
      </w:r>
      <w:r w:rsidDel="00000000" w:rsidR="00000000" w:rsidRPr="00000000">
        <w:rPr>
          <w:rFonts w:ascii="Google Sans Text" w:cs="Google Sans Text" w:eastAsia="Google Sans Text" w:hAnsi="Google Sans Text"/>
          <w:b w:val="1"/>
          <w:color w:val="1b1c1d"/>
          <w:rtl w:val="0"/>
        </w:rPr>
        <w:t xml:space="preserve">métacognition</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9">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Formation du Citoyen et du Professionnel (UE 11, 31) :</w:t>
      </w:r>
      <w:r w:rsidDel="00000000" w:rsidR="00000000" w:rsidRPr="00000000">
        <w:rPr>
          <w:rFonts w:ascii="Google Sans Text" w:cs="Google Sans Text" w:eastAsia="Google Sans Text" w:hAnsi="Google Sans Text"/>
          <w:color w:val="1b1c1d"/>
          <w:rtl w:val="0"/>
        </w:rPr>
        <w:t xml:space="preserve"> Au-delà de l'informatique, cette méthode forme aux </w:t>
      </w:r>
      <w:r w:rsidDel="00000000" w:rsidR="00000000" w:rsidRPr="00000000">
        <w:rPr>
          <w:rFonts w:ascii="Google Sans Text" w:cs="Google Sans Text" w:eastAsia="Google Sans Text" w:hAnsi="Google Sans Text"/>
          <w:b w:val="1"/>
          <w:color w:val="1b1c1d"/>
          <w:rtl w:val="0"/>
        </w:rPr>
        <w:t xml:space="preserve">compétences comportementales</w:t>
      </w:r>
      <w:r w:rsidDel="00000000" w:rsidR="00000000" w:rsidRPr="00000000">
        <w:rPr>
          <w:rFonts w:ascii="Google Sans Text" w:cs="Google Sans Text" w:eastAsia="Google Sans Text" w:hAnsi="Google Sans Text"/>
          <w:color w:val="1b1c1d"/>
          <w:rtl w:val="0"/>
        </w:rPr>
        <w:t xml:space="preserve"> (soft skills) attendues en entreprise. Elle initie les élèves aux notions de justice, de contribution et de responsabilité.</w:t>
      </w:r>
    </w:p>
    <w:p w:rsidR="00000000" w:rsidDel="00000000" w:rsidP="00000000" w:rsidRDefault="00000000" w:rsidRPr="00000000" w14:paraId="0000003A">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Pertinence pour l'Enseignement Supérieur (IUT) :</w:t>
      </w:r>
      <w:r w:rsidDel="00000000" w:rsidR="00000000" w:rsidRPr="00000000">
        <w:rPr>
          <w:rFonts w:ascii="Google Sans Text" w:cs="Google Sans Text" w:eastAsia="Google Sans Text" w:hAnsi="Google Sans Text"/>
          <w:color w:val="1b1c1d"/>
          <w:rtl w:val="0"/>
        </w:rPr>
        <w:t xml:space="preserve"> C'est une simulation directe des pratiques de gestion de projet et d'évaluation par les pairs en vigueur dans le monde professionnel. C'est une compétence d'ingénieur pédagogique directement </w:t>
      </w:r>
      <w:r w:rsidDel="00000000" w:rsidR="00000000" w:rsidRPr="00000000">
        <w:rPr>
          <w:rFonts w:ascii="Google Sans Text" w:cs="Google Sans Text" w:eastAsia="Google Sans Text" w:hAnsi="Google Sans Text"/>
          <w:b w:val="1"/>
          <w:color w:val="1b1c1d"/>
          <w:rtl w:val="0"/>
        </w:rPr>
        <w:t xml:space="preserve">transférable aux projets tutorés</w:t>
      </w:r>
      <w:r w:rsidDel="00000000" w:rsidR="00000000" w:rsidRPr="00000000">
        <w:rPr>
          <w:rFonts w:ascii="Google Sans Text" w:cs="Google Sans Text" w:eastAsia="Google Sans Text" w:hAnsi="Google Sans Text"/>
          <w:color w:val="1b1c1d"/>
          <w:rtl w:val="0"/>
        </w:rPr>
        <w:t xml:space="preserve"> en IUT.</w:t>
      </w:r>
    </w:p>
    <w:p w:rsidR="00000000" w:rsidDel="00000000" w:rsidP="00000000" w:rsidRDefault="00000000" w:rsidRPr="00000000" w14:paraId="0000003B">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4. Réflexion et Apprentissages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Cette expérience a profondément modifié ma vision de l'évaluation. J'ai compris qu'évaluer n'est pas seulement mesurer, mais aussi éduquer. Le processus d'évaluation lui-même est devenu un objectif d'apprentissage. J'ai appris à faire confiance à la maturité des élèves lorsqu'ils sont placés dans un cadre structuré et responsabilisant. Ma pratique s'est enrichie d'une certitude : mon rôle est aussi de préparer les élèves aux réalités du monde professionnel, où l'évaluation par les pairs et la justification de sa contribution sont des compétences quotidiennes.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Partie 3 - Tableau de Correspondance des Compétences (Proposition)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 tableau synthétise la manière dont mes différentes expériences, industrielles et pédagogiques, couvrent l'ensemble des blocs de compétences attendus au sein du Master MEEF Informatique.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Compétences du Référentiel MEEF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b w:val="1"/>
                <w:color w:val="1b1c1d"/>
                <w:shd w:fill="auto" w:val="clear"/>
                <w:rtl w:val="0"/>
              </w:rPr>
              <w:t xml:space="preserve">Expériences Industrielles (Partie 1)</w:t>
            </w:r>
            <w:r w:rsidDel="00000000" w:rsidR="00000000" w:rsidRPr="00000000">
              <w:rPr>
                <w:rFonts w:ascii="Google Sans Text" w:cs="Google Sans Text" w:eastAsia="Google Sans Text" w:hAnsi="Google Sans Text"/>
                <w:color w:val="1b1c1d"/>
                <w:shd w:fill="auto" w:val="clear"/>
                <w:rtl w:val="0"/>
              </w:rPr>
              <w:t xml:space="preserve"> </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Expériences d'Enseignement (Partie 1 &amp; 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Bloc 1 : Expertise Disciplinaire</w:t>
            </w:r>
            <w:r w:rsidDel="00000000" w:rsidR="00000000" w:rsidRPr="00000000">
              <w:rPr>
                <w:rFonts w:ascii="Google Sans Text" w:cs="Google Sans Text" w:eastAsia="Google Sans Text" w:hAnsi="Google Sans Text"/>
                <w:color w:val="1b1c1d"/>
                <w:shd w:fill="auto" w:val="clear"/>
                <w:rtl w:val="0"/>
              </w:rPr>
              <w:t xml:space="preserve"> (UE 12-22 : Programmation, BDD, Réseaux, etc.)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15 ans d'expertise</w:t>
            </w:r>
            <w:r w:rsidDel="00000000" w:rsidR="00000000" w:rsidRPr="00000000">
              <w:rPr>
                <w:rFonts w:ascii="Google Sans Text" w:cs="Google Sans Text" w:eastAsia="Google Sans Text" w:hAnsi="Google Sans Text"/>
                <w:color w:val="1b1c1d"/>
                <w:shd w:fill="auto" w:val="clear"/>
                <w:rtl w:val="0"/>
              </w:rPr>
              <w:t xml:space="preserve"> (Développeur TOTAL/CPI, Team Leader SopraStéria) : Maîtrise des architectures logicielles, BDD, gestion de projet technique </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shd w:fill="auto" w:val="clear"/>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Enseignement NSI/SNT : Transposition didactique des concepts 3.</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Développement du moteur de jeu (PCI) : Maîtrise de la programmation orientée objet.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Séance SQL : Conception d'une base de données et de requêtes.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Bloc 2 : Compétences Pédagogiques</w:t>
            </w:r>
            <w:r w:rsidDel="00000000" w:rsidR="00000000" w:rsidRPr="00000000">
              <w:rPr>
                <w:rFonts w:ascii="Google Sans Text" w:cs="Google Sans Text" w:eastAsia="Google Sans Text" w:hAnsi="Google Sans Text"/>
                <w:color w:val="1b1c1d"/>
                <w:shd w:fill="auto" w:val="clear"/>
                <w:rtl w:val="0"/>
              </w:rPr>
              <w:t xml:space="preserve"> (UE 32 : Didactique de l'informatique)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Formation de 50+ collaborateurs</w:t>
            </w:r>
            <w:r w:rsidDel="00000000" w:rsidR="00000000" w:rsidRPr="00000000">
              <w:rPr>
                <w:rFonts w:ascii="Google Sans Text" w:cs="Google Sans Text" w:eastAsia="Google Sans Text" w:hAnsi="Google Sans Text"/>
                <w:color w:val="1b1c1d"/>
                <w:shd w:fill="auto" w:val="clear"/>
                <w:rtl w:val="0"/>
              </w:rPr>
              <w:t xml:space="preserve"> chez SopraStéria : Vulgarisation technique, transmission de savoir-faire</w:t>
            </w:r>
            <w:r w:rsidDel="00000000" w:rsidR="00000000" w:rsidRPr="00000000">
              <w:rPr>
                <w:rFonts w:ascii="Google Sans Text" w:cs="Google Sans Text" w:eastAsia="Google Sans Text" w:hAnsi="Google Sans Text"/>
                <w:color w:val="575b5f"/>
                <w:sz w:val="24"/>
                <w:szCs w:val="24"/>
                <w:vertAlign w:val="superscript"/>
                <w:rtl w:val="0"/>
              </w:rPr>
              <w:t xml:space="preserve">4444</w:t>
            </w:r>
            <w:r w:rsidDel="00000000" w:rsidR="00000000" w:rsidRPr="00000000">
              <w:rPr>
                <w:rFonts w:ascii="Google Sans Text" w:cs="Google Sans Text" w:eastAsia="Google Sans Text" w:hAnsi="Google Sans Text"/>
                <w:color w:val="1b1c1d"/>
                <w:shd w:fill="auto" w:val="clear"/>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Séance SQL par rétro-ingénierie</w:t>
            </w:r>
            <w:r w:rsidDel="00000000" w:rsidR="00000000" w:rsidRPr="00000000">
              <w:rPr>
                <w:rFonts w:ascii="Google Sans Text" w:cs="Google Sans Text" w:eastAsia="Google Sans Text" w:hAnsi="Google Sans Text"/>
                <w:color w:val="1b1c1d"/>
                <w:shd w:fill="auto" w:val="clear"/>
                <w:rtl w:val="0"/>
              </w:rPr>
              <w:t xml:space="preserve"> : Mise en œuvre d'une démarche d'investigation. </w:t>
            </w:r>
            <w:r w:rsidDel="00000000" w:rsidR="00000000" w:rsidRPr="00000000">
              <w:rPr>
                <w:rFonts w:ascii="Google Sans Text" w:cs="Google Sans Text" w:eastAsia="Google Sans Text" w:hAnsi="Google Sans Text"/>
                <w:b w:val="1"/>
                <w:color w:val="1b1c1d"/>
                <w:shd w:fill="auto" w:val="clear"/>
                <w:rtl w:val="0"/>
              </w:rPr>
              <w:t xml:space="preserve">Projet Jeu Vidéo (PCI)</w:t>
            </w:r>
            <w:r w:rsidDel="00000000" w:rsidR="00000000" w:rsidRPr="00000000">
              <w:rPr>
                <w:rFonts w:ascii="Google Sans Text" w:cs="Google Sans Text" w:eastAsia="Google Sans Text" w:hAnsi="Google Sans Text"/>
                <w:color w:val="1b1c1d"/>
                <w:shd w:fill="auto" w:val="clear"/>
                <w:rtl w:val="0"/>
              </w:rPr>
              <w:t xml:space="preserve"> : Mise en œuvre d'une pédagogie de projet donnant du sens aux apprentissages.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Bloc 3 : Pratique Réflexive &amp; Recherche</w:t>
            </w:r>
            <w:r w:rsidDel="00000000" w:rsidR="00000000" w:rsidRPr="00000000">
              <w:rPr>
                <w:rFonts w:ascii="Google Sans Text" w:cs="Google Sans Text" w:eastAsia="Google Sans Text" w:hAnsi="Google Sans Text"/>
                <w:color w:val="1b1c1d"/>
                <w:shd w:fill="auto" w:val="clear"/>
                <w:rtl w:val="0"/>
              </w:rPr>
              <w:t xml:space="preserve"> (UE 23-33 : Se former par la recherche, analyser l'activité)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Veille technologique constante pour des projets à haute valeur ajoutée5.</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Formation "Concepteur Architecte" en parallèle de l'activité professionnelle 666666666.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Recherche-action sur l'IA : Expérimentation et diffusion de pratiques innovantes 7777.</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Conception de la "Notation à l'Italienne" : Réflexion et innovation sur l'évaluation.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Bloc 4 : Acteur de la Communauté Éducative &amp; Éthique</w:t>
            </w:r>
            <w:r w:rsidDel="00000000" w:rsidR="00000000" w:rsidRPr="00000000">
              <w:rPr>
                <w:rFonts w:ascii="Google Sans Text" w:cs="Google Sans Text" w:eastAsia="Google Sans Text" w:hAnsi="Google Sans Text"/>
                <w:color w:val="1b1c1d"/>
                <w:shd w:fill="auto" w:val="clear"/>
                <w:rtl w:val="0"/>
              </w:rPr>
              <w:t xml:space="preserve"> (UE 11-31-43 : Se projeter dans le métier)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Management de 12 ans</w:t>
            </w:r>
            <w:r w:rsidDel="00000000" w:rsidR="00000000" w:rsidRPr="00000000">
              <w:rPr>
                <w:rFonts w:ascii="Google Sans Text" w:cs="Google Sans Text" w:eastAsia="Google Sans Text" w:hAnsi="Google Sans Text"/>
                <w:color w:val="1b1c1d"/>
                <w:shd w:fill="auto" w:val="clear"/>
                <w:rtl w:val="0"/>
              </w:rPr>
              <w:t xml:space="preserve"> : Gestion d'équipes, communication client, gestion de conflits </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shd w:fill="auto" w:val="clear"/>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Pilotage du PCI interdisciplinaire : Création d'une collaboration entre disciplines.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"Notation à l'Italienne" : Formation à la citoyenneté, à la justice et à la responsabilité.</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Contribution à la Forge des Communs Numériques : Engagement pour le bien commun éducatif 9999.</w:t>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