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כתרי אותיות תפילין, ונתנה לך, אשר יהיו לך הזכרים, ויהי כי הקשה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פרעה, ויהרג, והיה לאות על ידכה, וחרה אף, לטטפת שבשמע, ואספת דגנך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לטוטפת שבוהיה אם שמע, על הארץ, ובקומך שבשמע, ונתתי מטר ארצכם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והאמרי בלא וי״ו , אלה התגין הלכה למשה מסיני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בקדש יביאך מלא ב‘ יודי"ן, שנייה חסר יבאך , ואין לכתוב ובאך בוי"ו ואינו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</w:rPr>
        <w:t>----</w:t>
      </w:r>
      <w:r w:rsidRPr="000B03D9">
        <w:rPr>
          <w:rFonts w:ascii="Courier New" w:hAnsi="Courier New" w:cs="Courier New"/>
        </w:rPr>
        <w:t>pagebreak</w:t>
      </w:r>
      <w:r w:rsidRPr="000B03D9">
        <w:rPr>
          <w:rFonts w:ascii="Courier New" w:hAnsi="Courier New" w:cs="Courier New"/>
          <w:rtl/>
        </w:rPr>
        <w:t>----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במסורת הגדולה , מזוזות שתיהן מלאים כל אחד ב׳ ווי"ן, כי ספרי תורה חלוקין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יש מזוזות ויש מזוזת , בוהיה כי יביאך ולטוטפת, בשמע לטטפת, בוהיה אם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שמע לטוטפת . ם׳ יש לו זויות כמו קרן , ס׳ בלא זויות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שיעור האותיות  בתחילת הלכות  באצבע אלקים , מלמד שכל אות כשיעור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אצבע, ואנו קבלנו הואיל ומצינו שני מזמורים שלפני ההלל  כל אחד באלפא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ביתא שני אותיות בפסוק אחד, וסוף ג׳ אותיות בפסוק, הרי עשרה פסוקים כנגד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עשר אצבעות של ידים, וי׳ פסוקים כנגד אצבעות של רגלים, וכת׳  מעשי ידיו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אמת ומשפט, וכת׳ במזמור אחר  במצותיו חפץ מאד, הרי שיעור אותיות כדי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שיכנסו ב׳  אותיות בצפורן, ובשל גודל ג׳ אותיות זו אצל זו, נמצא ישאר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למעלה חלק שיעור ג׳ אותיות, וכן למטה ובאמצע כתוב, וכן חיו הלוחות טפחיים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חלק למעלה ולמטה, הרי כתיבה טפחיים , וכן בלוח אחר, הרי ד׳ טפחים כתובין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ברוחב השיטה לאורך כמו אמה לשתי לוחות, מכאן נוכל לדקדק שהאותיות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תר"ב  הרי בקצ"ד  אצבעות של גודל הרי זה קרוב לשיעור צפורן שכתבנו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למעלה, וזהו ידיו גלילי זהב ממולאים בתרשיש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וצריך ליזהר שלא יכנים ראשו של למ"ד תחת גנו של רי"ש ורי״ש נראה כה"א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ולמ״ד כאלו אין לו צואר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</w:rPr>
        <w:t>----</w:t>
      </w:r>
      <w:r w:rsidRPr="000B03D9">
        <w:rPr>
          <w:rFonts w:ascii="Courier New" w:hAnsi="Courier New" w:cs="Courier New"/>
        </w:rPr>
        <w:t>pagebreak</w:t>
      </w:r>
      <w:r w:rsidRPr="000B03D9">
        <w:rPr>
          <w:rFonts w:ascii="Courier New" w:hAnsi="Courier New" w:cs="Courier New"/>
          <w:rtl/>
        </w:rPr>
        <w:t>----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ולא יכתוב על קלף חלק ביותר שלא ימחק , ולא יקצר חרטומו של א׳ כך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׳*א*׳ ,וזהו שסמך שכל טוב לכל עושיהם : וסמך לו במצותיו חפץ מאד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</w:rPr>
        <w:t>----</w:t>
      </w:r>
      <w:r w:rsidRPr="000B03D9">
        <w:rPr>
          <w:rFonts w:ascii="Courier New" w:hAnsi="Courier New" w:cs="Courier New"/>
        </w:rPr>
        <w:t>pagebreak</w:t>
      </w:r>
      <w:r w:rsidRPr="000B03D9">
        <w:rPr>
          <w:rFonts w:ascii="Courier New" w:hAnsi="Courier New" w:cs="Courier New"/>
          <w:rtl/>
        </w:rPr>
        <w:t>----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בתיקון נאה משום ואנוהו במצות מבחוץ למראית העין, כל שכן מבפנים, שהרי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בית המקדש מבפנים שנ׳  ויצפהו מפנימה זהב טהור , לכן אם יכתוב כתיבה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דקה אינו יפה ונמחק מהרה, הרי בשביל כבודו שיהו קטנים, יותר טוב שימעט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כבודו וירבה כבוד שמים לכתוב קצת כתיבה עבה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ואינו רשאי לכתוב תפילין ומזוזות כשהוא רוצה להתנמנם שהרי לא יתכוין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לשמה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בבית המרחץ ירחץ תחילה מקום הנחת תפילין , ובחפיפת ראש יזהר שלא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יתחכך ויזיזם ממקום , לכך דיבר לאיזב מתוך שערות ראשו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ג׳ פעמים כת׳ לטוטפות, טוט בכתפי שתים, פות באפריקי שתים , ג׳ פעמים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הרי י"ב, כנגדן י"ב תפירות, ד״א לטוטפות ב׳ לטוטפות ב׳, לטוטפות ב׳ הרי שש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ולזכרון א׳ חרי שבע, אלו שבע חוליות, ג׳ בשי״ן וד׳ בשי״ן שנייה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רפאות תהי לשרך , לשררך לא אמר, שרוך של תפילין עד הטבור , ושיקוי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מלמד שיקוי, פי׳ מדת רוחב השרוך רצועת תפילין לעצמותיך, כשעורה , שיעור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אדם לענין טומאה, לפיכך ועצמותיך יחליץ . ש"ש ה' עליכם , ש"ש של תפילין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לפיכך היתה שכינה שרויה בראשו של שמשון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אין להרחיק ירכו של ה"א מגגו, וגם אין להקטין הירך  אלא יפריד בין הירך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לגג שיראה הלובן שביניהם ברחוק אמה, ולא בילד ולא בזקן אלא מבן כ"ה עד בן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נ׳ שנה , שהרי ספר תורה שיעורו בלוחות אמה אחת, לוח אמה אורך ואמה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</w:rPr>
        <w:t>----</w:t>
      </w:r>
      <w:r w:rsidRPr="000B03D9">
        <w:rPr>
          <w:rFonts w:ascii="Courier New" w:hAnsi="Courier New" w:cs="Courier New"/>
        </w:rPr>
        <w:t>pagebreak</w:t>
      </w:r>
      <w:r w:rsidRPr="000B03D9">
        <w:rPr>
          <w:rFonts w:ascii="Courier New" w:hAnsi="Courier New" w:cs="Courier New"/>
          <w:rtl/>
        </w:rPr>
        <w:t>----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רוחב , שים לוח על לוח ויהא גבוה אמה על אמה ברום אמה, וכן שיעור ספר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תורה, ואי אפשר לומר ריבוע כעין שגוללין עליו ספר תורה, ועוד שהריבוע היה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מוחק הכתיבה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וכשם שצריך להפריד בין ירך של ה"א לגגו, כך צריך להפריד  בין ירך של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קו״ף ולגגו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אין לו להרחיק לא ירך ה"א ולא ירך קו"ף מן הגג יותר מעובי הגג , ועובי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האות לא יפחות מעובי של גודל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ע׳ לא יקטין ז׳ שבו , ולא ירחיק הז' שבעי״ן כך ׳*ע*׳ אלא למעלה מחציו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כך ׳*ע*׳ ויתן הפרש בין חוליא של צד ימין לזיי״ן שבו, ולא יטה זיי"ן שבעי״ן לא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לצד ימין ולא לצד שמאל, וכן כל יריכי האותיות אלא כולן זקופין ופשוטין כמקל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שנ׳  ועפעפיך יישירו נגדך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פ"א יכוין כפיפתו לפנים באמצע ב׳ שלו, ולא מקורבת לגג ולא לירך , וצואר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חלמ״ד מכוון כנגדו וזקוף , קו"ף כך ׳*פ*׳ יעקם זנבו מלמטה ולא פשוט כנגדו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כך ׳*פ*׳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</w:rPr>
        <w:t>----</w:t>
      </w:r>
      <w:r w:rsidRPr="000B03D9">
        <w:rPr>
          <w:rFonts w:ascii="Courier New" w:hAnsi="Courier New" w:cs="Courier New"/>
        </w:rPr>
        <w:t>pagebreak</w:t>
      </w:r>
      <w:r w:rsidRPr="000B03D9">
        <w:rPr>
          <w:rFonts w:ascii="Courier New" w:hAnsi="Courier New" w:cs="Courier New"/>
          <w:rtl/>
        </w:rPr>
        <w:t>----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lastRenderedPageBreak/>
        <w:t>עי״ן דשמע אריכא, ד׳ דאחד עב , ולא יציע עי״ן כך אלא כך, מרחיב בטנו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ועוקצו של צ׳ שאחורי נו"ן כפופה שלו, לא יעמיקנו עד כפיפת הנו"ן, שאם כן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יראה כעיי״ן כך ׳*צ*׳ אלא כך ׳*צ*׳ ויכוין ראש עוקצו של צ׳ שיהא שוה לראש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נו"ן שלו כך ׳*ץ*׳ ולא כך ׳*ץ*׳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 ד ה ח ם פ פ ת הם אותיות שיש להם זויות, ט י כ ל ס ק ר הם עגולין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ואין להם זויות, ויש נותנין פף מן העגולין שיחא ליבונו כמין תואר כ׳, וכת׳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כי אכף עליו פיהו, כמו אוכף שעגול, וכן החיך עומד. ואנחנו קבלנו כמין ב׳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הלובן, שהרי כת׳ לבני אפרים ומנשה עוררה גבורתך, וכת׳  לפני אפרים ומנשה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הרי ב׳ מתחלף במקום פ׳, ועוד  נוצר עם ב״פ בנפש, ועם ב׳ דגש ופ׳ דגש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וקרובין ושוין כמעט במבטא, והאומר פ׳ ככ׳ ראייתם ממה שאמרו חכמים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פפי״ן טתי"ן והט׳ עגולה, הרי אמרו כמו כן לא אלפי״ן עייני״ן ולא גימלי״ן צדי״ן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אלא תאמר כשיהפוך ראשו של צ׳ למתה כך ׳***נראה***׳ הפוך אע׳׳פ שאינו דומה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כל כך, כמו כן אתי למיחלף פ׳ מרובע בט׳ אע"פ שדינו של ט׳ להיות עגול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ואין  להאריך גגו של כ״ף כך ׳*ך*׳ מפני שנראה כד׳, כי רגל של כ״ף צריך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להאריך למטה כפלים מגנו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</w:rPr>
        <w:t>----</w:t>
      </w:r>
      <w:r w:rsidRPr="000B03D9">
        <w:rPr>
          <w:rFonts w:ascii="Courier New" w:hAnsi="Courier New" w:cs="Courier New"/>
        </w:rPr>
        <w:t>pagebreak</w:t>
      </w:r>
      <w:r w:rsidRPr="000B03D9">
        <w:rPr>
          <w:rFonts w:ascii="Courier New" w:hAnsi="Courier New" w:cs="Courier New"/>
          <w:rtl/>
        </w:rPr>
        <w:t>----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כשיגיע הסופר סמוך לסוף השיטה יכוין שיכנסו האותיות בשיטה, שלא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ומעט הכתב מפני ריבוי האותיות, ולא ירחיב הכתב מפני מיעוט האותיות, כמו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לד, שאין למעט ולא להרחיב גופי האותיות אלא אותן שעל פי המסורת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ולא ירחיק עטרה של א׳ מגנו כך ׳*א*׳ אלא כך ׳*א*׳, רגל של אל"ף לא ימשוך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כנגד עטרה שלו, אילו יש חוט מתוח היה מגיע סוף הרגל כנגד ראש העטרה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כך ׳*א*׳ ולא כך ׳*א*׳  אבל רגלו של מ׳ צריך למשוך עד קצה עטרת ראשו כך ׳*מ*׳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ולא כך ׳*מ*׳, אלא כמו ראשו של תרנגול ששפתו התחתון עובר את כרבלתו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ולא כך ׳*ס*׳ אלא כך ׳*ס*׳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שי״ן אמצעו דבק כך למטה ׳*ש*׳ ולא כך ׳*ש*׳, כתואר כרובים ראש בין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הכנפים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סופרים הראשונים יש אומרים ת שאין רגלו דבק לגגו כך ׳*ח*׳, כי ת' משית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בעין ה׳, עזרה, עזרת, עזרתה ישועה, ישועת, ישועתה, וכמו רגלו של ה׳ אין דבוק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לגנו, כך ת׳ שהיא תחת רבה, רבת צררוני, ויש אומרים שהרי לא דברו חכמים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אלא על ה׳ וק׳ שהם בסיס לגנו, ומאחר שלא הזכירו ת׳ בידוע שרגלו דבק לגגו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כך ׳*ת*׳ וכן קבלנו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כל הממעט בתפילין בתגין בטוב הוא עושה, שמא יגעו התגין באות שלמעלה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</w:rPr>
        <w:t>----</w:t>
      </w:r>
      <w:r w:rsidRPr="000B03D9">
        <w:rPr>
          <w:rFonts w:ascii="Courier New" w:hAnsi="Courier New" w:cs="Courier New"/>
        </w:rPr>
        <w:t>pagebreak</w:t>
      </w:r>
      <w:r w:rsidRPr="000B03D9">
        <w:rPr>
          <w:rFonts w:ascii="Courier New" w:hAnsi="Courier New" w:cs="Courier New"/>
          <w:rtl/>
        </w:rPr>
        <w:t>----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או תג בתג, והרי נראה שתי אותיות כאות אחת, אבל במזוזה ירבה, לפי שהשיטין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רחבים ולא יגעו למעלה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אמר רבא  כל אלפא ביתא בתגין אתה מוצא בתפילין אלו הן, חמץ ח׳ ד׳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תגין, צ׳ — ה׳ תגי, ו׳ ס׳ דהיבוסי ג׳ תגי, ש׳ דאשר ה׳ תגי :, י׳ דלי ג׳ תני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למען ד״ד תגין , ת׳ דתורת ג׳ תני , ב׳ דיבאך ג׳ תגי, פ"ר  דפטר שגר ג״ג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תגי, הז״כ : דהזכרים ג״ג תני, א"ך דישאלך ד"ד תגי, ד׳ דיד ג׳ תגי, ק' דהקשה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ג׳ תגי, ה׳ דלשלחנו ג׳ תגי , כ״ה דידכה ג״ג תני, ט״ט דלטטפת ה"ה תגי, שעטנ"ז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נ"ץ ג״ג תני, ש״ע דשמע , ט"ט דלטטפת ודלטוטפת, נ׳ דנפשך, ז׳ דמזוזות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ודמזוזות ד׳ דדגנך, ץ׳ דהארץ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כשיכתוב תפילין אל יכתוב השמות עד שיבדוק שכבר כתוב הכל כהלכה, שאם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יכתוב השם ויטעה יביא השם לידי גניזה נפ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ובתפילין  של יד אל יכתוב בעמוד אחד הכל , אלא פר׳ קדש בעמוד אחד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והיה כי יבאך בעמוד אחר, וכן שמע וכן והיה אם שמע, ואם אין לו קלף ארוך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לכתוב בו ד׳ פרשיות בד׳ עמודים כך קדש יבאך שמע אם שמע, יכתוב פרשה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פרשה ויתפרם זו אחר זו כסדרן בגידין כדרך שתופרין ספר תורה , ויזהר שלא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יכסה הכתיבה בתפירה , ויכפלם לתחלתם מן והיה אם שמע לקדש , ויכרכם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בשערן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</w:rPr>
        <w:t>----</w:t>
      </w:r>
      <w:r w:rsidRPr="000B03D9">
        <w:rPr>
          <w:rFonts w:ascii="Courier New" w:hAnsi="Courier New" w:cs="Courier New"/>
        </w:rPr>
        <w:t>pagebreak</w:t>
      </w:r>
      <w:r w:rsidRPr="000B03D9">
        <w:rPr>
          <w:rFonts w:ascii="Courier New" w:hAnsi="Courier New" w:cs="Courier New"/>
          <w:rtl/>
        </w:rPr>
        <w:t>----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כשמכניסן לבית יהו האותיות פונות כנגדו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כשמרבע התפירה סביב לבית יזהר שלא יגע לבית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מה שכתב לתופרן זו אחר זו לא כתב כי אם לרווחא דמילתא, שהרי חזר בו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ר׳ יהודה דאין אות אחת בפנים, ותו דר׳ יהודא ור׳ יוסי הלכה כר׳ יוסי דאמר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  <w:r w:rsidRPr="000B03D9">
        <w:rPr>
          <w:rFonts w:ascii="Courier New" w:hAnsi="Courier New" w:cs="Courier New"/>
          <w:rtl/>
          <w:lang w:bidi="he-IL"/>
        </w:rPr>
        <w:t>אין צריך לדבק</w:t>
      </w:r>
    </w:p>
    <w:p w:rsidR="000B03D9" w:rsidRPr="000B03D9" w:rsidRDefault="000B03D9" w:rsidP="000B03D9">
      <w:pPr>
        <w:pStyle w:val="NurText"/>
        <w:bidi/>
        <w:rPr>
          <w:rFonts w:ascii="Courier New" w:hAnsi="Courier New" w:cs="Courier New"/>
        </w:rPr>
      </w:pPr>
    </w:p>
    <w:sectPr w:rsidR="000B03D9" w:rsidRPr="000B03D9" w:rsidSect="005B65DE">
      <w:pgSz w:w="11906" w:h="16838"/>
      <w:pgMar w:top="1417" w:right="912" w:bottom="1134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BA"/>
    <w:rsid w:val="000B03D9"/>
    <w:rsid w:val="00106232"/>
    <w:rsid w:val="001769E8"/>
    <w:rsid w:val="002767DB"/>
    <w:rsid w:val="002B10B0"/>
    <w:rsid w:val="003C6406"/>
    <w:rsid w:val="004D5FA6"/>
    <w:rsid w:val="005E40A3"/>
    <w:rsid w:val="006C1317"/>
    <w:rsid w:val="00951A73"/>
    <w:rsid w:val="00B33DEF"/>
    <w:rsid w:val="00C67B15"/>
    <w:rsid w:val="00C7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D2DC0AD-2F70-684D-A7D7-891074C7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B65D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B65D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881</Words>
  <Characters>5553</Characters>
  <Application>Microsoft Office Word</Application>
  <DocSecurity>0</DocSecurity>
  <Lines>46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</dc:creator>
  <cp:keywords/>
  <dc:description/>
  <cp:lastModifiedBy>st.</cp:lastModifiedBy>
  <cp:revision>2</cp:revision>
  <dcterms:created xsi:type="dcterms:W3CDTF">2022-08-12T16:53:00Z</dcterms:created>
  <dcterms:modified xsi:type="dcterms:W3CDTF">2022-08-12T16:53:00Z</dcterms:modified>
</cp:coreProperties>
</file>