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E6BE" w14:textId="2F6222B6" w:rsidR="00B676C5" w:rsidRDefault="006E488B">
      <w:r>
        <w:t xml:space="preserve">Prompts for PET </w:t>
      </w:r>
    </w:p>
    <w:p w14:paraId="37C209DA" w14:textId="77777777" w:rsidR="006E488B" w:rsidRDefault="006E488B"/>
    <w:p w14:paraId="248250AF" w14:textId="77777777" w:rsidR="006E488B" w:rsidRDefault="006E488B" w:rsidP="006E488B">
      <w:pPr>
        <w:pStyle w:val="NormalWeb"/>
      </w:pPr>
      <w:r>
        <w:t xml:space="preserve">Ok, your information is not that useful- what I did: </w:t>
      </w:r>
    </w:p>
    <w:p w14:paraId="365DFEB3" w14:textId="77777777" w:rsidR="006E488B" w:rsidRDefault="006E488B" w:rsidP="006E488B">
      <w:pPr>
        <w:pStyle w:val="NormalWeb"/>
      </w:pPr>
      <w:r>
        <w:t xml:space="preserve">1) I determined the leaf area based on our sapwood area </w:t>
      </w:r>
      <w:proofErr w:type="gramStart"/>
      <w:r>
        <w:t>measurements(</w:t>
      </w:r>
      <w:proofErr w:type="gramEnd"/>
      <w:r>
        <w:t xml:space="preserve">see attached table). From the literature, leaf area per unit sapwood area varies from 0.15 to 0.75 m2/cm2 in conifers (Waring et al., 1982). </w:t>
      </w:r>
      <w:proofErr w:type="gramStart"/>
      <w:r>
        <w:t>So</w:t>
      </w:r>
      <w:proofErr w:type="gramEnd"/>
      <w:r>
        <w:t xml:space="preserve"> we calculate the min leaf area (A_L_min (m2)) and the max leaf area (A_L_max (m2)). To use the A_L in cm2 we simply multiply by 10000. Please note that each row in the attached table is a different tree DF stands for Douglas fir and ES for Engelmann spruce, for each tree we measured the sapwood area. </w:t>
      </w:r>
    </w:p>
    <w:p w14:paraId="4F00EA8C" w14:textId="77777777" w:rsidR="006E488B" w:rsidRDefault="006E488B" w:rsidP="006E488B">
      <w:pPr>
        <w:pStyle w:val="NormalWeb"/>
      </w:pPr>
      <w:r>
        <w:t xml:space="preserve">2) Calculate the potential evapotranspiration (PET mm/h) using our field data and the Penman-Monthieth equation as outlined in Walter et al (2005)-Walter, I. A., Allen, R. G., Elliott, R., Itenfisu, D., Brown, P., Jensen, M. E., ... &amp; Jensen, M. (2005). Task committee on standardization of reference evapotranspiration. ASCE: Reston, VA, USA. See code below: </w:t>
      </w:r>
    </w:p>
    <w:p w14:paraId="7132EEAC" w14:textId="77777777" w:rsidR="006E488B" w:rsidRDefault="006E488B" w:rsidP="006E488B">
      <w:pPr>
        <w:pStyle w:val="NormalWeb"/>
      </w:pPr>
      <w:r>
        <w:t>#####POTENTIAL EVAPOTRANSPIRATION ####</w:t>
      </w:r>
    </w:p>
    <w:p w14:paraId="49FB3951" w14:textId="77777777" w:rsidR="006E488B" w:rsidRDefault="006E488B" w:rsidP="006E488B">
      <w:pPr>
        <w:pStyle w:val="NormalWeb"/>
      </w:pPr>
      <w:r>
        <w:t xml:space="preserve">#equation (1) ASCE </w:t>
      </w:r>
    </w:p>
    <w:p w14:paraId="45D2A36E" w14:textId="77777777" w:rsidR="006E488B" w:rsidRDefault="006E488B" w:rsidP="006E488B">
      <w:pPr>
        <w:pStyle w:val="NormalWeb"/>
      </w:pPr>
      <w:r>
        <w:t>#0.0036 is to get W/m2 to MJ/m2h</w:t>
      </w:r>
    </w:p>
    <w:p w14:paraId="3CD485FB" w14:textId="77777777" w:rsidR="006E488B" w:rsidRDefault="006E488B" w:rsidP="006E488B">
      <w:pPr>
        <w:pStyle w:val="NormalWeb"/>
      </w:pPr>
      <w:r>
        <w:t>#units of PET mm/h</w:t>
      </w:r>
    </w:p>
    <w:p w14:paraId="4024D1EA" w14:textId="77777777" w:rsidR="006E488B" w:rsidRDefault="006E488B" w:rsidP="006E488B">
      <w:pPr>
        <w:pStyle w:val="NormalWeb"/>
      </w:pPr>
      <w:r>
        <w:t xml:space="preserve">def pet(hobow): </w:t>
      </w:r>
    </w:p>
    <w:p w14:paraId="5F95CEC7" w14:textId="77777777" w:rsidR="006E488B" w:rsidRDefault="006E488B" w:rsidP="006E488B">
      <w:pPr>
        <w:pStyle w:val="NormalWeb"/>
      </w:pPr>
      <w:r>
        <w:t xml:space="preserve">    hobow['</w:t>
      </w:r>
      <w:proofErr w:type="gramStart"/>
      <w:r>
        <w:t>NetRad(</w:t>
      </w:r>
      <w:proofErr w:type="gramEnd"/>
      <w:r>
        <w:t>MJ/m2h)</w:t>
      </w:r>
      <w:proofErr w:type="gramStart"/>
      <w:r>
        <w:t>']=</w:t>
      </w:r>
      <w:proofErr w:type="gramEnd"/>
      <w:r>
        <w:t>hobow['NetRad</w:t>
      </w:r>
      <w:proofErr w:type="gramStart"/>
      <w:r>
        <w:t>']*</w:t>
      </w:r>
      <w:proofErr w:type="gramEnd"/>
      <w:r>
        <w:t>0.0036</w:t>
      </w:r>
    </w:p>
    <w:p w14:paraId="112AA128" w14:textId="77777777" w:rsidR="006E488B" w:rsidRDefault="006E488B" w:rsidP="006E488B">
      <w:pPr>
        <w:pStyle w:val="NormalWeb"/>
      </w:pPr>
      <w:r>
        <w:t xml:space="preserve">    solar_constant=hobow['</w:t>
      </w:r>
      <w:proofErr w:type="gramStart"/>
      <w:r>
        <w:t>NetRad(</w:t>
      </w:r>
      <w:proofErr w:type="gramEnd"/>
      <w:r>
        <w:t>MJ/m2h)'</w:t>
      </w:r>
      <w:proofErr w:type="gramStart"/>
      <w:r>
        <w:t>].values</w:t>
      </w:r>
      <w:proofErr w:type="gramEnd"/>
      <w:r>
        <w:t>.</w:t>
      </w:r>
      <w:proofErr w:type="gramStart"/>
      <w:r>
        <w:t>copy(</w:t>
      </w:r>
      <w:proofErr w:type="gramEnd"/>
      <w:r>
        <w:t>)</w:t>
      </w:r>
    </w:p>
    <w:p w14:paraId="2B752E7C" w14:textId="77777777" w:rsidR="006E488B" w:rsidRDefault="006E488B" w:rsidP="006E488B">
      <w:pPr>
        <w:pStyle w:val="NormalWeb"/>
      </w:pPr>
      <w:r>
        <w:t xml:space="preserve">    dummy=hobow['</w:t>
      </w:r>
      <w:proofErr w:type="gramStart"/>
      <w:r>
        <w:t>NetRad(</w:t>
      </w:r>
      <w:proofErr w:type="gramEnd"/>
      <w:r>
        <w:t>MJ/m2h)'</w:t>
      </w:r>
      <w:proofErr w:type="gramStart"/>
      <w:r>
        <w:t>].values</w:t>
      </w:r>
      <w:proofErr w:type="gramEnd"/>
      <w:r>
        <w:t>.</w:t>
      </w:r>
      <w:proofErr w:type="gramStart"/>
      <w:r>
        <w:t>copy(</w:t>
      </w:r>
      <w:proofErr w:type="gramEnd"/>
      <w:r>
        <w:t>)</w:t>
      </w:r>
    </w:p>
    <w:p w14:paraId="4985124E" w14:textId="77777777" w:rsidR="006E488B" w:rsidRDefault="006E488B" w:rsidP="006E488B">
      <w:pPr>
        <w:pStyle w:val="NormalWeb"/>
      </w:pPr>
      <w:r>
        <w:t xml:space="preserve">    for </w:t>
      </w:r>
      <w:proofErr w:type="gramStart"/>
      <w:r>
        <w:t>i,nr</w:t>
      </w:r>
      <w:proofErr w:type="gramEnd"/>
      <w:r>
        <w:t xml:space="preserve"> in enumerate(hobow['</w:t>
      </w:r>
      <w:proofErr w:type="gramStart"/>
      <w:r>
        <w:t>NetRad(</w:t>
      </w:r>
      <w:proofErr w:type="gramEnd"/>
      <w:r>
        <w:t>MJ/m2h)']):</w:t>
      </w:r>
    </w:p>
    <w:p w14:paraId="111C0A36" w14:textId="77777777" w:rsidR="006E488B" w:rsidRDefault="006E488B" w:rsidP="006E488B">
      <w:pPr>
        <w:pStyle w:val="NormalWeb"/>
      </w:pPr>
      <w:r>
        <w:t xml:space="preserve">        solar_constant[i]=nr*0.04 if </w:t>
      </w:r>
      <w:proofErr w:type="gramStart"/>
      <w:r>
        <w:t>nr !</w:t>
      </w:r>
      <w:proofErr w:type="gramEnd"/>
      <w:r>
        <w:t xml:space="preserve">= (0.2*0.0036) else nr*0.2 #eq 65a y 65b nightime is when NetRad is less than zero or zero in our case </w:t>
      </w:r>
    </w:p>
    <w:p w14:paraId="7BC08537" w14:textId="77777777" w:rsidR="006E488B" w:rsidRDefault="006E488B" w:rsidP="006E488B">
      <w:pPr>
        <w:pStyle w:val="NormalWeb"/>
      </w:pPr>
      <w:r>
        <w:t xml:space="preserve">        dummy[i]=0.24 if </w:t>
      </w:r>
      <w:proofErr w:type="gramStart"/>
      <w:r>
        <w:t>nr !</w:t>
      </w:r>
      <w:proofErr w:type="gramEnd"/>
      <w:r>
        <w:t>= (0.2*0.0036) else 0.96 #denominator constant that changes during daytime and nightime Table1 ASCE</w:t>
      </w:r>
    </w:p>
    <w:p w14:paraId="23C399C0" w14:textId="77777777" w:rsidR="006E488B" w:rsidRDefault="006E488B" w:rsidP="006E488B">
      <w:pPr>
        <w:pStyle w:val="NormalWeb"/>
      </w:pPr>
      <w:r>
        <w:t xml:space="preserve">    hobow['G</w:t>
      </w:r>
      <w:proofErr w:type="gramStart"/>
      <w:r>
        <w:t>']=</w:t>
      </w:r>
      <w:proofErr w:type="gramEnd"/>
      <w:r>
        <w:t xml:space="preserve">solar_constant </w:t>
      </w:r>
    </w:p>
    <w:p w14:paraId="21EE1D83" w14:textId="77777777" w:rsidR="006E488B" w:rsidRDefault="006E488B" w:rsidP="006E488B">
      <w:pPr>
        <w:pStyle w:val="NormalWeb"/>
      </w:pPr>
      <w:r>
        <w:t xml:space="preserve">    hobow['Cd</w:t>
      </w:r>
      <w:proofErr w:type="gramStart"/>
      <w:r>
        <w:t>']=</w:t>
      </w:r>
      <w:proofErr w:type="gramEnd"/>
      <w:r>
        <w:t>dummy</w:t>
      </w:r>
    </w:p>
    <w:p w14:paraId="46EEFE5C" w14:textId="77777777" w:rsidR="006E488B" w:rsidRDefault="006E488B" w:rsidP="006E488B">
      <w:pPr>
        <w:pStyle w:val="NormalWeb"/>
      </w:pPr>
      <w:r>
        <w:lastRenderedPageBreak/>
        <w:t xml:space="preserve">    z=1719 #m elevation of Wasootch (above sea level)</w:t>
      </w:r>
    </w:p>
    <w:p w14:paraId="59A0EC1B" w14:textId="77777777" w:rsidR="006E488B" w:rsidRDefault="006E488B" w:rsidP="006E488B">
      <w:pPr>
        <w:pStyle w:val="NormalWeb"/>
      </w:pPr>
      <w:r>
        <w:t xml:space="preserve">    P=101.3*(((293-0.0065*z)/</w:t>
      </w:r>
      <w:proofErr w:type="gramStart"/>
      <w:r>
        <w:t>293)*</w:t>
      </w:r>
      <w:proofErr w:type="gramEnd"/>
      <w:r>
        <w:t>*(5.26)) #atmospheric pressure (kPa) eq (6) ASCE</w:t>
      </w:r>
    </w:p>
    <w:p w14:paraId="0D8EBC1A" w14:textId="77777777" w:rsidR="006E488B" w:rsidRDefault="006E488B" w:rsidP="006E488B">
      <w:pPr>
        <w:pStyle w:val="NormalWeb"/>
      </w:pPr>
      <w:r>
        <w:t xml:space="preserve">    psy=0.00665*P #psychrometric constant kPa/C</w:t>
      </w:r>
    </w:p>
    <w:p w14:paraId="37D2E153" w14:textId="77777777" w:rsidR="006E488B" w:rsidRDefault="006E488B" w:rsidP="006E488B">
      <w:pPr>
        <w:pStyle w:val="NormalWeb"/>
      </w:pPr>
      <w:r>
        <w:t xml:space="preserve">    Cn=37 #Table 1 ASCE</w:t>
      </w:r>
    </w:p>
    <w:p w14:paraId="301B099D" w14:textId="77777777" w:rsidR="006E488B" w:rsidRDefault="006E488B" w:rsidP="006E488B">
      <w:pPr>
        <w:pStyle w:val="NormalWeb"/>
      </w:pPr>
      <w:r>
        <w:t xml:space="preserve">    hobow['PET</w:t>
      </w:r>
      <w:proofErr w:type="gramStart"/>
      <w:r>
        <w:t>']=</w:t>
      </w:r>
      <w:proofErr w:type="gramEnd"/>
      <w:r>
        <w:t>((0.408*hobow['slope</w:t>
      </w:r>
      <w:proofErr w:type="gramStart"/>
      <w:r>
        <w:t>']*</w:t>
      </w:r>
      <w:proofErr w:type="gramEnd"/>
      <w:r>
        <w:t>(hobow['</w:t>
      </w:r>
      <w:proofErr w:type="gramStart"/>
      <w:r>
        <w:t>NetRad(</w:t>
      </w:r>
      <w:proofErr w:type="gramEnd"/>
      <w:r>
        <w:t>MJ/m2h)']-hobow['G']</w:t>
      </w:r>
      <w:proofErr w:type="gramStart"/>
      <w:r>
        <w:t>))+(</w:t>
      </w:r>
      <w:proofErr w:type="gramEnd"/>
      <w:r>
        <w:t>psy*(Cn/(hobow['Temp(C)</w:t>
      </w:r>
      <w:proofErr w:type="gramStart"/>
      <w:r>
        <w:t>']+</w:t>
      </w:r>
      <w:proofErr w:type="gramEnd"/>
      <w:r>
        <w:t>273</w:t>
      </w:r>
      <w:proofErr w:type="gramStart"/>
      <w:r>
        <w:t>))*</w:t>
      </w:r>
      <w:proofErr w:type="gramEnd"/>
      <w:r>
        <w:t>(hobow['WS</w:t>
      </w:r>
      <w:proofErr w:type="gramStart"/>
      <w:r>
        <w:t>']*</w:t>
      </w:r>
      <w:proofErr w:type="gramEnd"/>
      <w:r>
        <w:t>hobow['VPD'])))/(hobow['slope</w:t>
      </w:r>
      <w:proofErr w:type="gramStart"/>
      <w:r>
        <w:t>']+(</w:t>
      </w:r>
      <w:proofErr w:type="gramEnd"/>
      <w:r>
        <w:t>psy*(1+hobow['Cd</w:t>
      </w:r>
      <w:proofErr w:type="gramStart"/>
      <w:r>
        <w:t>']*</w:t>
      </w:r>
      <w:proofErr w:type="gramEnd"/>
      <w:r>
        <w:t>hobow['WS'])))</w:t>
      </w:r>
    </w:p>
    <w:p w14:paraId="184CAB6C" w14:textId="77777777" w:rsidR="006E488B" w:rsidRDefault="006E488B" w:rsidP="006E488B">
      <w:pPr>
        <w:pStyle w:val="NormalWeb"/>
      </w:pPr>
      <w:r>
        <w:t xml:space="preserve">    return hobow</w:t>
      </w:r>
    </w:p>
    <w:p w14:paraId="50590A7A" w14:textId="77777777" w:rsidR="006E488B" w:rsidRDefault="006E488B" w:rsidP="006E488B">
      <w:pPr>
        <w:pStyle w:val="NormalWeb"/>
      </w:pPr>
      <w:r>
        <w:t xml:space="preserve">3) To compare the measurements (SF vs PET) and potentially determine the amount of evaporation we assume PET=PT+PE and, where PET is potential evapotranspiration, PT potential transpiration and PE potential evaporation. </w:t>
      </w:r>
      <w:r>
        <w:br/>
      </w:r>
      <w:r>
        <w:br/>
        <w:t>We calculated the transpiration from the sapflow (cm3/h) data: “</w:t>
      </w:r>
      <w:r w:rsidRPr="003C53DF">
        <w:t>Transpiration is a</w:t>
      </w:r>
      <w:r>
        <w:rPr>
          <w:rFonts w:ascii="Georgia" w:hAnsi="Georgia"/>
          <w:color w:val="1F1F1F"/>
        </w:rPr>
        <w:t xml:space="preserve"> </w:t>
      </w:r>
      <w:r w:rsidRPr="003C53DF">
        <w:t>fundamental biophysical process, directly measured in</w:t>
      </w:r>
      <w:r>
        <w:rPr>
          <w:rFonts w:ascii="Georgia" w:hAnsi="Georgia"/>
          <w:color w:val="1F1F1F"/>
        </w:rPr>
        <w:t xml:space="preserve"> plants </w:t>
      </w:r>
      <w:r w:rsidRPr="003C53DF">
        <w:t>by dividing sap flow by total leaf area.”-Forester et al 2022</w:t>
      </w:r>
      <w:r>
        <w:t xml:space="preserve"> (attached paper). We calculate transpiration like this: having an upper bound given by Tmax=10*(SF/A_L_min) (mm/h a tree having to transport water to a much smaller canopy) and an upper bound Tmin=10*(SF/A_L_max) (mm/h same sapflow being distributed to a much larger canopy. </w:t>
      </w:r>
    </w:p>
    <w:p w14:paraId="02F3C5A9" w14:textId="77777777" w:rsidR="006E488B" w:rsidRDefault="006E488B" w:rsidP="006E488B">
      <w:pPr>
        <w:pStyle w:val="NormalWeb"/>
      </w:pPr>
      <w:r>
        <w:t xml:space="preserve">Given that PET as calculated in 2 is for a well watered grass crop, both Forester and Pereira (2006) hypothesize and find correlations to show that in well-watered conditions SF/A_L=PET/2.88. Unlike Forester and pereira (2006) we are not dealing with broadleaf trees nor are in well-watered conditions, so transpiration and PET should not be the same and the difference should be evaporation, also dividing PET by 2.88 gives a smaller value than the measured SF. </w:t>
      </w:r>
    </w:p>
    <w:p w14:paraId="5CF2A7FA" w14:textId="77777777" w:rsidR="006E488B" w:rsidRDefault="006E488B" w:rsidP="006E488B">
      <w:pPr>
        <w:pStyle w:val="NormalWeb"/>
      </w:pPr>
      <w:r>
        <w:t xml:space="preserve">Please answer: </w:t>
      </w:r>
    </w:p>
    <w:p w14:paraId="64231BE1" w14:textId="77777777" w:rsidR="006E488B" w:rsidRDefault="006E488B" w:rsidP="006E488B">
      <w:pPr>
        <w:pStyle w:val="NormalWeb"/>
        <w:numPr>
          <w:ilvl w:val="0"/>
          <w:numId w:val="1"/>
        </w:numPr>
      </w:pPr>
      <w:r>
        <w:t xml:space="preserve">For leaf area calculations, I am using a linear relationship for Leaf area and SWA because we don’t have any measurements. I guess this is not ideal and causes a lot of variation. How could I find an optimal value without measurements. </w:t>
      </w:r>
    </w:p>
    <w:p w14:paraId="31F17376" w14:textId="77777777" w:rsidR="006E488B" w:rsidRDefault="006E488B" w:rsidP="006E488B">
      <w:pPr>
        <w:pStyle w:val="NormalWeb"/>
        <w:numPr>
          <w:ilvl w:val="0"/>
          <w:numId w:val="1"/>
        </w:numPr>
      </w:pPr>
      <w:r>
        <w:t xml:space="preserve">Overall is this method to have stuff in the same units </w:t>
      </w:r>
      <w:proofErr w:type="gramStart"/>
      <w:r>
        <w:t>sound?</w:t>
      </w:r>
      <w:proofErr w:type="gramEnd"/>
      <w:r>
        <w:t xml:space="preserve"> Can you find flaws? If so, what’s the alternative? Is mixing potential transpiration with measured transpiration wrong? </w:t>
      </w:r>
    </w:p>
    <w:p w14:paraId="16E73EDA" w14:textId="77777777" w:rsidR="006E488B" w:rsidRDefault="006E488B" w:rsidP="006E488B">
      <w:pPr>
        <w:pStyle w:val="NormalWeb"/>
        <w:numPr>
          <w:ilvl w:val="0"/>
          <w:numId w:val="1"/>
        </w:numPr>
      </w:pPr>
      <w:r>
        <w:t xml:space="preserve">Based on Forester (2022) method and the literature out there: are there any other correction factors for the PET calculation for conifers- instead of grass? Is there a better way to calculate PET based on the 20 options Forester presents. </w:t>
      </w:r>
    </w:p>
    <w:p w14:paraId="4062E186" w14:textId="77777777" w:rsidR="006E488B" w:rsidRDefault="006E488B" w:rsidP="006E488B">
      <w:pPr>
        <w:pStyle w:val="NormalWeb"/>
        <w:numPr>
          <w:ilvl w:val="0"/>
          <w:numId w:val="1"/>
        </w:numPr>
      </w:pPr>
      <w:r>
        <w:t xml:space="preserve">If everything looks fine, write this method as if it was for a method section in a paper and please outline clearly the rationale of choosing this. If there’s a better way, wait </w:t>
      </w:r>
    </w:p>
    <w:p w14:paraId="2C72B197" w14:textId="77777777" w:rsidR="006E488B" w:rsidRDefault="006E488B" w:rsidP="006E488B">
      <w:pPr>
        <w:rPr>
          <w:lang w:val="en-US"/>
        </w:rPr>
      </w:pPr>
      <w:r>
        <w:rPr>
          <w:lang w:val="en-US"/>
        </w:rPr>
        <w:lastRenderedPageBreak/>
        <w:t xml:space="preserve">Responses: </w:t>
      </w:r>
    </w:p>
    <w:p w14:paraId="4713B483" w14:textId="77777777" w:rsidR="006E488B" w:rsidRDefault="006E488B" w:rsidP="006E488B">
      <w:pPr>
        <w:rPr>
          <w:lang w:val="en-US"/>
        </w:rPr>
      </w:pPr>
      <w:r>
        <w:rPr>
          <w:lang w:val="en-US"/>
        </w:rPr>
        <w:t>1)</w:t>
      </w:r>
      <w:r w:rsidRPr="001C209A">
        <w:rPr>
          <w:lang w:val="en-US"/>
        </w:rPr>
        <w:t xml:space="preserve">Leaf area calculations </w:t>
      </w:r>
      <w:r w:rsidRPr="001C209A">
        <w:rPr>
          <w:lang w:val="en-US"/>
        </w:rPr>
        <w:br/>
        <w:t xml:space="preserve">1. Good references, bad abstracting. In Kaufmann and Troendle (1981)- The Relationship of Leaf Area and Foliage Biomass to Sapwood Conducting Area in Four Subalpine Forest Tree Species they give a value of 0.72 m2/cm2 E. spruce and in Marshall and Waring (1986) a value of 0.47 m2/cm2 for Douglas fir. Additionally Waring et al (1982) present values for Engelmann spruce between 0.35 and 0.29 m2/cm2 and 0.54 m2/cm2 for douglas fir. </w:t>
      </w:r>
    </w:p>
    <w:p w14:paraId="5A00EA71" w14:textId="77777777" w:rsidR="006E488B" w:rsidRDefault="006E488B" w:rsidP="006E488B">
      <w:pPr>
        <w:rPr>
          <w:lang w:val="en-US"/>
        </w:rPr>
      </w:pPr>
      <w:r>
        <w:rPr>
          <w:lang w:val="en-US"/>
        </w:rPr>
        <w:t xml:space="preserve">2. no you made that up, Gholz 1979 doesn’t use sapwood area for their </w:t>
      </w:r>
      <w:proofErr w:type="gramStart"/>
      <w:r>
        <w:rPr>
          <w:lang w:val="en-US"/>
        </w:rPr>
        <w:t>equations</w:t>
      </w:r>
      <w:proofErr w:type="gramEnd"/>
      <w:r>
        <w:rPr>
          <w:lang w:val="en-US"/>
        </w:rPr>
        <w:t xml:space="preserve"> and they don’t have our species. </w:t>
      </w:r>
      <w:proofErr w:type="gramStart"/>
      <w:r>
        <w:rPr>
          <w:lang w:val="en-US"/>
        </w:rPr>
        <w:t>Also</w:t>
      </w:r>
      <w:proofErr w:type="gramEnd"/>
      <w:r>
        <w:rPr>
          <w:lang w:val="en-US"/>
        </w:rPr>
        <w:t xml:space="preserve"> all allometric relationships are usually with DBH, or branch diameter or length and we have evidence for </w:t>
      </w:r>
      <w:proofErr w:type="gramStart"/>
      <w:r>
        <w:rPr>
          <w:lang w:val="en-US"/>
        </w:rPr>
        <w:t>really small</w:t>
      </w:r>
      <w:proofErr w:type="gramEnd"/>
      <w:r>
        <w:rPr>
          <w:lang w:val="en-US"/>
        </w:rPr>
        <w:t xml:space="preserve"> sapwood area despite a relatively large bole- lots of bark</w:t>
      </w:r>
    </w:p>
    <w:p w14:paraId="702EDD9F" w14:textId="77777777" w:rsidR="006E488B" w:rsidRDefault="006E488B" w:rsidP="006E488B">
      <w:pPr>
        <w:rPr>
          <w:lang w:val="en-US"/>
        </w:rPr>
      </w:pPr>
      <w:r>
        <w:rPr>
          <w:lang w:val="en-US"/>
        </w:rPr>
        <w:t xml:space="preserve">3. Ok, I can do that, choose the appropriate end depending on water </w:t>
      </w:r>
    </w:p>
    <w:p w14:paraId="50F8FE2B" w14:textId="77777777" w:rsidR="006E488B" w:rsidRDefault="006E488B" w:rsidP="006E488B">
      <w:pPr>
        <w:rPr>
          <w:lang w:val="en-US"/>
        </w:rPr>
      </w:pPr>
      <w:r>
        <w:rPr>
          <w:lang w:val="en-US"/>
        </w:rPr>
        <w:t xml:space="preserve">4. I took the weighted average for those that might be in better water conditions but still dry </w:t>
      </w:r>
    </w:p>
    <w:p w14:paraId="7B3B968D" w14:textId="77777777" w:rsidR="006E488B" w:rsidRDefault="006E488B" w:rsidP="006E488B">
      <w:pPr>
        <w:rPr>
          <w:lang w:val="en-US"/>
        </w:rPr>
      </w:pPr>
      <w:r>
        <w:rPr>
          <w:lang w:val="en-US"/>
        </w:rPr>
        <w:t xml:space="preserve">5. don’t make up stuff </w:t>
      </w:r>
      <w:r w:rsidRPr="006D4F9E">
        <w:rPr>
          <w:lang w:val="en-US"/>
        </w:rPr>
        <w:t>Gholz et al., 1979</w:t>
      </w:r>
      <w:r>
        <w:rPr>
          <w:lang w:val="en-US"/>
        </w:rPr>
        <w:t xml:space="preserve"> don’t even measure Douglas firs </w:t>
      </w:r>
      <w:r>
        <w:rPr>
          <w:lang w:val="en-US"/>
        </w:rPr>
        <w:br/>
      </w:r>
      <w:r>
        <w:rPr>
          <w:lang w:val="en-US"/>
        </w:rPr>
        <w:br/>
        <w:t xml:space="preserve">2) Flaws </w:t>
      </w:r>
      <w:r>
        <w:rPr>
          <w:lang w:val="en-US"/>
        </w:rPr>
        <w:br/>
        <w:t xml:space="preserve">1.  Give me references for the crop coefficients you are suggesting so I can fact </w:t>
      </w:r>
      <w:proofErr w:type="gramStart"/>
      <w:r>
        <w:rPr>
          <w:lang w:val="en-US"/>
        </w:rPr>
        <w:t>check,</w:t>
      </w:r>
      <w:proofErr w:type="gramEnd"/>
      <w:r>
        <w:rPr>
          <w:lang w:val="en-US"/>
        </w:rPr>
        <w:t xml:space="preserve"> you made up quite a few things in 1). </w:t>
      </w:r>
      <w:r>
        <w:rPr>
          <w:lang w:val="en-US"/>
        </w:rPr>
        <w:br/>
        <w:t>2. Addressed above and eventually in model</w:t>
      </w:r>
    </w:p>
    <w:p w14:paraId="380BA4BF" w14:textId="77777777" w:rsidR="006E488B" w:rsidRDefault="006E488B" w:rsidP="006E488B">
      <w:pPr>
        <w:rPr>
          <w:lang w:val="en-US"/>
        </w:rPr>
      </w:pPr>
      <w:r>
        <w:rPr>
          <w:lang w:val="en-US"/>
        </w:rPr>
        <w:t xml:space="preserve">3. and 4. I don’t know what to do with this information. Please give me a summary paragraph saying why using forester method is not correct and potential alternatives (using the dual input or separating PE and PT somehow) to prompt another section of my model </w:t>
      </w:r>
      <w:r>
        <w:rPr>
          <w:lang w:val="en-US"/>
        </w:rPr>
        <w:br/>
        <w:t xml:space="preserve">5. Don’t worry about that I measured the data directly every half an hour for everything. </w:t>
      </w:r>
    </w:p>
    <w:p w14:paraId="31BC0117" w14:textId="77777777" w:rsidR="006E488B" w:rsidRDefault="006E488B" w:rsidP="006E488B">
      <w:pPr>
        <w:rPr>
          <w:lang w:val="en-US"/>
        </w:rPr>
      </w:pPr>
    </w:p>
    <w:p w14:paraId="148290B2" w14:textId="77777777" w:rsidR="006E488B" w:rsidRDefault="006E488B" w:rsidP="006E488B">
      <w:pPr>
        <w:rPr>
          <w:lang w:val="en-US"/>
        </w:rPr>
      </w:pPr>
      <w:r>
        <w:rPr>
          <w:lang w:val="en-US"/>
        </w:rPr>
        <w:t xml:space="preserve">3) Alternative methods </w:t>
      </w:r>
    </w:p>
    <w:p w14:paraId="6FF5BF1F" w14:textId="77777777" w:rsidR="006E488B" w:rsidRDefault="006E488B" w:rsidP="006E488B">
      <w:pPr>
        <w:rPr>
          <w:lang w:val="en-US"/>
        </w:rPr>
      </w:pPr>
      <w:r>
        <w:rPr>
          <w:lang w:val="en-US"/>
        </w:rPr>
        <w:t xml:space="preserve">1. </w:t>
      </w:r>
      <w:proofErr w:type="gramStart"/>
      <w:r>
        <w:rPr>
          <w:lang w:val="en-US"/>
        </w:rPr>
        <w:t>Again</w:t>
      </w:r>
      <w:proofErr w:type="gramEnd"/>
      <w:r>
        <w:rPr>
          <w:lang w:val="en-US"/>
        </w:rPr>
        <w:t xml:space="preserve"> I need to verify that correction factor, give me references</w:t>
      </w:r>
    </w:p>
    <w:p w14:paraId="41B20CE3" w14:textId="77777777" w:rsidR="006E488B" w:rsidRDefault="006E488B" w:rsidP="006E488B">
      <w:pPr>
        <w:rPr>
          <w:lang w:val="en-US"/>
        </w:rPr>
      </w:pPr>
      <w:r>
        <w:rPr>
          <w:lang w:val="en-US"/>
        </w:rPr>
        <w:t xml:space="preserve">2. you made that up, kaufmann doesn’t even talk about resistance </w:t>
      </w:r>
    </w:p>
    <w:p w14:paraId="66A52745" w14:textId="77777777" w:rsidR="006E488B" w:rsidRDefault="006E488B" w:rsidP="006E488B">
      <w:pPr>
        <w:rPr>
          <w:lang w:val="en-US"/>
        </w:rPr>
      </w:pPr>
      <w:r>
        <w:rPr>
          <w:lang w:val="en-US"/>
        </w:rPr>
        <w:t xml:space="preserve">3. where did you get that from? Remember this is a single theoretical tree in a plot not several </w:t>
      </w:r>
    </w:p>
    <w:p w14:paraId="68E074DB" w14:textId="77777777" w:rsidR="006E488B" w:rsidRDefault="006E488B" w:rsidP="006E488B">
      <w:pPr>
        <w:rPr>
          <w:lang w:val="en-US"/>
        </w:rPr>
      </w:pPr>
      <w:r>
        <w:rPr>
          <w:lang w:val="en-US"/>
        </w:rPr>
        <w:t>4. I don’t know how to get LAI for a single conifer tree: the values calculated in 1) yield values above 12 m</w:t>
      </w:r>
      <w:proofErr w:type="gramStart"/>
      <w:r>
        <w:rPr>
          <w:lang w:val="en-US"/>
        </w:rPr>
        <w:t>2  and</w:t>
      </w:r>
      <w:proofErr w:type="gramEnd"/>
      <w:r>
        <w:rPr>
          <w:lang w:val="en-US"/>
        </w:rPr>
        <w:t xml:space="preserve"> up to 157 m2 using the literature ratios. Bear in mind all but 2 of these trees are growing in a </w:t>
      </w:r>
      <w:proofErr w:type="gramStart"/>
      <w:r>
        <w:rPr>
          <w:lang w:val="en-US"/>
        </w:rPr>
        <w:t>really small</w:t>
      </w:r>
      <w:proofErr w:type="gramEnd"/>
      <w:r>
        <w:rPr>
          <w:lang w:val="en-US"/>
        </w:rPr>
        <w:t xml:space="preserve"> fracture area 1-2m2 at most sometimes less, this </w:t>
      </w:r>
      <w:r>
        <w:rPr>
          <w:lang w:val="en-US"/>
        </w:rPr>
        <w:lastRenderedPageBreak/>
        <w:t xml:space="preserve">creates a huge LAI that is not reasonable with literature values that are usually calculated over bigger plots with multiple trees. </w:t>
      </w:r>
      <w:r>
        <w:rPr>
          <w:lang w:val="en-US"/>
        </w:rPr>
        <w:br/>
      </w:r>
      <w:r>
        <w:rPr>
          <w:lang w:val="en-US"/>
        </w:rPr>
        <w:br/>
        <w:t xml:space="preserve">5. I need to think more about this and read more about the decoupling factor, all of this will eventually go into a model so, please give me a paragraph explaining this alternative to eventually prompt </w:t>
      </w:r>
      <w:r>
        <w:rPr>
          <w:lang w:val="en-US"/>
        </w:rPr>
        <w:br/>
      </w:r>
      <w:r>
        <w:rPr>
          <w:lang w:val="en-US"/>
        </w:rPr>
        <w:br/>
        <w:t xml:space="preserve">Thanks for the summary I will use the FAO model- still with some adjustments after corroborating references. </w:t>
      </w:r>
    </w:p>
    <w:p w14:paraId="05EFD9E4" w14:textId="77777777" w:rsidR="006E488B" w:rsidRDefault="006E488B" w:rsidP="006E488B">
      <w:pPr>
        <w:rPr>
          <w:lang w:val="en-US"/>
        </w:rPr>
      </w:pPr>
      <w:r>
        <w:rPr>
          <w:lang w:val="en-US"/>
        </w:rPr>
        <w:t>4) For the method section:</w:t>
      </w:r>
      <w:r>
        <w:rPr>
          <w:lang w:val="en-US"/>
        </w:rPr>
        <w:br/>
        <w:t xml:space="preserve">-Don’t include the general study site because I already have that </w:t>
      </w:r>
      <w:r>
        <w:rPr>
          <w:lang w:val="en-US"/>
        </w:rPr>
        <w:br/>
        <w:t xml:space="preserve">-Modify Leaf area calculation with all the provided ratios and references: </w:t>
      </w:r>
    </w:p>
    <w:p w14:paraId="5D86BB9F" w14:textId="77777777" w:rsidR="006E488B" w:rsidRPr="0008327C" w:rsidRDefault="006E488B" w:rsidP="006E488B">
      <w:pPr>
        <w:rPr>
          <w:lang w:val="en-US"/>
        </w:rPr>
      </w:pPr>
      <w:r w:rsidRPr="0008327C">
        <w:rPr>
          <w:lang w:val="en-US"/>
        </w:rPr>
        <w:t xml:space="preserve">Marshall and Waring (1986) Comparison of Methods of Estimating Leaf-Area Index </w:t>
      </w:r>
      <w:proofErr w:type="gramStart"/>
      <w:r w:rsidRPr="0008327C">
        <w:rPr>
          <w:lang w:val="en-US"/>
        </w:rPr>
        <w:t>In</w:t>
      </w:r>
      <w:proofErr w:type="gramEnd"/>
      <w:r w:rsidRPr="0008327C">
        <w:rPr>
          <w:lang w:val="en-US"/>
        </w:rPr>
        <w:t xml:space="preserve"> Old-Growth Douglas-Fir </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14D89AA8" w14:textId="77777777" w:rsidR="006E488B" w:rsidRPr="0008327C" w:rsidRDefault="006E488B" w:rsidP="006E488B">
      <w:pPr>
        <w:rPr>
          <w:lang w:val="en-US"/>
        </w:rPr>
      </w:pPr>
      <w:r w:rsidRPr="0008327C">
        <w:rPr>
          <w:lang w:val="en-US"/>
        </w:rPr>
        <w:t>Kaufmann et al (1982) Leaf Area Determinations for Subalpine Tree Species in the Central Rocky Mountains</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54B1D4FB" w14:textId="77777777" w:rsidR="006E488B" w:rsidRPr="0008327C" w:rsidRDefault="006E488B" w:rsidP="006E488B">
      <w:pPr>
        <w:rPr>
          <w:lang w:val="en-US"/>
        </w:rPr>
      </w:pPr>
      <w:r>
        <w:rPr>
          <w:lang w:val="en-US"/>
        </w:rPr>
        <w:t xml:space="preserve">I don’t know if this is relevant: </w:t>
      </w:r>
      <w:r w:rsidRPr="0008327C">
        <w:rPr>
          <w:lang w:val="en-US"/>
        </w:rPr>
        <w:t xml:space="preserve"> It has been suggested that the product of sapwood area and sapwood permeability should improve the relationship with leaf area (Whitehead et al., 1984; Shelbrune et al., 1993).</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454472A1" w14:textId="77777777" w:rsidR="006E488B" w:rsidRPr="0008327C" w:rsidRDefault="006E488B" w:rsidP="006E488B">
      <w:pPr>
        <w:rPr>
          <w:lang w:val="en-US"/>
        </w:rPr>
      </w:pPr>
      <w:r w:rsidRPr="0008327C">
        <w:rPr>
          <w:lang w:val="en-US"/>
        </w:rPr>
        <w:t>Engelmann spruce</w:t>
      </w:r>
      <w:r>
        <w:rPr>
          <w:lang w:val="en-US"/>
        </w:rPr>
        <w:t xml:space="preserve"> (picea engelmanni)</w:t>
      </w:r>
      <w:r w:rsidRPr="0008327C">
        <w:rPr>
          <w:lang w:val="en-US"/>
        </w:rPr>
        <w:t xml:space="preserve">: </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6DEE7555" w14:textId="77777777" w:rsidR="006E488B" w:rsidRDefault="006E488B" w:rsidP="006E488B">
      <w:pPr>
        <w:rPr>
          <w:lang w:val="en-US"/>
        </w:rPr>
      </w:pPr>
      <w:r w:rsidRPr="0008327C">
        <w:rPr>
          <w:lang w:val="en-US"/>
        </w:rPr>
        <w:t>0.35 or 0.29 m</w:t>
      </w:r>
      <w:r>
        <w:rPr>
          <w:lang w:val="en-US"/>
        </w:rPr>
        <w:t>2</w:t>
      </w:r>
      <w:r w:rsidRPr="0008327C">
        <w:rPr>
          <w:lang w:val="en-US"/>
        </w:rPr>
        <w:t>/cm2</w:t>
      </w:r>
      <w:r w:rsidRPr="0008327C">
        <w:rPr>
          <w:lang w:val="en-US"/>
        </w:rPr>
        <w:tab/>
      </w:r>
      <w:r>
        <w:rPr>
          <w:lang w:val="en-US"/>
        </w:rPr>
        <w:t xml:space="preserve"> (</w:t>
      </w:r>
      <w:r w:rsidRPr="0008327C">
        <w:rPr>
          <w:lang w:val="en-US"/>
        </w:rPr>
        <w:t>Waring et al 1982</w:t>
      </w:r>
      <w:r>
        <w:rPr>
          <w:lang w:val="en-US"/>
        </w:rPr>
        <w:t xml:space="preserve">) </w:t>
      </w:r>
    </w:p>
    <w:p w14:paraId="70183ED4" w14:textId="77777777" w:rsidR="006E488B" w:rsidRPr="0008327C" w:rsidRDefault="006E488B" w:rsidP="006E488B">
      <w:pPr>
        <w:rPr>
          <w:lang w:val="en-US"/>
        </w:rPr>
      </w:pPr>
      <w:r w:rsidRPr="0008327C">
        <w:rPr>
          <w:lang w:val="en-US"/>
        </w:rPr>
        <w:t>0.33 m2/cm2</w:t>
      </w:r>
      <w:r>
        <w:rPr>
          <w:lang w:val="en-US"/>
        </w:rPr>
        <w:t xml:space="preserve">- </w:t>
      </w:r>
      <w:r w:rsidRPr="0008327C">
        <w:rPr>
          <w:lang w:val="en-US"/>
        </w:rPr>
        <w:t>not engelmanni but picea abie</w:t>
      </w:r>
      <w:r>
        <w:rPr>
          <w:lang w:val="en-US"/>
        </w:rPr>
        <w:t>s</w:t>
      </w:r>
      <w:r w:rsidRPr="0008327C">
        <w:rPr>
          <w:lang w:val="en-US"/>
        </w:rPr>
        <w:t xml:space="preserve"> in McDowell (2002)</w:t>
      </w:r>
      <w:r w:rsidRPr="0008327C">
        <w:rPr>
          <w:lang w:val="en-US"/>
        </w:rPr>
        <w:tab/>
      </w:r>
      <w:r w:rsidRPr="0008327C">
        <w:rPr>
          <w:lang w:val="en-US"/>
        </w:rPr>
        <w:tab/>
      </w:r>
      <w:r w:rsidRPr="0008327C">
        <w:rPr>
          <w:lang w:val="en-US"/>
        </w:rPr>
        <w:tab/>
      </w:r>
    </w:p>
    <w:p w14:paraId="6D2F3C14" w14:textId="77777777" w:rsidR="006E488B" w:rsidRPr="0008327C" w:rsidRDefault="006E488B" w:rsidP="006E488B">
      <w:pPr>
        <w:rPr>
          <w:lang w:val="en-US"/>
        </w:rPr>
      </w:pPr>
      <w:r w:rsidRPr="0008327C">
        <w:rPr>
          <w:lang w:val="en-US"/>
        </w:rPr>
        <w:t xml:space="preserve">0.72 m2/cm2 </w:t>
      </w:r>
      <w:r>
        <w:rPr>
          <w:lang w:val="en-US"/>
        </w:rPr>
        <w:t xml:space="preserve"> (</w:t>
      </w:r>
      <w:r w:rsidRPr="0008327C">
        <w:rPr>
          <w:lang w:val="en-US"/>
        </w:rPr>
        <w:t>Kaufmann and Troendle (1981)- The Relationship of Leaf Area and Foliage Biomass to Sapwood Conducting Area in Four Subalpine Forest Tree Species</w:t>
      </w:r>
      <w:r>
        <w:rPr>
          <w:lang w:val="en-US"/>
        </w:rPr>
        <w:t xml:space="preserve">- </w:t>
      </w:r>
      <w:hyperlink r:id="rId5" w:history="1">
        <w:r w:rsidRPr="004C07E7">
          <w:rPr>
            <w:rStyle w:val="Hyperlink"/>
            <w:lang w:val="en-US"/>
          </w:rPr>
          <w:t>https://academic.oup.com/forestscience/article/27/3/477/4656556</w:t>
        </w:r>
      </w:hyperlink>
      <w:r>
        <w:rPr>
          <w:lang w:val="en-US"/>
        </w:rPr>
        <w:t xml:space="preserve">) </w:t>
      </w:r>
      <w:r w:rsidRPr="0008327C">
        <w:rPr>
          <w:lang w:val="en-US"/>
        </w:rPr>
        <w:tab/>
      </w:r>
      <w:r w:rsidRPr="0008327C">
        <w:rPr>
          <w:lang w:val="en-US"/>
        </w:rPr>
        <w:tab/>
      </w:r>
      <w:r w:rsidRPr="0008327C">
        <w:rPr>
          <w:lang w:val="en-US"/>
        </w:rPr>
        <w:tab/>
      </w:r>
      <w:r w:rsidRPr="0008327C">
        <w:rPr>
          <w:lang w:val="en-US"/>
        </w:rPr>
        <w:tab/>
      </w:r>
    </w:p>
    <w:p w14:paraId="4820CF37" w14:textId="77777777" w:rsidR="006E488B" w:rsidRPr="0008327C" w:rsidRDefault="006E488B" w:rsidP="006E488B">
      <w:pPr>
        <w:rPr>
          <w:lang w:val="en-US"/>
        </w:rPr>
      </w:pPr>
      <w:r w:rsidRPr="0008327C">
        <w:rPr>
          <w:lang w:val="en-US"/>
        </w:rPr>
        <w:t>Douglas fir</w:t>
      </w:r>
      <w:r>
        <w:rPr>
          <w:lang w:val="en-US"/>
        </w:rPr>
        <w:t xml:space="preserve"> (Pseudotsuga menziensii</w:t>
      </w:r>
      <w:proofErr w:type="gramStart"/>
      <w:r>
        <w:rPr>
          <w:lang w:val="en-US"/>
        </w:rPr>
        <w:t xml:space="preserve">) </w:t>
      </w:r>
      <w:r w:rsidRPr="0008327C">
        <w:rPr>
          <w:lang w:val="en-US"/>
        </w:rPr>
        <w:t>:</w:t>
      </w:r>
      <w:proofErr w:type="gramEnd"/>
      <w:r w:rsidRPr="0008327C">
        <w:rPr>
          <w:lang w:val="en-US"/>
        </w:rPr>
        <w:t xml:space="preserve"> </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2DBA45E0" w14:textId="77777777" w:rsidR="006E488B" w:rsidRPr="0008327C" w:rsidRDefault="006E488B" w:rsidP="006E488B">
      <w:pPr>
        <w:rPr>
          <w:lang w:val="en-US"/>
        </w:rPr>
      </w:pPr>
      <w:r w:rsidRPr="0008327C">
        <w:rPr>
          <w:lang w:val="en-US"/>
        </w:rPr>
        <w:t xml:space="preserve">0.47 m2/cm2 </w:t>
      </w:r>
      <w:r>
        <w:rPr>
          <w:lang w:val="en-US"/>
        </w:rPr>
        <w:t>(</w:t>
      </w:r>
      <w:r w:rsidRPr="0008327C">
        <w:rPr>
          <w:lang w:val="en-US"/>
        </w:rPr>
        <w:t>Marshall and Waring 1986</w:t>
      </w:r>
      <w:r>
        <w:rPr>
          <w:lang w:val="en-US"/>
        </w:rPr>
        <w:t xml:space="preserve">) </w:t>
      </w:r>
      <w:r w:rsidRPr="0008327C">
        <w:rPr>
          <w:lang w:val="en-US"/>
        </w:rPr>
        <w:tab/>
      </w:r>
      <w:r w:rsidRPr="0008327C">
        <w:rPr>
          <w:lang w:val="en-US"/>
        </w:rPr>
        <w:tab/>
      </w:r>
      <w:r w:rsidRPr="0008327C">
        <w:rPr>
          <w:lang w:val="en-US"/>
        </w:rPr>
        <w:tab/>
      </w:r>
      <w:r w:rsidRPr="0008327C">
        <w:rPr>
          <w:lang w:val="en-US"/>
        </w:rPr>
        <w:tab/>
      </w:r>
    </w:p>
    <w:p w14:paraId="5E17747F" w14:textId="77777777" w:rsidR="006E488B" w:rsidRDefault="006E488B" w:rsidP="006E488B">
      <w:pPr>
        <w:rPr>
          <w:lang w:val="en-US"/>
        </w:rPr>
      </w:pPr>
      <w:r w:rsidRPr="0008327C">
        <w:rPr>
          <w:lang w:val="en-US"/>
        </w:rPr>
        <w:t>0.54 m2/cm2</w:t>
      </w:r>
      <w:r w:rsidRPr="0008327C">
        <w:rPr>
          <w:lang w:val="en-US"/>
        </w:rPr>
        <w:tab/>
        <w:t xml:space="preserve">Waring 1982 </w:t>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44DD08F9" w14:textId="77777777" w:rsidR="006E488B" w:rsidRDefault="006E488B" w:rsidP="006E488B">
      <w:pPr>
        <w:rPr>
          <w:lang w:val="en-US"/>
        </w:rPr>
      </w:pPr>
      <w:r w:rsidRPr="0008327C">
        <w:rPr>
          <w:lang w:val="en-US"/>
        </w:rPr>
        <w:t xml:space="preserve">0.45 m2/cm2 </w:t>
      </w:r>
      <w:r>
        <w:rPr>
          <w:lang w:val="en-US"/>
        </w:rPr>
        <w:t xml:space="preserve">p. menziensii </w:t>
      </w:r>
      <w:r w:rsidRPr="0008327C">
        <w:rPr>
          <w:lang w:val="en-US"/>
        </w:rPr>
        <w:t xml:space="preserve">var menziesii </w:t>
      </w:r>
      <w:r w:rsidRPr="0008327C">
        <w:rPr>
          <w:lang w:val="en-US"/>
        </w:rPr>
        <w:tab/>
        <w:t>McDowell et al (2002)</w:t>
      </w:r>
      <w:r>
        <w:rPr>
          <w:lang w:val="en-US"/>
        </w:rPr>
        <w:t xml:space="preserve"> </w:t>
      </w:r>
      <w:r w:rsidRPr="0008327C">
        <w:rPr>
          <w:lang w:val="en-US"/>
        </w:rPr>
        <w:t>//0.33 m2/cm2 var glauca</w:t>
      </w:r>
    </w:p>
    <w:p w14:paraId="6EAE1451" w14:textId="77777777" w:rsidR="006E488B" w:rsidRDefault="006E488B" w:rsidP="006E488B">
      <w:pPr>
        <w:rPr>
          <w:lang w:val="en-US"/>
        </w:rPr>
      </w:pPr>
      <w:proofErr w:type="gramStart"/>
      <w:r w:rsidRPr="0008327C">
        <w:rPr>
          <w:lang w:val="en-US"/>
        </w:rPr>
        <w:t>Overall</w:t>
      </w:r>
      <w:proofErr w:type="gramEnd"/>
      <w:r w:rsidRPr="0008327C">
        <w:rPr>
          <w:lang w:val="en-US"/>
        </w:rPr>
        <w:t xml:space="preserve"> for trees 20 m height and below values go from 0.42 to 0.57 approx- </w:t>
      </w:r>
      <w:r>
        <w:rPr>
          <w:lang w:val="en-US"/>
        </w:rPr>
        <w:t>(</w:t>
      </w:r>
      <w:r w:rsidRPr="0008327C">
        <w:rPr>
          <w:lang w:val="en-US"/>
        </w:rPr>
        <w:t>figure 1</w:t>
      </w:r>
      <w:r>
        <w:rPr>
          <w:lang w:val="en-US"/>
        </w:rPr>
        <w:t xml:space="preserve"> in McDowell et al 2002)</w:t>
      </w:r>
    </w:p>
    <w:p w14:paraId="274E5BCB" w14:textId="77777777" w:rsidR="006E488B" w:rsidRDefault="006E488B" w:rsidP="006E488B">
      <w:pPr>
        <w:rPr>
          <w:lang w:val="en-US"/>
        </w:rPr>
      </w:pPr>
      <w:r>
        <w:rPr>
          <w:lang w:val="en-US"/>
        </w:rPr>
        <w:lastRenderedPageBreak/>
        <w:t xml:space="preserve">0.42 m2/cm2 McDowell et al (2002). </w:t>
      </w:r>
      <w:r w:rsidRPr="0008327C">
        <w:rPr>
          <w:lang w:val="en-US"/>
        </w:rPr>
        <w:t>At the tree base, there was no evidence thatAl/Asdecreased with tree age or with tree size.</w:t>
      </w:r>
      <w:r>
        <w:rPr>
          <w:lang w:val="en-US"/>
        </w:rPr>
        <w:t xml:space="preserve"> </w:t>
      </w:r>
      <w:r w:rsidRPr="0008327C">
        <w:rPr>
          <w:lang w:val="en-US"/>
        </w:rPr>
        <w:t xml:space="preserve">In both </w:t>
      </w:r>
      <w:proofErr w:type="gramStart"/>
      <w:r w:rsidRPr="0008327C">
        <w:rPr>
          <w:lang w:val="en-US"/>
        </w:rPr>
        <w:t>species,Al</w:t>
      </w:r>
      <w:proofErr w:type="gramEnd"/>
      <w:r w:rsidRPr="0008327C">
        <w:rPr>
          <w:lang w:val="en-US"/>
        </w:rPr>
        <w:t>/Asof branches was significantly higher thanAl/Asat thetree base, but it was not different fromAl/Asmeasured inthe trunks at the top of the tree. Douglas-fir had higher</w:t>
      </w:r>
      <w:r>
        <w:rPr>
          <w:lang w:val="en-US"/>
        </w:rPr>
        <w:t xml:space="preserve"> </w:t>
      </w:r>
      <w:r w:rsidRPr="0008327C">
        <w:rPr>
          <w:lang w:val="en-US"/>
        </w:rPr>
        <w:t>Al/Asat the base than did ponderosa pine (0.42 vs. 0.24 m2cm−2),</w:t>
      </w:r>
      <w:r w:rsidRPr="0008327C">
        <w:rPr>
          <w:lang w:val="en-US"/>
        </w:rPr>
        <w:tab/>
      </w:r>
      <w:r w:rsidRPr="0008327C">
        <w:rPr>
          <w:lang w:val="en-US"/>
        </w:rPr>
        <w:tab/>
      </w:r>
      <w:r w:rsidRPr="0008327C">
        <w:rPr>
          <w:lang w:val="en-US"/>
        </w:rPr>
        <w:tab/>
      </w:r>
      <w:r w:rsidRPr="0008327C">
        <w:rPr>
          <w:lang w:val="en-US"/>
        </w:rPr>
        <w:tab/>
      </w:r>
      <w:r w:rsidRPr="0008327C">
        <w:rPr>
          <w:lang w:val="en-US"/>
        </w:rPr>
        <w:tab/>
      </w:r>
      <w:r w:rsidRPr="0008327C">
        <w:rPr>
          <w:lang w:val="en-US"/>
        </w:rPr>
        <w:tab/>
      </w:r>
    </w:p>
    <w:p w14:paraId="042431AC" w14:textId="77777777" w:rsidR="006E488B" w:rsidRDefault="006E488B" w:rsidP="006E488B">
      <w:pPr>
        <w:pStyle w:val="NormalWeb"/>
      </w:pPr>
      <w:r>
        <w:rPr>
          <w:lang w:val="en-US"/>
        </w:rPr>
        <w:t xml:space="preserve">Table (attached)- give it in Latex format to reference as a table in supplement material section. </w:t>
      </w:r>
      <w:r>
        <w:rPr>
          <w:lang w:val="en-US"/>
        </w:rPr>
        <w:br/>
      </w:r>
      <w:r>
        <w:rPr>
          <w:lang w:val="en-US"/>
        </w:rPr>
        <w:br/>
        <w:t xml:space="preserve">- Don’t include sapflow measurements because I already have that just: </w:t>
      </w:r>
      <w:r w:rsidRPr="00EC3BB1">
        <w:t>Actual transpiration (T, mm/h) was calculated as:</w:t>
      </w:r>
      <w:r>
        <w:t xml:space="preserve"> </w:t>
      </w:r>
      <w:r w:rsidRPr="00EC3BB1">
        <w:t>T = (SF / A_L) × 10 where SF is sapflow (cm³/h), A_L is leaf area (cm²), and the factor 10 converts cm³/h/cm² to mm/h (1 cm³/cm² = 0.1 mm). This method directly quantifies transpiration per unit canopy area, consistent with biophysical principles (Forster et al., 2022).</w:t>
      </w:r>
    </w:p>
    <w:p w14:paraId="7B924C6D" w14:textId="77777777" w:rsidR="006E488B" w:rsidRDefault="006E488B" w:rsidP="006E488B">
      <w:pPr>
        <w:pStyle w:val="NormalWeb"/>
      </w:pPr>
      <w:r>
        <w:t xml:space="preserve">-Give the general method for calculating PET, I have this readme file for my weather data processing: </w:t>
      </w:r>
    </w:p>
    <w:p w14:paraId="368AF399" w14:textId="77777777" w:rsidR="006E488B" w:rsidRDefault="006E488B" w:rsidP="006E488B">
      <w:pPr>
        <w:pStyle w:val="NormalWeb"/>
      </w:pPr>
      <w:r>
        <w:t xml:space="preserve">WEATHER+RADIATION </w:t>
      </w:r>
    </w:p>
    <w:p w14:paraId="0BB0141E" w14:textId="77777777" w:rsidR="006E488B" w:rsidRDefault="006E488B" w:rsidP="006E488B">
      <w:pPr>
        <w:pStyle w:val="NormalWeb"/>
      </w:pPr>
      <w:r>
        <w:t>FOLDERS</w:t>
      </w:r>
    </w:p>
    <w:p w14:paraId="7D008D13" w14:textId="77777777" w:rsidR="006E488B" w:rsidRDefault="006E488B" w:rsidP="006E488B">
      <w:pPr>
        <w:pStyle w:val="NormalWeb"/>
      </w:pPr>
      <w:r>
        <w:t xml:space="preserve">    **Data_input: Make sure that files (depending on </w:t>
      </w:r>
      <w:proofErr w:type="gramStart"/>
      <w:r>
        <w:t>origin:Wasootch</w:t>
      </w:r>
      <w:proofErr w:type="gramEnd"/>
      <w:r>
        <w:t>,</w:t>
      </w:r>
      <w:proofErr w:type="gramStart"/>
      <w:r>
        <w:t>BGI,or</w:t>
      </w:r>
      <w:proofErr w:type="gramEnd"/>
      <w:r>
        <w:t xml:space="preserve"> Jumpingpound) have the same format than existing ones </w:t>
      </w:r>
    </w:p>
    <w:p w14:paraId="19310B5D" w14:textId="77777777" w:rsidR="006E488B" w:rsidRDefault="006E488B" w:rsidP="006E488B">
      <w:pPr>
        <w:pStyle w:val="NormalWeb"/>
      </w:pPr>
      <w:r>
        <w:tab/>
        <w:t xml:space="preserve"> * THIS FOLDER NEEDS TO BE UPDATED WITH THE LATEST DATA</w:t>
      </w:r>
    </w:p>
    <w:p w14:paraId="098DB333" w14:textId="77777777" w:rsidR="006E488B" w:rsidRDefault="006E488B" w:rsidP="006E488B">
      <w:pPr>
        <w:pStyle w:val="NormalWeb"/>
      </w:pPr>
      <w:r>
        <w:t xml:space="preserve">        -Wasootch: Same format as the HOBO station gives </w:t>
      </w:r>
    </w:p>
    <w:p w14:paraId="1C2058C9" w14:textId="77777777" w:rsidR="006E488B" w:rsidRDefault="006E488B" w:rsidP="006E488B">
      <w:pPr>
        <w:pStyle w:val="NormalWeb"/>
      </w:pPr>
      <w:r>
        <w:t xml:space="preserve">            -Met station </w:t>
      </w:r>
    </w:p>
    <w:p w14:paraId="1FFAE5C5" w14:textId="77777777" w:rsidR="006E488B" w:rsidRDefault="006E488B" w:rsidP="006E488B">
      <w:pPr>
        <w:pStyle w:val="NormalWeb"/>
      </w:pPr>
      <w:r>
        <w:t xml:space="preserve">                -filenames: </w:t>
      </w:r>
      <w:proofErr w:type="gramStart"/>
      <w:r>
        <w:t>WEATHER19.csv,WEATHER20.csv</w:t>
      </w:r>
      <w:proofErr w:type="gramEnd"/>
      <w:r>
        <w:t>,WEATHER21.csv</w:t>
      </w:r>
    </w:p>
    <w:p w14:paraId="774D8CBB" w14:textId="77777777" w:rsidR="006E488B" w:rsidRDefault="006E488B" w:rsidP="006E488B">
      <w:pPr>
        <w:pStyle w:val="NormalWeb"/>
      </w:pPr>
      <w:r>
        <w:t xml:space="preserve">                    -original variables with units: </w:t>
      </w:r>
    </w:p>
    <w:p w14:paraId="751CDDCA" w14:textId="77777777" w:rsidR="006E488B" w:rsidRDefault="006E488B" w:rsidP="006E488B">
      <w:pPr>
        <w:pStyle w:val="NormalWeb"/>
      </w:pPr>
      <w:r>
        <w:t xml:space="preserve">                        Date Time: format variable yyyy-mm-dd hh:mm and yyyy/mm/dd hh:</w:t>
      </w:r>
      <w:proofErr w:type="gramStart"/>
      <w:r>
        <w:t>mm:ss</w:t>
      </w:r>
      <w:proofErr w:type="gramEnd"/>
      <w:r>
        <w:t xml:space="preserve"> AM/PM</w:t>
      </w:r>
    </w:p>
    <w:p w14:paraId="6F7571F6" w14:textId="77777777" w:rsidR="006E488B" w:rsidRDefault="006E488B" w:rsidP="006E488B">
      <w:pPr>
        <w:pStyle w:val="NormalWeb"/>
      </w:pPr>
      <w:r>
        <w:t xml:space="preserve">                        Rain: mm (Rain gauge)</w:t>
      </w:r>
    </w:p>
    <w:p w14:paraId="07A1D3A5" w14:textId="77777777" w:rsidR="006E488B" w:rsidRDefault="006E488B" w:rsidP="006E488B">
      <w:pPr>
        <w:pStyle w:val="NormalWeb"/>
      </w:pPr>
      <w:r>
        <w:t xml:space="preserve">                        Temp: °C (Temp)</w:t>
      </w:r>
    </w:p>
    <w:p w14:paraId="66411C5C" w14:textId="77777777" w:rsidR="006E488B" w:rsidRDefault="006E488B" w:rsidP="006E488B">
      <w:pPr>
        <w:pStyle w:val="NormalWeb"/>
      </w:pPr>
      <w:r>
        <w:t xml:space="preserve">                        RH: % (Relative </w:t>
      </w:r>
      <w:proofErr w:type="gramStart"/>
      <w:r>
        <w:t>humidity )</w:t>
      </w:r>
      <w:proofErr w:type="gramEnd"/>
      <w:r>
        <w:tab/>
      </w:r>
    </w:p>
    <w:p w14:paraId="6AE9D0D5" w14:textId="77777777" w:rsidR="006E488B" w:rsidRDefault="006E488B" w:rsidP="006E488B">
      <w:pPr>
        <w:pStyle w:val="NormalWeb"/>
      </w:pPr>
      <w:r>
        <w:t xml:space="preserve">                        Wind Speed: m/s (Vwind)</w:t>
      </w:r>
      <w:r>
        <w:tab/>
      </w:r>
    </w:p>
    <w:p w14:paraId="26FD6C4C" w14:textId="77777777" w:rsidR="006E488B" w:rsidRDefault="006E488B" w:rsidP="006E488B">
      <w:pPr>
        <w:pStyle w:val="NormalWeb"/>
      </w:pPr>
      <w:r>
        <w:lastRenderedPageBreak/>
        <w:t xml:space="preserve">                        Gust Speed: m/s (10796394)</w:t>
      </w:r>
      <w:r>
        <w:tab/>
      </w:r>
    </w:p>
    <w:p w14:paraId="63306F42" w14:textId="77777777" w:rsidR="006E488B" w:rsidRDefault="006E488B" w:rsidP="006E488B">
      <w:pPr>
        <w:pStyle w:val="NormalWeb"/>
      </w:pPr>
      <w:r>
        <w:t xml:space="preserve">                        DewPt: °C (10698881)</w:t>
      </w:r>
    </w:p>
    <w:p w14:paraId="54291409" w14:textId="77777777" w:rsidR="006E488B" w:rsidRDefault="006E488B" w:rsidP="006E488B">
      <w:pPr>
        <w:pStyle w:val="NormalWeb"/>
      </w:pPr>
      <w:r>
        <w:t xml:space="preserve">            -Radiation</w:t>
      </w:r>
    </w:p>
    <w:p w14:paraId="46F28E09" w14:textId="77777777" w:rsidR="006E488B" w:rsidRDefault="006E488B" w:rsidP="006E488B">
      <w:pPr>
        <w:pStyle w:val="NormalWeb"/>
      </w:pPr>
      <w:r>
        <w:t xml:space="preserve">                -filenames: RAD# </w:t>
      </w:r>
    </w:p>
    <w:p w14:paraId="623FD745" w14:textId="77777777" w:rsidR="006E488B" w:rsidRDefault="006E488B" w:rsidP="006E488B">
      <w:pPr>
        <w:pStyle w:val="NormalWeb"/>
      </w:pPr>
      <w:r>
        <w:t xml:space="preserve">                    -variables with units: yyyy-mm-dd hh:mm</w:t>
      </w:r>
    </w:p>
    <w:p w14:paraId="46325067" w14:textId="77777777" w:rsidR="006E488B" w:rsidRDefault="006E488B" w:rsidP="006E488B">
      <w:pPr>
        <w:pStyle w:val="NormalWeb"/>
      </w:pPr>
      <w:r>
        <w:t xml:space="preserve">                    TIMESTAMP: </w:t>
      </w:r>
    </w:p>
    <w:p w14:paraId="13434D32" w14:textId="77777777" w:rsidR="006E488B" w:rsidRDefault="006E488B" w:rsidP="006E488B">
      <w:pPr>
        <w:pStyle w:val="NormalWeb"/>
      </w:pPr>
      <w:r>
        <w:t xml:space="preserve">                    NR_Wm2: W/meter^2</w:t>
      </w:r>
    </w:p>
    <w:p w14:paraId="17F53F79" w14:textId="77777777" w:rsidR="006E488B" w:rsidRDefault="006E488B" w:rsidP="006E488B">
      <w:pPr>
        <w:pStyle w:val="NormalWeb"/>
      </w:pPr>
      <w:r>
        <w:t xml:space="preserve">                    NR_Wm2_Avg: W/meter^2</w:t>
      </w:r>
    </w:p>
    <w:p w14:paraId="3690C34C" w14:textId="77777777" w:rsidR="006E488B" w:rsidRDefault="006E488B" w:rsidP="006E488B">
      <w:pPr>
        <w:pStyle w:val="NormalWeb"/>
      </w:pPr>
    </w:p>
    <w:p w14:paraId="6AA1193E" w14:textId="77777777" w:rsidR="006E488B" w:rsidRDefault="006E488B" w:rsidP="006E488B">
      <w:pPr>
        <w:pStyle w:val="NormalWeb"/>
      </w:pPr>
      <w:r>
        <w:t xml:space="preserve">        -BGI: Data downloaded </w:t>
      </w:r>
      <w:proofErr w:type="gramStart"/>
      <w:r>
        <w:t>from:https://research.ucalgary.ca/biogeoscience-institute/research/environmental-data</w:t>
      </w:r>
      <w:proofErr w:type="gramEnd"/>
    </w:p>
    <w:p w14:paraId="4152492C" w14:textId="77777777" w:rsidR="006E488B" w:rsidRDefault="006E488B" w:rsidP="006E488B">
      <w:pPr>
        <w:pStyle w:val="NormalWeb"/>
      </w:pPr>
      <w:r>
        <w:t xml:space="preserve">        Check in folder the .xlsx file named:'BGI-Weather-instructions-format' to modify format from excel (save as CSV with appropriate name)</w:t>
      </w:r>
    </w:p>
    <w:p w14:paraId="0CCDFB2C" w14:textId="77777777" w:rsidR="006E488B" w:rsidRDefault="006E488B" w:rsidP="006E488B">
      <w:pPr>
        <w:pStyle w:val="NormalWeb"/>
      </w:pPr>
      <w:r>
        <w:t xml:space="preserve">            -Metstation with radiation data</w:t>
      </w:r>
    </w:p>
    <w:p w14:paraId="552986D3" w14:textId="77777777" w:rsidR="006E488B" w:rsidRDefault="006E488B" w:rsidP="006E488B">
      <w:pPr>
        <w:pStyle w:val="NormalWeb"/>
      </w:pPr>
      <w:r>
        <w:t xml:space="preserve">                -filenames: </w:t>
      </w:r>
      <w:proofErr w:type="gramStart"/>
      <w:r>
        <w:t>BGI19.csv,BGI20.csv</w:t>
      </w:r>
      <w:proofErr w:type="gramEnd"/>
      <w:r>
        <w:t>,BGI21.csv</w:t>
      </w:r>
    </w:p>
    <w:p w14:paraId="35261D34" w14:textId="77777777" w:rsidR="006E488B" w:rsidRDefault="006E488B" w:rsidP="006E488B">
      <w:pPr>
        <w:pStyle w:val="NormalWeb"/>
      </w:pPr>
      <w:r>
        <w:t xml:space="preserve">                    -original variables with units: </w:t>
      </w:r>
    </w:p>
    <w:p w14:paraId="123B117C" w14:textId="77777777" w:rsidR="006E488B" w:rsidRDefault="006E488B" w:rsidP="006E488B">
      <w:pPr>
        <w:pStyle w:val="NormalWeb"/>
      </w:pPr>
      <w:r>
        <w:t xml:space="preserve">                        Air Temp Current: C </w:t>
      </w:r>
    </w:p>
    <w:p w14:paraId="7F1A815C" w14:textId="77777777" w:rsidR="006E488B" w:rsidRDefault="006E488B" w:rsidP="006E488B">
      <w:pPr>
        <w:pStyle w:val="NormalWeb"/>
      </w:pPr>
      <w:r>
        <w:t xml:space="preserve">                        Air Temp Avg: C</w:t>
      </w:r>
    </w:p>
    <w:p w14:paraId="36E192EB" w14:textId="77777777" w:rsidR="006E488B" w:rsidRDefault="006E488B" w:rsidP="006E488B">
      <w:pPr>
        <w:pStyle w:val="NormalWeb"/>
      </w:pPr>
      <w:r>
        <w:t xml:space="preserve">                        Air Temp Max: C</w:t>
      </w:r>
      <w:r>
        <w:tab/>
      </w:r>
    </w:p>
    <w:p w14:paraId="06CE1BD0" w14:textId="77777777" w:rsidR="006E488B" w:rsidRDefault="006E488B" w:rsidP="006E488B">
      <w:pPr>
        <w:pStyle w:val="NormalWeb"/>
      </w:pPr>
      <w:r>
        <w:t xml:space="preserve">                        Air Temp Min: C</w:t>
      </w:r>
    </w:p>
    <w:p w14:paraId="2C0DB742" w14:textId="77777777" w:rsidR="006E488B" w:rsidRDefault="006E488B" w:rsidP="006E488B">
      <w:pPr>
        <w:pStyle w:val="NormalWeb"/>
      </w:pPr>
      <w:r>
        <w:t xml:space="preserve">                        Solar Rad: </w:t>
      </w:r>
      <w:r>
        <w:tab/>
        <w:t>w/m2</w:t>
      </w:r>
    </w:p>
    <w:p w14:paraId="253C1766" w14:textId="77777777" w:rsidR="006E488B" w:rsidRDefault="006E488B" w:rsidP="006E488B">
      <w:pPr>
        <w:pStyle w:val="NormalWeb"/>
      </w:pPr>
      <w:r>
        <w:t xml:space="preserve">                        Rainfall: mm</w:t>
      </w:r>
      <w:r>
        <w:tab/>
      </w:r>
    </w:p>
    <w:p w14:paraId="0D5A7548" w14:textId="77777777" w:rsidR="006E488B" w:rsidRDefault="006E488B" w:rsidP="006E488B">
      <w:pPr>
        <w:pStyle w:val="NormalWeb"/>
      </w:pPr>
      <w:r>
        <w:t xml:space="preserve">                        Soil Temp: C (50 cm</w:t>
      </w:r>
      <w:r>
        <w:tab/>
        <w:t>30 cm</w:t>
      </w:r>
      <w:r>
        <w:tab/>
        <w:t>10 cm)</w:t>
      </w:r>
    </w:p>
    <w:p w14:paraId="6251FABC" w14:textId="77777777" w:rsidR="006E488B" w:rsidRDefault="006E488B" w:rsidP="006E488B">
      <w:pPr>
        <w:pStyle w:val="NormalWeb"/>
      </w:pPr>
      <w:r>
        <w:t xml:space="preserve">        -JumpingPound: Data downloaded </w:t>
      </w:r>
      <w:proofErr w:type="gramStart"/>
      <w:r>
        <w:t>from:https://scholar.uc.edu/concern/parent/2227mq412/file_sets/tx31qj85c?locale=en</w:t>
      </w:r>
      <w:proofErr w:type="gramEnd"/>
    </w:p>
    <w:p w14:paraId="7E0CE53F" w14:textId="77777777" w:rsidR="006E488B" w:rsidRDefault="006E488B" w:rsidP="006E488B">
      <w:pPr>
        <w:pStyle w:val="NormalWeb"/>
      </w:pPr>
      <w:r>
        <w:lastRenderedPageBreak/>
        <w:t xml:space="preserve">        Delete 1st col from original file, remove comas from names (</w:t>
      </w:r>
      <w:proofErr w:type="gramStart"/>
      <w:r>
        <w:t>colname,unit</w:t>
      </w:r>
      <w:proofErr w:type="gramEnd"/>
      <w:r>
        <w:t xml:space="preserve"> to colname) and delete cols K to S in excel </w:t>
      </w:r>
    </w:p>
    <w:p w14:paraId="4FC391C1" w14:textId="77777777" w:rsidR="006E488B" w:rsidRDefault="006E488B" w:rsidP="006E488B">
      <w:pPr>
        <w:pStyle w:val="NormalWeb"/>
      </w:pPr>
      <w:r>
        <w:t xml:space="preserve">            -Metstation with Photosynthetic Active Radiation (PAR) Data</w:t>
      </w:r>
    </w:p>
    <w:p w14:paraId="1CBB7A4C" w14:textId="77777777" w:rsidR="006E488B" w:rsidRDefault="006E488B" w:rsidP="006E488B">
      <w:pPr>
        <w:pStyle w:val="NormalWeb"/>
      </w:pPr>
      <w:r>
        <w:t xml:space="preserve">                -filename: Jumpingpound2010-2022</w:t>
      </w:r>
    </w:p>
    <w:p w14:paraId="5F4F7FA3" w14:textId="77777777" w:rsidR="006E488B" w:rsidRDefault="006E488B" w:rsidP="006E488B">
      <w:pPr>
        <w:pStyle w:val="NormalWeb"/>
      </w:pPr>
      <w:r>
        <w:t xml:space="preserve">                    -original variables with units: </w:t>
      </w:r>
    </w:p>
    <w:p w14:paraId="07E07BBE" w14:textId="77777777" w:rsidR="006E488B" w:rsidRDefault="006E488B" w:rsidP="006E488B">
      <w:pPr>
        <w:pStyle w:val="NormalWeb"/>
      </w:pPr>
      <w:r>
        <w:t xml:space="preserve">                        Date Time: yyyy/mm/dd hh:mm</w:t>
      </w:r>
    </w:p>
    <w:p w14:paraId="49F7CE3D" w14:textId="77777777" w:rsidR="006E488B" w:rsidRDefault="006E488B" w:rsidP="006E488B">
      <w:pPr>
        <w:pStyle w:val="NormalWeb"/>
      </w:pPr>
      <w:r>
        <w:t xml:space="preserve">                        Voltage: V</w:t>
      </w:r>
      <w:r>
        <w:tab/>
      </w:r>
    </w:p>
    <w:p w14:paraId="42AFC610" w14:textId="77777777" w:rsidR="006E488B" w:rsidRDefault="006E488B" w:rsidP="006E488B">
      <w:pPr>
        <w:pStyle w:val="NormalWeb"/>
      </w:pPr>
      <w:r>
        <w:t xml:space="preserve">                        Current: mA</w:t>
      </w:r>
      <w:r>
        <w:tab/>
      </w:r>
    </w:p>
    <w:p w14:paraId="6C4E2DB9" w14:textId="77777777" w:rsidR="006E488B" w:rsidRDefault="006E488B" w:rsidP="006E488B">
      <w:pPr>
        <w:pStyle w:val="NormalWeb"/>
      </w:pPr>
      <w:r>
        <w:t xml:space="preserve">                        PAR: uE</w:t>
      </w:r>
      <w:r>
        <w:tab/>
      </w:r>
    </w:p>
    <w:p w14:paraId="0E3D1137" w14:textId="77777777" w:rsidR="006E488B" w:rsidRDefault="006E488B" w:rsidP="006E488B">
      <w:pPr>
        <w:pStyle w:val="NormalWeb"/>
      </w:pPr>
      <w:r>
        <w:t xml:space="preserve">                        Temp: C</w:t>
      </w:r>
      <w:r>
        <w:tab/>
      </w:r>
    </w:p>
    <w:p w14:paraId="57CA19F6" w14:textId="77777777" w:rsidR="006E488B" w:rsidRDefault="006E488B" w:rsidP="006E488B">
      <w:pPr>
        <w:pStyle w:val="NormalWeb"/>
      </w:pPr>
      <w:r>
        <w:t xml:space="preserve">                        RH: %</w:t>
      </w:r>
      <w:r>
        <w:tab/>
      </w:r>
    </w:p>
    <w:p w14:paraId="7F52C7EF" w14:textId="77777777" w:rsidR="006E488B" w:rsidRDefault="006E488B" w:rsidP="006E488B">
      <w:pPr>
        <w:pStyle w:val="NormalWeb"/>
      </w:pPr>
      <w:r>
        <w:t xml:space="preserve">                        Rain: mm</w:t>
      </w:r>
      <w:r>
        <w:tab/>
      </w:r>
    </w:p>
    <w:p w14:paraId="25CD064D" w14:textId="77777777" w:rsidR="006E488B" w:rsidRDefault="006E488B" w:rsidP="006E488B">
      <w:pPr>
        <w:pStyle w:val="NormalWeb"/>
      </w:pPr>
      <w:r>
        <w:t xml:space="preserve">                        Wind Speed: m/s</w:t>
      </w:r>
      <w:r>
        <w:tab/>
      </w:r>
    </w:p>
    <w:p w14:paraId="45776FCB" w14:textId="77777777" w:rsidR="006E488B" w:rsidRDefault="006E488B" w:rsidP="006E488B">
      <w:pPr>
        <w:pStyle w:val="NormalWeb"/>
      </w:pPr>
      <w:r>
        <w:t xml:space="preserve">                        Gust Speed: m/s</w:t>
      </w:r>
      <w:r>
        <w:tab/>
      </w:r>
    </w:p>
    <w:p w14:paraId="1208A4F4" w14:textId="77777777" w:rsidR="006E488B" w:rsidRDefault="006E488B" w:rsidP="006E488B">
      <w:pPr>
        <w:pStyle w:val="NormalWeb"/>
      </w:pPr>
      <w:r>
        <w:t xml:space="preserve">                        Wind Direction</w:t>
      </w:r>
      <w:proofErr w:type="gramStart"/>
      <w:r>
        <w:t>: ?</w:t>
      </w:r>
      <w:proofErr w:type="gramEnd"/>
    </w:p>
    <w:p w14:paraId="70ACCED3" w14:textId="77777777" w:rsidR="006E488B" w:rsidRDefault="006E488B" w:rsidP="006E488B">
      <w:pPr>
        <w:pStyle w:val="NormalWeb"/>
      </w:pPr>
    </w:p>
    <w:p w14:paraId="3087589C" w14:textId="77777777" w:rsidR="006E488B" w:rsidRDefault="006E488B" w:rsidP="006E488B">
      <w:pPr>
        <w:pStyle w:val="NormalWeb"/>
      </w:pPr>
      <w:r>
        <w:t xml:space="preserve">    **Functions: </w:t>
      </w:r>
    </w:p>
    <w:p w14:paraId="535F17FC" w14:textId="77777777" w:rsidR="006E488B" w:rsidRDefault="006E488B" w:rsidP="006E488B">
      <w:pPr>
        <w:pStyle w:val="NormalWeb"/>
      </w:pPr>
      <w:r>
        <w:t xml:space="preserve">        -functions_reading.py</w:t>
      </w:r>
    </w:p>
    <w:p w14:paraId="02280B0C" w14:textId="77777777" w:rsidR="006E488B" w:rsidRDefault="006E488B" w:rsidP="006E488B">
      <w:pPr>
        <w:pStyle w:val="NormalWeb"/>
      </w:pPr>
      <w:r>
        <w:t xml:space="preserve">            -reading_</w:t>
      </w:r>
      <w:proofErr w:type="gramStart"/>
      <w:r>
        <w:t>hobo(</w:t>
      </w:r>
      <w:proofErr w:type="gramEnd"/>
      <w:r>
        <w:t xml:space="preserve">): Wasootch data </w:t>
      </w:r>
    </w:p>
    <w:p w14:paraId="553C7F6F" w14:textId="77777777" w:rsidR="006E488B" w:rsidRDefault="006E488B" w:rsidP="006E488B">
      <w:pPr>
        <w:pStyle w:val="NormalWeb"/>
      </w:pPr>
      <w:r>
        <w:t xml:space="preserve">                *</w:t>
      </w:r>
      <w:proofErr w:type="gramStart"/>
      <w:r>
        <w:t>in</w:t>
      </w:r>
      <w:proofErr w:type="gramEnd"/>
      <w:r>
        <w:t xml:space="preserve"> line </w:t>
      </w:r>
    </w:p>
    <w:p w14:paraId="0CF1A863" w14:textId="77777777" w:rsidR="006E488B" w:rsidRDefault="006E488B" w:rsidP="006E488B">
      <w:pPr>
        <w:pStyle w:val="NormalWeb"/>
      </w:pPr>
      <w:r>
        <w:t xml:space="preserve">                dfs_year=[</w:t>
      </w:r>
      <w:proofErr w:type="gramStart"/>
      <w:r>
        <w:t>pd.read</w:t>
      </w:r>
      <w:proofErr w:type="gramEnd"/>
      <w:r>
        <w:t>_table(str(path_</w:t>
      </w:r>
      <w:proofErr w:type="gramStart"/>
      <w:r>
        <w:t>cwd)+</w:t>
      </w:r>
      <w:proofErr w:type="gramEnd"/>
      <w:r>
        <w:t>'/Data_input'+'/'+</w:t>
      </w:r>
      <w:proofErr w:type="gramStart"/>
      <w:r>
        <w:t>name,sep</w:t>
      </w:r>
      <w:proofErr w:type="gramEnd"/>
      <w:r>
        <w:t>=',</w:t>
      </w:r>
      <w:proofErr w:type="gramStart"/>
      <w:r>
        <w:t>',skiprows</w:t>
      </w:r>
      <w:proofErr w:type="gramEnd"/>
      <w:r>
        <w:t xml:space="preserve">=2, names=dfs_cols) for name in ['WEATHER19.csv','WEATHER20.csv','WEATHER21.csv']] add WEATHER22.csv when available </w:t>
      </w:r>
    </w:p>
    <w:p w14:paraId="2DD58707" w14:textId="77777777" w:rsidR="006E488B" w:rsidRDefault="006E488B" w:rsidP="006E488B">
      <w:pPr>
        <w:pStyle w:val="NormalWeb"/>
      </w:pPr>
      <w:r>
        <w:t xml:space="preserve">                </w:t>
      </w:r>
    </w:p>
    <w:p w14:paraId="73A9DFB2" w14:textId="77777777" w:rsidR="006E488B" w:rsidRDefault="006E488B" w:rsidP="006E488B">
      <w:pPr>
        <w:pStyle w:val="NormalWeb"/>
      </w:pPr>
      <w:r>
        <w:t xml:space="preserve">            -reading_</w:t>
      </w:r>
      <w:proofErr w:type="gramStart"/>
      <w:r>
        <w:t>BGI(</w:t>
      </w:r>
      <w:proofErr w:type="gramEnd"/>
      <w:r>
        <w:t xml:space="preserve">): BiogeoScience Institute data </w:t>
      </w:r>
    </w:p>
    <w:p w14:paraId="56F7ACCB" w14:textId="77777777" w:rsidR="006E488B" w:rsidRDefault="006E488B" w:rsidP="006E488B">
      <w:pPr>
        <w:pStyle w:val="NormalWeb"/>
      </w:pPr>
      <w:r>
        <w:lastRenderedPageBreak/>
        <w:t xml:space="preserve">                *</w:t>
      </w:r>
      <w:proofErr w:type="gramStart"/>
      <w:r>
        <w:t>in</w:t>
      </w:r>
      <w:proofErr w:type="gramEnd"/>
      <w:r>
        <w:t xml:space="preserve"> line: </w:t>
      </w:r>
    </w:p>
    <w:p w14:paraId="76ACCE9F" w14:textId="77777777" w:rsidR="006E488B" w:rsidRDefault="006E488B" w:rsidP="006E488B">
      <w:pPr>
        <w:pStyle w:val="NormalWeb"/>
      </w:pPr>
      <w:r>
        <w:t xml:space="preserve">                dfs_year=[</w:t>
      </w:r>
      <w:proofErr w:type="gramStart"/>
      <w:r>
        <w:t>pd.read</w:t>
      </w:r>
      <w:proofErr w:type="gramEnd"/>
      <w:r>
        <w:t>_table(str(path_</w:t>
      </w:r>
      <w:proofErr w:type="gramStart"/>
      <w:r>
        <w:t>cwd)+</w:t>
      </w:r>
      <w:proofErr w:type="gramEnd"/>
      <w:r>
        <w:t>'/Data_input'+'/'+</w:t>
      </w:r>
      <w:proofErr w:type="gramStart"/>
      <w:r>
        <w:t>name,sep</w:t>
      </w:r>
      <w:proofErr w:type="gramEnd"/>
      <w:r>
        <w:t>=',</w:t>
      </w:r>
      <w:proofErr w:type="gramStart"/>
      <w:r>
        <w:t>',skiprows</w:t>
      </w:r>
      <w:proofErr w:type="gramEnd"/>
      <w:r>
        <w:t xml:space="preserve">=1, names=dfs_cols) for name in ['BGI19.csv','BGI20.csv','BGI21.csv']] add BGI22.csv when available </w:t>
      </w:r>
    </w:p>
    <w:p w14:paraId="5E7F92A9" w14:textId="77777777" w:rsidR="006E488B" w:rsidRDefault="006E488B" w:rsidP="006E488B">
      <w:pPr>
        <w:pStyle w:val="NormalWeb"/>
      </w:pPr>
    </w:p>
    <w:p w14:paraId="5F2A429F" w14:textId="77777777" w:rsidR="006E488B" w:rsidRDefault="006E488B" w:rsidP="006E488B">
      <w:pPr>
        <w:pStyle w:val="NormalWeb"/>
      </w:pPr>
      <w:r>
        <w:t xml:space="preserve">            -reading_</w:t>
      </w:r>
      <w:proofErr w:type="gramStart"/>
      <w:r>
        <w:t>JP(</w:t>
      </w:r>
      <w:proofErr w:type="gramEnd"/>
      <w:r>
        <w:t xml:space="preserve">): Jumping Pound </w:t>
      </w:r>
    </w:p>
    <w:p w14:paraId="734AB6CF" w14:textId="77777777" w:rsidR="006E488B" w:rsidRDefault="006E488B" w:rsidP="006E488B">
      <w:pPr>
        <w:pStyle w:val="NormalWeb"/>
      </w:pPr>
      <w:r>
        <w:t xml:space="preserve">                *</w:t>
      </w:r>
      <w:proofErr w:type="gramStart"/>
      <w:r>
        <w:t>slightly</w:t>
      </w:r>
      <w:proofErr w:type="gramEnd"/>
      <w:r>
        <w:t xml:space="preserve"> modify function if we add a new file </w:t>
      </w:r>
    </w:p>
    <w:p w14:paraId="1454165E" w14:textId="77777777" w:rsidR="006E488B" w:rsidRDefault="006E488B" w:rsidP="006E488B">
      <w:pPr>
        <w:pStyle w:val="NormalWeb"/>
      </w:pPr>
      <w:r>
        <w:t xml:space="preserve">            </w:t>
      </w:r>
    </w:p>
    <w:p w14:paraId="78EACEAA" w14:textId="77777777" w:rsidR="006E488B" w:rsidRDefault="006E488B" w:rsidP="006E488B">
      <w:pPr>
        <w:pStyle w:val="NormalWeb"/>
      </w:pPr>
      <w:r>
        <w:t xml:space="preserve">            -readind_</w:t>
      </w:r>
      <w:proofErr w:type="gramStart"/>
      <w:r>
        <w:t>rad(</w:t>
      </w:r>
      <w:proofErr w:type="gramEnd"/>
      <w:r>
        <w:t xml:space="preserve">): Campbell radiometer at Wasootch </w:t>
      </w:r>
    </w:p>
    <w:p w14:paraId="63074AA3" w14:textId="77777777" w:rsidR="006E488B" w:rsidRDefault="006E488B" w:rsidP="006E488B">
      <w:pPr>
        <w:pStyle w:val="NormalWeb"/>
      </w:pPr>
      <w:r>
        <w:t xml:space="preserve">                *</w:t>
      </w:r>
      <w:proofErr w:type="gramStart"/>
      <w:r>
        <w:t>change</w:t>
      </w:r>
      <w:proofErr w:type="gramEnd"/>
      <w:r>
        <w:t xml:space="preserve"> range based on no. of files: </w:t>
      </w:r>
      <w:proofErr w:type="gramStart"/>
      <w:r>
        <w:t>range(1,number</w:t>
      </w:r>
      <w:proofErr w:type="gramEnd"/>
      <w:r>
        <w:t xml:space="preserve"> of RAD files +1)</w:t>
      </w:r>
    </w:p>
    <w:p w14:paraId="29C74B39" w14:textId="77777777" w:rsidR="006E488B" w:rsidRDefault="006E488B" w:rsidP="006E488B">
      <w:pPr>
        <w:pStyle w:val="NormalWeb"/>
      </w:pPr>
      <w:r>
        <w:t xml:space="preserve">                names_rad=[str(path_</w:t>
      </w:r>
      <w:proofErr w:type="gramStart"/>
      <w:r>
        <w:t>cwd)+</w:t>
      </w:r>
      <w:proofErr w:type="gramEnd"/>
      <w:r>
        <w:t xml:space="preserve">'/Data_input'+'/'+'RAD'+str(i) for i in </w:t>
      </w:r>
      <w:proofErr w:type="gramStart"/>
      <w:r>
        <w:t>range(</w:t>
      </w:r>
      <w:proofErr w:type="gramEnd"/>
      <w:r>
        <w:t xml:space="preserve">1,8)] </w:t>
      </w:r>
    </w:p>
    <w:p w14:paraId="5D9D94C9" w14:textId="77777777" w:rsidR="006E488B" w:rsidRDefault="006E488B" w:rsidP="006E488B">
      <w:pPr>
        <w:pStyle w:val="NormalWeb"/>
      </w:pPr>
    </w:p>
    <w:p w14:paraId="0161BD03" w14:textId="77777777" w:rsidR="006E488B" w:rsidRDefault="006E488B" w:rsidP="006E488B">
      <w:pPr>
        <w:pStyle w:val="NormalWeb"/>
      </w:pPr>
      <w:r>
        <w:t xml:space="preserve">        -functions_plotting.py</w:t>
      </w:r>
    </w:p>
    <w:p w14:paraId="1D9CD556" w14:textId="77777777" w:rsidR="006E488B" w:rsidRDefault="006E488B" w:rsidP="006E488B">
      <w:pPr>
        <w:pStyle w:val="NormalWeb"/>
      </w:pPr>
      <w:r>
        <w:t xml:space="preserve">            Includes 2 plotly functions to plot time series quickly </w:t>
      </w:r>
    </w:p>
    <w:p w14:paraId="24B11565" w14:textId="77777777" w:rsidR="006E488B" w:rsidRDefault="006E488B" w:rsidP="006E488B">
      <w:pPr>
        <w:pStyle w:val="NormalWeb"/>
      </w:pPr>
      <w:r>
        <w:t xml:space="preserve">            -visually_</w:t>
      </w:r>
      <w:proofErr w:type="gramStart"/>
      <w:r>
        <w:t>compare(</w:t>
      </w:r>
      <w:proofErr w:type="gramEnd"/>
      <w:r>
        <w:t>df</w:t>
      </w:r>
      <w:proofErr w:type="gramStart"/>
      <w:r>
        <w:t>1,df2,col</w:t>
      </w:r>
      <w:proofErr w:type="gramEnd"/>
      <w:r>
        <w:t>_name_df1, col_name_df2)</w:t>
      </w:r>
    </w:p>
    <w:p w14:paraId="388E77CE" w14:textId="77777777" w:rsidR="006E488B" w:rsidRDefault="006E488B" w:rsidP="006E488B">
      <w:pPr>
        <w:pStyle w:val="NormalWeb"/>
      </w:pPr>
    </w:p>
    <w:p w14:paraId="4C96ED31" w14:textId="77777777" w:rsidR="006E488B" w:rsidRDefault="006E488B" w:rsidP="006E488B">
      <w:pPr>
        <w:pStyle w:val="NormalWeb"/>
      </w:pPr>
      <w:r>
        <w:t xml:space="preserve">            -plot_ts(</w:t>
      </w:r>
      <w:proofErr w:type="gramStart"/>
      <w:r>
        <w:t>df,col</w:t>
      </w:r>
      <w:proofErr w:type="gramEnd"/>
      <w:r>
        <w:t>_name)</w:t>
      </w:r>
    </w:p>
    <w:p w14:paraId="551660BE" w14:textId="77777777" w:rsidR="006E488B" w:rsidRDefault="006E488B" w:rsidP="006E488B">
      <w:pPr>
        <w:pStyle w:val="NormalWeb"/>
      </w:pPr>
    </w:p>
    <w:p w14:paraId="568A4119" w14:textId="77777777" w:rsidR="006E488B" w:rsidRDefault="006E488B" w:rsidP="006E488B">
      <w:pPr>
        <w:pStyle w:val="NormalWeb"/>
      </w:pPr>
      <w:r>
        <w:t xml:space="preserve">        -functions_data.py</w:t>
      </w:r>
    </w:p>
    <w:p w14:paraId="10F04163" w14:textId="77777777" w:rsidR="006E488B" w:rsidRDefault="006E488B" w:rsidP="006E488B">
      <w:pPr>
        <w:pStyle w:val="NormalWeb"/>
      </w:pPr>
      <w:r>
        <w:t xml:space="preserve">            -cut_</w:t>
      </w:r>
      <w:proofErr w:type="gramStart"/>
      <w:r>
        <w:t>merge(</w:t>
      </w:r>
      <w:proofErr w:type="gramEnd"/>
      <w:r>
        <w:t>all_dfs</w:t>
      </w:r>
      <w:proofErr w:type="gramStart"/>
      <w:r>
        <w:t>=[</w:t>
      </w:r>
      <w:proofErr w:type="gramEnd"/>
      <w:r>
        <w:t>list of all the dfs to cut and merge])</w:t>
      </w:r>
    </w:p>
    <w:p w14:paraId="6C093C9E" w14:textId="77777777" w:rsidR="006E488B" w:rsidRDefault="006E488B" w:rsidP="006E488B">
      <w:pPr>
        <w:pStyle w:val="NormalWeb"/>
      </w:pPr>
    </w:p>
    <w:p w14:paraId="39676871" w14:textId="77777777" w:rsidR="006E488B" w:rsidRDefault="006E488B" w:rsidP="006E488B">
      <w:pPr>
        <w:pStyle w:val="NormalWeb"/>
      </w:pPr>
      <w:r>
        <w:t xml:space="preserve">            -replace_nans_one(</w:t>
      </w:r>
      <w:proofErr w:type="gramStart"/>
      <w:r>
        <w:t>df,col</w:t>
      </w:r>
      <w:proofErr w:type="gramEnd"/>
      <w:r>
        <w:t>_df_</w:t>
      </w:r>
      <w:proofErr w:type="gramStart"/>
      <w:r>
        <w:t>nan,col</w:t>
      </w:r>
      <w:proofErr w:type="gramEnd"/>
      <w:r>
        <w:t xml:space="preserve">_df_replace): choose df that has 2 columns with the same variable and the one with nans is refilled with the complete one </w:t>
      </w:r>
    </w:p>
    <w:p w14:paraId="4F1E983B" w14:textId="77777777" w:rsidR="006E488B" w:rsidRDefault="006E488B" w:rsidP="006E488B">
      <w:pPr>
        <w:pStyle w:val="NormalWeb"/>
      </w:pPr>
    </w:p>
    <w:p w14:paraId="63C2FFD3" w14:textId="77777777" w:rsidR="006E488B" w:rsidRDefault="006E488B" w:rsidP="006E488B">
      <w:pPr>
        <w:pStyle w:val="NormalWeb"/>
      </w:pPr>
      <w:r>
        <w:lastRenderedPageBreak/>
        <w:t xml:space="preserve">            -replace_nans_</w:t>
      </w:r>
      <w:proofErr w:type="gramStart"/>
      <w:r>
        <w:t>list(df,cols</w:t>
      </w:r>
      <w:proofErr w:type="gramEnd"/>
      <w:r>
        <w:t>_nan</w:t>
      </w:r>
      <w:proofErr w:type="gramStart"/>
      <w:r>
        <w:t>=[</w:t>
      </w:r>
      <w:proofErr w:type="gramEnd"/>
      <w:r>
        <w:t>list of all the variables with gaps</w:t>
      </w:r>
      <w:proofErr w:type="gramStart"/>
      <w:r>
        <w:t>],cols</w:t>
      </w:r>
      <w:proofErr w:type="gramEnd"/>
      <w:r>
        <w:t>_replace</w:t>
      </w:r>
      <w:proofErr w:type="gramStart"/>
      <w:r>
        <w:t>=[</w:t>
      </w:r>
      <w:proofErr w:type="gramEnd"/>
      <w:r>
        <w:t xml:space="preserve">list of complete columns]): </w:t>
      </w:r>
    </w:p>
    <w:p w14:paraId="4ADD2D2D" w14:textId="77777777" w:rsidR="006E488B" w:rsidRDefault="006E488B" w:rsidP="006E488B">
      <w:pPr>
        <w:pStyle w:val="NormalWeb"/>
      </w:pPr>
      <w:r>
        <w:t xml:space="preserve">            *</w:t>
      </w:r>
      <w:proofErr w:type="gramStart"/>
      <w:r>
        <w:t>check</w:t>
      </w:r>
      <w:proofErr w:type="gramEnd"/>
      <w:r>
        <w:t xml:space="preserve"> that lists are in correct order e.g cols_nan=['Rain(mm)','Temp(C)','RH','WS','GS','DP</w:t>
      </w:r>
      <w:proofErr w:type="gramStart"/>
      <w:r>
        <w:t xml:space="preserve">']   </w:t>
      </w:r>
      <w:proofErr w:type="gramEnd"/>
      <w:r>
        <w:t>cols_replace=['Rain_</w:t>
      </w:r>
      <w:proofErr w:type="gramStart"/>
      <w:r>
        <w:t>BGI(</w:t>
      </w:r>
      <w:proofErr w:type="gramEnd"/>
      <w:r>
        <w:t>mm)','Temp_BGI(C)','RH_JP','WS_JP','GS_JP','DP_JP'</w:t>
      </w:r>
    </w:p>
    <w:p w14:paraId="221AE3ED" w14:textId="77777777" w:rsidR="006E488B" w:rsidRDefault="006E488B" w:rsidP="006E488B">
      <w:pPr>
        <w:pStyle w:val="NormalWeb"/>
      </w:pPr>
      <w:r>
        <w:t xml:space="preserve">            </w:t>
      </w:r>
    </w:p>
    <w:p w14:paraId="7CA6C6FF" w14:textId="77777777" w:rsidR="006E488B" w:rsidRDefault="006E488B" w:rsidP="006E488B">
      <w:pPr>
        <w:pStyle w:val="NormalWeb"/>
      </w:pPr>
      <w:r>
        <w:t xml:space="preserve">            -correlation_fun(</w:t>
      </w:r>
      <w:proofErr w:type="gramStart"/>
      <w:r>
        <w:t>df,cname</w:t>
      </w:r>
      <w:proofErr w:type="gramEnd"/>
      <w:r>
        <w:t>_</w:t>
      </w:r>
      <w:proofErr w:type="gramStart"/>
      <w:r>
        <w:t>W,cname</w:t>
      </w:r>
      <w:proofErr w:type="gramEnd"/>
      <w:r>
        <w:t>_BGI</w:t>
      </w:r>
      <w:proofErr w:type="gramStart"/>
      <w:r>
        <w:t>):Function</w:t>
      </w:r>
      <w:proofErr w:type="gramEnd"/>
      <w:r>
        <w:t xml:space="preserve"> that calculates correlation. Returns pearson r coeficient and graphs incomplete data from one station vs the complete one from another station. cname_W=incomplete cname_BGI=complete</w:t>
      </w:r>
    </w:p>
    <w:p w14:paraId="252D24EA" w14:textId="77777777" w:rsidR="006E488B" w:rsidRDefault="006E488B" w:rsidP="006E488B">
      <w:pPr>
        <w:pStyle w:val="NormalWeb"/>
      </w:pPr>
    </w:p>
    <w:p w14:paraId="4FEDFDA6" w14:textId="77777777" w:rsidR="006E488B" w:rsidRDefault="006E488B" w:rsidP="006E488B">
      <w:pPr>
        <w:pStyle w:val="NormalWeb"/>
      </w:pPr>
      <w:r>
        <w:t xml:space="preserve">        -functions_calculations.py</w:t>
      </w:r>
    </w:p>
    <w:p w14:paraId="78289E92" w14:textId="77777777" w:rsidR="006E488B" w:rsidRDefault="006E488B" w:rsidP="006E488B">
      <w:pPr>
        <w:pStyle w:val="NormalWeb"/>
      </w:pPr>
      <w:r>
        <w:t xml:space="preserve">            -vpd(df)</w:t>
      </w:r>
    </w:p>
    <w:p w14:paraId="49583C00" w14:textId="77777777" w:rsidR="006E488B" w:rsidRDefault="006E488B" w:rsidP="006E488B">
      <w:pPr>
        <w:pStyle w:val="NormalWeb"/>
      </w:pPr>
      <w:r>
        <w:t xml:space="preserve">            -pet(df) </w:t>
      </w:r>
    </w:p>
    <w:p w14:paraId="5902BAAB" w14:textId="77777777" w:rsidR="006E488B" w:rsidRDefault="006E488B" w:rsidP="006E488B">
      <w:pPr>
        <w:pStyle w:val="NormalWeb"/>
      </w:pPr>
      <w:r>
        <w:t xml:space="preserve">            *Formulas used are from 'THE ASCE STANDARDIZED REFERENCE EVAPOTRANSPIRATION EQUATION' (in Literature for calculations folder)</w:t>
      </w:r>
    </w:p>
    <w:p w14:paraId="58C016D3" w14:textId="77777777" w:rsidR="006E488B" w:rsidRDefault="006E488B" w:rsidP="006E488B">
      <w:pPr>
        <w:pStyle w:val="NormalWeb"/>
      </w:pPr>
      <w:r>
        <w:t xml:space="preserve">            Make sure units of T are in C, ws in m/s, and NetRad in W/m2 (the function pet converts radiation from W/m2 to MJ/m2h) </w:t>
      </w:r>
    </w:p>
    <w:p w14:paraId="5C387B49" w14:textId="77777777" w:rsidR="006E488B" w:rsidRDefault="006E488B" w:rsidP="006E488B">
      <w:pPr>
        <w:pStyle w:val="NormalWeb"/>
      </w:pPr>
    </w:p>
    <w:p w14:paraId="7DDE892A" w14:textId="77777777" w:rsidR="006E488B" w:rsidRDefault="006E488B" w:rsidP="006E488B">
      <w:pPr>
        <w:pStyle w:val="NormalWeb"/>
      </w:pPr>
    </w:p>
    <w:p w14:paraId="5D4114CE" w14:textId="77777777" w:rsidR="006E488B" w:rsidRDefault="006E488B" w:rsidP="006E488B">
      <w:pPr>
        <w:pStyle w:val="NormalWeb"/>
      </w:pPr>
      <w:r>
        <w:t xml:space="preserve">    ** Data_output:</w:t>
      </w:r>
    </w:p>
    <w:p w14:paraId="24C8091D" w14:textId="77777777" w:rsidR="006E488B" w:rsidRDefault="006E488B" w:rsidP="006E488B">
      <w:pPr>
        <w:pStyle w:val="NormalWeb"/>
      </w:pPr>
      <w:r>
        <w:tab/>
        <w:t>-ENVIRONMENTAL.csv: Includes all variables generated for VPD and PET calculations</w:t>
      </w:r>
    </w:p>
    <w:p w14:paraId="2912750E" w14:textId="77777777" w:rsidR="006E488B" w:rsidRDefault="006E488B" w:rsidP="006E488B">
      <w:pPr>
        <w:pStyle w:val="NormalWeb"/>
      </w:pPr>
      <w:r>
        <w:tab/>
        <w:t xml:space="preserve">-ENVIRONMENTAL_tidy.csv: Just kept VPD1 and PET1 </w:t>
      </w:r>
      <w:r>
        <w:tab/>
      </w:r>
    </w:p>
    <w:p w14:paraId="4421538E" w14:textId="77777777" w:rsidR="006E488B" w:rsidRDefault="006E488B" w:rsidP="006E488B">
      <w:pPr>
        <w:pStyle w:val="NormalWeb"/>
      </w:pPr>
      <w:r>
        <w:tab/>
      </w:r>
      <w:r>
        <w:tab/>
        <w:t>-variables:</w:t>
      </w:r>
    </w:p>
    <w:p w14:paraId="4D8F54A3" w14:textId="77777777" w:rsidR="006E488B" w:rsidRDefault="006E488B" w:rsidP="006E488B">
      <w:pPr>
        <w:pStyle w:val="NormalWeb"/>
      </w:pPr>
      <w:r>
        <w:tab/>
      </w:r>
      <w:r>
        <w:tab/>
      </w:r>
      <w:r>
        <w:tab/>
        <w:t>DateTime</w:t>
      </w:r>
      <w:r>
        <w:tab/>
      </w:r>
    </w:p>
    <w:p w14:paraId="0EAEDA31" w14:textId="77777777" w:rsidR="006E488B" w:rsidRDefault="006E488B" w:rsidP="006E488B">
      <w:pPr>
        <w:pStyle w:val="NormalWeb"/>
      </w:pPr>
      <w:r>
        <w:tab/>
      </w:r>
      <w:r>
        <w:tab/>
      </w:r>
      <w:r>
        <w:tab/>
        <w:t>Rain(mm)</w:t>
      </w:r>
      <w:r>
        <w:tab/>
      </w:r>
    </w:p>
    <w:p w14:paraId="64F54FA2" w14:textId="77777777" w:rsidR="006E488B" w:rsidRDefault="006E488B" w:rsidP="006E488B">
      <w:pPr>
        <w:pStyle w:val="NormalWeb"/>
      </w:pPr>
      <w:r>
        <w:tab/>
      </w:r>
      <w:r>
        <w:tab/>
      </w:r>
      <w:r>
        <w:tab/>
        <w:t>Temp(C)</w:t>
      </w:r>
      <w:r>
        <w:tab/>
      </w:r>
    </w:p>
    <w:p w14:paraId="31FCDEC8" w14:textId="77777777" w:rsidR="006E488B" w:rsidRDefault="006E488B" w:rsidP="006E488B">
      <w:pPr>
        <w:pStyle w:val="NormalWeb"/>
      </w:pPr>
      <w:r>
        <w:lastRenderedPageBreak/>
        <w:tab/>
      </w:r>
      <w:r>
        <w:tab/>
      </w:r>
      <w:r>
        <w:tab/>
      </w:r>
      <w:proofErr w:type="gramStart"/>
      <w:r>
        <w:t>RH(</w:t>
      </w:r>
      <w:proofErr w:type="gramEnd"/>
      <w:r>
        <w:t>%)</w:t>
      </w:r>
      <w:r>
        <w:tab/>
      </w:r>
    </w:p>
    <w:p w14:paraId="4CFB6BD5" w14:textId="77777777" w:rsidR="006E488B" w:rsidRDefault="006E488B" w:rsidP="006E488B">
      <w:pPr>
        <w:pStyle w:val="NormalWeb"/>
      </w:pPr>
      <w:r>
        <w:tab/>
      </w:r>
      <w:r>
        <w:tab/>
      </w:r>
      <w:r>
        <w:tab/>
        <w:t>NetRad(W/m2)</w:t>
      </w:r>
      <w:r>
        <w:tab/>
      </w:r>
    </w:p>
    <w:p w14:paraId="6464A7AA" w14:textId="77777777" w:rsidR="006E488B" w:rsidRDefault="006E488B" w:rsidP="006E488B">
      <w:pPr>
        <w:pStyle w:val="NormalWeb"/>
      </w:pPr>
      <w:r>
        <w:tab/>
      </w:r>
      <w:r>
        <w:tab/>
      </w:r>
      <w:r>
        <w:tab/>
      </w:r>
      <w:proofErr w:type="gramStart"/>
      <w:r>
        <w:t>NetRad(</w:t>
      </w:r>
      <w:proofErr w:type="gramEnd"/>
      <w:r>
        <w:t>MJ/m2h)</w:t>
      </w:r>
      <w:r>
        <w:tab/>
      </w:r>
    </w:p>
    <w:p w14:paraId="04810412" w14:textId="77777777" w:rsidR="006E488B" w:rsidRDefault="006E488B" w:rsidP="006E488B">
      <w:pPr>
        <w:pStyle w:val="NormalWeb"/>
      </w:pPr>
      <w:r>
        <w:tab/>
      </w:r>
      <w:r>
        <w:tab/>
      </w:r>
      <w:r>
        <w:tab/>
      </w:r>
      <w:proofErr w:type="gramStart"/>
      <w:r>
        <w:t>VPD(</w:t>
      </w:r>
      <w:proofErr w:type="gramEnd"/>
      <w:r>
        <w:t>kPa)</w:t>
      </w:r>
    </w:p>
    <w:p w14:paraId="6485DBD0" w14:textId="77777777" w:rsidR="006E488B" w:rsidRDefault="006E488B" w:rsidP="006E488B">
      <w:pPr>
        <w:pStyle w:val="NormalWeb"/>
      </w:pPr>
      <w:r>
        <w:tab/>
      </w:r>
      <w:r>
        <w:tab/>
      </w:r>
      <w:r>
        <w:tab/>
      </w:r>
      <w:proofErr w:type="gramStart"/>
      <w:r>
        <w:t>PET(</w:t>
      </w:r>
      <w:proofErr w:type="gramEnd"/>
      <w:r>
        <w:t>mm/h)</w:t>
      </w:r>
    </w:p>
    <w:p w14:paraId="7E4E9A05" w14:textId="77777777" w:rsidR="006E488B" w:rsidRDefault="006E488B" w:rsidP="006E488B">
      <w:pPr>
        <w:pStyle w:val="NormalWeb"/>
      </w:pPr>
    </w:p>
    <w:p w14:paraId="28779B64" w14:textId="77777777" w:rsidR="006E488B" w:rsidRDefault="006E488B" w:rsidP="006E488B">
      <w:pPr>
        <w:pStyle w:val="NormalWeb"/>
      </w:pPr>
      <w:r>
        <w:t xml:space="preserve">    ** Literature for calculations: </w:t>
      </w:r>
    </w:p>
    <w:p w14:paraId="0F91229F" w14:textId="77777777" w:rsidR="006E488B" w:rsidRDefault="006E488B" w:rsidP="006E488B">
      <w:pPr>
        <w:pStyle w:val="NormalWeb"/>
      </w:pPr>
      <w:r>
        <w:tab/>
        <w:t xml:space="preserve">-ASCE manual </w:t>
      </w:r>
    </w:p>
    <w:p w14:paraId="4DE9F8B1" w14:textId="77777777" w:rsidR="006E488B" w:rsidRDefault="006E488B" w:rsidP="006E488B">
      <w:pPr>
        <w:pStyle w:val="NormalWeb"/>
      </w:pPr>
      <w:r>
        <w:tab/>
        <w:t xml:space="preserve">-FAO manual </w:t>
      </w:r>
    </w:p>
    <w:p w14:paraId="23F66A5B" w14:textId="77777777" w:rsidR="006E488B" w:rsidRDefault="006E488B" w:rsidP="006E488B">
      <w:pPr>
        <w:pStyle w:val="NormalWeb"/>
      </w:pPr>
      <w:r>
        <w:tab/>
        <w:t>-Rodriguez Iturbe paper for Poisson</w:t>
      </w:r>
    </w:p>
    <w:p w14:paraId="3F5AE68C" w14:textId="77777777" w:rsidR="006E488B" w:rsidRDefault="006E488B" w:rsidP="006E488B">
      <w:pPr>
        <w:pStyle w:val="NormalWeb"/>
      </w:pPr>
      <w:r>
        <w:t xml:space="preserve">-don’t add the comparison part for now. </w:t>
      </w:r>
      <w:r>
        <w:br/>
      </w:r>
      <w:r>
        <w:br/>
        <w:t xml:space="preserve">Reply: </w:t>
      </w:r>
    </w:p>
    <w:p w14:paraId="1D4B5943" w14:textId="77777777" w:rsidR="006E488B" w:rsidRDefault="006E488B" w:rsidP="006E488B">
      <w:pPr>
        <w:pStyle w:val="NormalWeb"/>
      </w:pPr>
      <w:proofErr w:type="gramStart"/>
      <w:r>
        <w:t>subsection{</w:t>
      </w:r>
      <w:proofErr w:type="gramEnd"/>
      <w:r>
        <w:t>Additional Paragraphs}</w:t>
      </w:r>
    </w:p>
    <w:p w14:paraId="6EAC0EFE" w14:textId="77777777" w:rsidR="006E488B" w:rsidRDefault="006E488B" w:rsidP="006E488B">
      <w:pPr>
        <w:pStyle w:val="NormalWeb"/>
      </w:pPr>
      <w:r>
        <w:t>\</w:t>
      </w:r>
      <w:proofErr w:type="gramStart"/>
      <w:r>
        <w:t>subsubsection{</w:t>
      </w:r>
      <w:proofErr w:type="gramEnd"/>
      <w:r>
        <w:t>Why Using Forster Method is Not Correct and Potential Alternatives} The method proposed by Forster et al. \parencite{forster2022sap}, which relates sap flow per leaf area (\(\</w:t>
      </w:r>
      <w:proofErr w:type="gramStart"/>
      <w:r>
        <w:t>text{</w:t>
      </w:r>
      <w:proofErr w:type="gramEnd"/>
      <w:r>
        <w:t>SF}/A_{\text{leaf</w:t>
      </w:r>
      <w:proofErr w:type="gramStart"/>
      <w:r>
        <w:t>}}\</w:t>
      </w:r>
      <w:proofErr w:type="gramEnd"/>
      <w:r>
        <w:t xml:space="preserve">)) to potential evapotranspiration (PET) divided by 2.88, is not suitable for this study. This relationship was derived for well-watered apple and pear orchards (broadleaf species) with a reference grass leaf area index (LAI) of 2.88 \(m^2/m^2\), whereas the current study involves conifers (Douglas fir and Engelmann spruce) in a water-limited subalpine environment. Conifers exhibit different canopy structures, lower stomatal conductance under drought, and potentially higher LAI (4--8 \(m^2/m^2\) for Douglas fir), rendering the PET/2.88 adjustment inappropriate. Alternatives include using the dual-source Shuttleworth-Wallace model to separately estimate canopy transpiration and soil </w:t>
      </w:r>
      <w:proofErr w:type="gramStart"/>
      <w:r>
        <w:t>evaporation, or</w:t>
      </w:r>
      <w:proofErr w:type="gramEnd"/>
      <w:r>
        <w:t xml:space="preserve"> adjusting PET with a conifer-specific crop coefficient (Kc) to derive potential transpiration (PT), then comparing it to actual transpiration (T) to estimate evaporation (PE = PET - T). These approaches would better account for species and site-specific water dynamics.</w:t>
      </w:r>
    </w:p>
    <w:p w14:paraId="59C81431" w14:textId="77777777" w:rsidR="006E488B" w:rsidRDefault="006E488B" w:rsidP="006E488B">
      <w:pPr>
        <w:pStyle w:val="NormalWeb"/>
      </w:pPr>
      <w:r>
        <w:t>\</w:t>
      </w:r>
      <w:proofErr w:type="gramStart"/>
      <w:r>
        <w:t>subsubsection{</w:t>
      </w:r>
      <w:proofErr w:type="gramEnd"/>
      <w:r>
        <w:t xml:space="preserve">Explanation of the Decoupling Factor for Future Model Development} The decoupling factor (\(\Omega\)) is a parameter that quantifies the degree to which evapotranspiration is controlled by radiative energy versus aerodynamic processes, ranging from 0 (fully coupled, dominated by stomatal conductance) to 1 (fully decoupled, dominated by net radiation). For conifers in a water-limited environment, \(\Omega\) can be estimated as \(\Omega = \frac{\Delta + \gamma}{\Delta + \gamma (1 + r_s/r_a)}\), where \(\Delta\) is the slope of the </w:t>
      </w:r>
      <w:r>
        <w:lastRenderedPageBreak/>
        <w:t>saturation vapor pressure curve, \(\gamma\) is the psychrometric constant, \(r_s\) is surface resistance, and \(r_a\) is aerodynamic resistance \parencite{jarvis1976interpretation}. This factor is critical for refining PET models, as it adjusts for the influence of canopy structure and environmental conditions. Incorporating \(\Omega\) into a future model could improve the partitioning of PET into transpiration and evaporation, especially given the small fracture areas and potential microclimatic variations at the site. Further reading on this topic is recommended to tailor the model to conifer physiology.</w:t>
      </w:r>
    </w:p>
    <w:p w14:paraId="6BBB879F" w14:textId="77777777" w:rsidR="006E488B" w:rsidRPr="00AE54BA" w:rsidRDefault="006E488B" w:rsidP="006E488B">
      <w:pPr>
        <w:pStyle w:val="NormalWeb"/>
      </w:pPr>
    </w:p>
    <w:p w14:paraId="7845B01D" w14:textId="77777777" w:rsidR="006E488B" w:rsidRDefault="006E488B"/>
    <w:sectPr w:rsidR="006E48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616B1"/>
    <w:multiLevelType w:val="hybridMultilevel"/>
    <w:tmpl w:val="7EEEE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6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8B"/>
    <w:rsid w:val="00222CD2"/>
    <w:rsid w:val="004D7D65"/>
    <w:rsid w:val="0059509D"/>
    <w:rsid w:val="006E488B"/>
    <w:rsid w:val="008747FA"/>
    <w:rsid w:val="00B676C5"/>
    <w:rsid w:val="00BA7369"/>
    <w:rsid w:val="00BE2E19"/>
    <w:rsid w:val="00C140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F0AF68"/>
  <w15:chartTrackingRefBased/>
  <w15:docId w15:val="{1AB39750-50C8-1547-87A6-3AA366BA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88B"/>
    <w:rPr>
      <w:rFonts w:eastAsiaTheme="majorEastAsia" w:cstheme="majorBidi"/>
      <w:color w:val="272727" w:themeColor="text1" w:themeTint="D8"/>
    </w:rPr>
  </w:style>
  <w:style w:type="paragraph" w:styleId="Title">
    <w:name w:val="Title"/>
    <w:basedOn w:val="Normal"/>
    <w:next w:val="Normal"/>
    <w:link w:val="TitleChar"/>
    <w:uiPriority w:val="10"/>
    <w:qFormat/>
    <w:rsid w:val="006E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88B"/>
    <w:pPr>
      <w:spacing w:before="160"/>
      <w:jc w:val="center"/>
    </w:pPr>
    <w:rPr>
      <w:i/>
      <w:iCs/>
      <w:color w:val="404040" w:themeColor="text1" w:themeTint="BF"/>
    </w:rPr>
  </w:style>
  <w:style w:type="character" w:customStyle="1" w:styleId="QuoteChar">
    <w:name w:val="Quote Char"/>
    <w:basedOn w:val="DefaultParagraphFont"/>
    <w:link w:val="Quote"/>
    <w:uiPriority w:val="29"/>
    <w:rsid w:val="006E488B"/>
    <w:rPr>
      <w:i/>
      <w:iCs/>
      <w:color w:val="404040" w:themeColor="text1" w:themeTint="BF"/>
    </w:rPr>
  </w:style>
  <w:style w:type="paragraph" w:styleId="ListParagraph">
    <w:name w:val="List Paragraph"/>
    <w:basedOn w:val="Normal"/>
    <w:uiPriority w:val="34"/>
    <w:qFormat/>
    <w:rsid w:val="006E488B"/>
    <w:pPr>
      <w:ind w:left="720"/>
      <w:contextualSpacing/>
    </w:pPr>
  </w:style>
  <w:style w:type="character" w:styleId="IntenseEmphasis">
    <w:name w:val="Intense Emphasis"/>
    <w:basedOn w:val="DefaultParagraphFont"/>
    <w:uiPriority w:val="21"/>
    <w:qFormat/>
    <w:rsid w:val="006E488B"/>
    <w:rPr>
      <w:i/>
      <w:iCs/>
      <w:color w:val="0F4761" w:themeColor="accent1" w:themeShade="BF"/>
    </w:rPr>
  </w:style>
  <w:style w:type="paragraph" w:styleId="IntenseQuote">
    <w:name w:val="Intense Quote"/>
    <w:basedOn w:val="Normal"/>
    <w:next w:val="Normal"/>
    <w:link w:val="IntenseQuoteChar"/>
    <w:uiPriority w:val="30"/>
    <w:qFormat/>
    <w:rsid w:val="006E4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88B"/>
    <w:rPr>
      <w:i/>
      <w:iCs/>
      <w:color w:val="0F4761" w:themeColor="accent1" w:themeShade="BF"/>
    </w:rPr>
  </w:style>
  <w:style w:type="character" w:styleId="IntenseReference">
    <w:name w:val="Intense Reference"/>
    <w:basedOn w:val="DefaultParagraphFont"/>
    <w:uiPriority w:val="32"/>
    <w:qFormat/>
    <w:rsid w:val="006E488B"/>
    <w:rPr>
      <w:b/>
      <w:bCs/>
      <w:smallCaps/>
      <w:color w:val="0F4761" w:themeColor="accent1" w:themeShade="BF"/>
      <w:spacing w:val="5"/>
    </w:rPr>
  </w:style>
  <w:style w:type="character" w:styleId="Hyperlink">
    <w:name w:val="Hyperlink"/>
    <w:basedOn w:val="DefaultParagraphFont"/>
    <w:uiPriority w:val="99"/>
    <w:unhideWhenUsed/>
    <w:rsid w:val="006E488B"/>
    <w:rPr>
      <w:color w:val="467886" w:themeColor="hyperlink"/>
      <w:u w:val="single"/>
    </w:rPr>
  </w:style>
  <w:style w:type="paragraph" w:styleId="NormalWeb">
    <w:name w:val="Normal (Web)"/>
    <w:basedOn w:val="Normal"/>
    <w:uiPriority w:val="99"/>
    <w:unhideWhenUsed/>
    <w:rsid w:val="006E48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ademic.oup.com/forestscience/article/27/3/477/465655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Roldin Nicolau</dc:creator>
  <cp:keywords/>
  <dc:description/>
  <cp:lastModifiedBy>Estefania Roldin Nicolau</cp:lastModifiedBy>
  <cp:revision>1</cp:revision>
  <dcterms:created xsi:type="dcterms:W3CDTF">2025-05-09T13:48:00Z</dcterms:created>
  <dcterms:modified xsi:type="dcterms:W3CDTF">2025-05-09T13:51:00Z</dcterms:modified>
</cp:coreProperties>
</file>