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5000" w:type="pct"/>
        <w:tblCellMar>
          <w:left w:w="0" w:type="dxa"/>
          <w:right w:w="0" w:type="dxa"/>
        </w:tblCellMar>
        <w:tblLook w:val="0000" w:firstRow="0" w:lastRow="0" w:firstColumn="0" w:lastColumn="0" w:noHBand="0" w:noVBand="0"/>
      </w:tblPr>
      <w:tblGrid>
        <w:gridCol w:w="9688"/>
      </w:tblGrid>
      <w:tr w:rsidR="003F0D3E" w:rsidRPr="005E0BD7" w:rsidTr="003454AB">
        <w:trPr>
          <w:cantSplit/>
          <w:trHeight w:val="180"/>
        </w:trPr>
        <w:tc>
          <w:tcPr>
            <w:tcW w:w="5000" w:type="pct"/>
          </w:tcPr>
          <w:p w:rsidR="003F0D3E" w:rsidRPr="005E0BD7" w:rsidRDefault="003F0D3E" w:rsidP="003454AB">
            <w:pPr>
              <w:spacing w:line="240" w:lineRule="atLeast"/>
              <w:ind w:firstLine="0"/>
              <w:jc w:val="center"/>
              <w:rPr>
                <w:caps/>
              </w:rPr>
            </w:pPr>
            <w:r w:rsidRPr="005E0BD7">
              <w:rPr>
                <w:noProof/>
              </w:rPr>
              <w:drawing>
                <wp:inline distT="0" distB="0" distL="0" distR="0" wp14:anchorId="0E33269F" wp14:editId="5B5D4E7E">
                  <wp:extent cx="553085" cy="563245"/>
                  <wp:effectExtent l="19050" t="0" r="0" b="0"/>
                  <wp:docPr id="98" name="Рисунок 1" descr="МИРЭА_ЭМБЛЕМА_прика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МИРЭА_ЭМБЛЕМА_приказ"/>
                          <pic:cNvPicPr>
                            <a:picLocks noChangeAspect="1" noChangeArrowheads="1"/>
                          </pic:cNvPicPr>
                        </pic:nvPicPr>
                        <pic:blipFill>
                          <a:blip r:embed="rId8" cstate="print"/>
                          <a:srcRect/>
                          <a:stretch>
                            <a:fillRect/>
                          </a:stretch>
                        </pic:blipFill>
                        <pic:spPr bwMode="auto">
                          <a:xfrm>
                            <a:off x="0" y="0"/>
                            <a:ext cx="553085" cy="563245"/>
                          </a:xfrm>
                          <a:prstGeom prst="rect">
                            <a:avLst/>
                          </a:prstGeom>
                          <a:noFill/>
                          <a:ln w="9525">
                            <a:noFill/>
                            <a:miter lim="800000"/>
                            <a:headEnd/>
                            <a:tailEnd/>
                          </a:ln>
                        </pic:spPr>
                      </pic:pic>
                    </a:graphicData>
                  </a:graphic>
                </wp:inline>
              </w:drawing>
            </w:r>
          </w:p>
        </w:tc>
      </w:tr>
      <w:tr w:rsidR="003F0D3E" w:rsidRPr="005E0BD7" w:rsidTr="003454AB">
        <w:trPr>
          <w:cantSplit/>
          <w:trHeight w:val="180"/>
        </w:trPr>
        <w:tc>
          <w:tcPr>
            <w:tcW w:w="5000" w:type="pct"/>
          </w:tcPr>
          <w:p w:rsidR="003F0D3E" w:rsidRPr="005E0BD7" w:rsidRDefault="003F0D3E" w:rsidP="003454AB">
            <w:pPr>
              <w:spacing w:before="60" w:after="60"/>
              <w:ind w:firstLine="0"/>
              <w:jc w:val="center"/>
              <w:rPr>
                <w:caps/>
              </w:rPr>
            </w:pPr>
            <w:r w:rsidRPr="005E0BD7">
              <w:rPr>
                <w:caps/>
              </w:rPr>
              <w:t>МИНОБРНАУКИ РОССИИ</w:t>
            </w:r>
          </w:p>
        </w:tc>
      </w:tr>
      <w:tr w:rsidR="003F0D3E" w:rsidRPr="005E0BD7" w:rsidTr="003454AB">
        <w:trPr>
          <w:cantSplit/>
          <w:trHeight w:val="1417"/>
        </w:trPr>
        <w:tc>
          <w:tcPr>
            <w:tcW w:w="5000" w:type="pct"/>
          </w:tcPr>
          <w:p w:rsidR="003F0D3E" w:rsidRPr="005E0BD7" w:rsidRDefault="003F0D3E" w:rsidP="003454AB">
            <w:pPr>
              <w:pStyle w:val="af8"/>
              <w:widowControl w:val="0"/>
              <w:spacing w:line="216" w:lineRule="auto"/>
              <w:jc w:val="center"/>
              <w:rPr>
                <w:b/>
                <w:i w:val="0"/>
                <w:sz w:val="20"/>
              </w:rPr>
            </w:pPr>
            <w:r w:rsidRPr="005E0BD7">
              <w:rPr>
                <w:i w:val="0"/>
              </w:rPr>
              <w:t>Федеральное государственное бюджетное образовательное учреждение</w:t>
            </w:r>
            <w:r w:rsidRPr="005E0BD7">
              <w:rPr>
                <w:i w:val="0"/>
              </w:rPr>
              <w:br/>
              <w:t>высшего образования</w:t>
            </w:r>
            <w:r w:rsidRPr="005E0BD7">
              <w:rPr>
                <w:i w:val="0"/>
              </w:rPr>
              <w:br/>
            </w:r>
            <w:r w:rsidRPr="005E0BD7">
              <w:rPr>
                <w:b/>
                <w:i w:val="0"/>
              </w:rPr>
              <w:t>«Московский технологический университет»</w:t>
            </w:r>
          </w:p>
          <w:p w:rsidR="003F0D3E" w:rsidRPr="005E0BD7" w:rsidRDefault="003F0D3E" w:rsidP="003454AB">
            <w:pPr>
              <w:ind w:firstLine="0"/>
              <w:jc w:val="center"/>
              <w:rPr>
                <w:b/>
                <w:sz w:val="32"/>
                <w:szCs w:val="32"/>
              </w:rPr>
            </w:pPr>
            <w:r w:rsidRPr="005E0BD7">
              <w:rPr>
                <w:b/>
                <w:sz w:val="32"/>
                <w:szCs w:val="32"/>
              </w:rPr>
              <w:t>МИРЭА</w:t>
            </w:r>
          </w:p>
          <w:p w:rsidR="003F0D3E" w:rsidRPr="005E0BD7" w:rsidRDefault="003F0D3E" w:rsidP="003454AB">
            <w:pPr>
              <w:ind w:firstLine="0"/>
              <w:jc w:val="center"/>
            </w:pPr>
            <w:r>
              <w:rPr>
                <w:b/>
                <w:noProof/>
                <w:sz w:val="32"/>
                <w:szCs w:val="32"/>
              </w:rPr>
              <mc:AlternateContent>
                <mc:Choice Requires="wps">
                  <w:drawing>
                    <wp:inline distT="0" distB="0" distL="0" distR="0" wp14:anchorId="25992279" wp14:editId="7ECC489B">
                      <wp:extent cx="5600700" cy="1270"/>
                      <wp:effectExtent l="25400" t="24130" r="22225" b="22225"/>
                      <wp:docPr id="97" name="Прямая соединительная линия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764B87C" id="Прямая соединительная линия 97"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" strokeweight="3pt">
                      <v:stroke linestyle="thinThin"/>
                      <w10:anchorlock/>
                    </v:line>
                  </w:pict>
                </mc:Fallback>
              </mc:AlternateContent>
            </w:r>
          </w:p>
        </w:tc>
      </w:tr>
    </w:tbl>
    <w:p w:rsidR="003F0D3E" w:rsidRPr="005E0BD7" w:rsidRDefault="003F0D3E" w:rsidP="003F0D3E">
      <w:pPr>
        <w:ind w:firstLine="0"/>
        <w:jc w:val="center"/>
        <w:rPr>
          <w:sz w:val="28"/>
          <w:szCs w:val="12"/>
        </w:rPr>
      </w:pPr>
    </w:p>
    <w:tbl>
      <w:tblPr>
        <w:tblW w:w="5000" w:type="pct"/>
        <w:tblLook w:val="01E0" w:firstRow="1" w:lastRow="1" w:firstColumn="1" w:lastColumn="1" w:noHBand="0" w:noVBand="0"/>
      </w:tblPr>
      <w:tblGrid>
        <w:gridCol w:w="5324"/>
        <w:gridCol w:w="4580"/>
      </w:tblGrid>
      <w:tr w:rsidR="003F0D3E" w:rsidRPr="005E0BD7" w:rsidTr="003454AB">
        <w:tc>
          <w:tcPr>
            <w:tcW w:w="2688" w:type="pct"/>
          </w:tcPr>
          <w:p w:rsidR="003F0D3E" w:rsidRPr="005E0BD7" w:rsidRDefault="003F0D3E" w:rsidP="003454AB">
            <w:pPr>
              <w:suppressAutoHyphens/>
              <w:ind w:firstLine="0"/>
              <w:jc w:val="center"/>
              <w:rPr>
                <w:b/>
                <w:sz w:val="28"/>
              </w:rPr>
            </w:pPr>
            <w:r w:rsidRPr="005E0BD7">
              <w:rPr>
                <w:b/>
                <w:sz w:val="28"/>
              </w:rPr>
              <w:t>ПРИНЯТО</w:t>
            </w:r>
          </w:p>
          <w:p w:rsidR="003F0D3E" w:rsidRPr="005E0BD7" w:rsidRDefault="003F0D3E" w:rsidP="003454AB">
            <w:pPr>
              <w:suppressAutoHyphens/>
              <w:ind w:firstLine="0"/>
              <w:jc w:val="center"/>
              <w:rPr>
                <w:sz w:val="28"/>
              </w:rPr>
            </w:pPr>
            <w:r w:rsidRPr="005E0BD7">
              <w:rPr>
                <w:sz w:val="28"/>
              </w:rPr>
              <w:t xml:space="preserve">решением Ученого совета </w:t>
            </w:r>
            <w:r>
              <w:rPr>
                <w:sz w:val="28"/>
              </w:rPr>
              <w:t>ИКБСП</w:t>
            </w:r>
          </w:p>
          <w:p w:rsidR="003F0D3E" w:rsidRPr="005E0BD7" w:rsidRDefault="003F0D3E" w:rsidP="003454AB">
            <w:pPr>
              <w:suppressAutoHyphens/>
              <w:ind w:firstLine="0"/>
              <w:jc w:val="center"/>
              <w:rPr>
                <w:sz w:val="28"/>
              </w:rPr>
            </w:pPr>
            <w:r w:rsidRPr="005E0BD7">
              <w:rPr>
                <w:sz w:val="28"/>
              </w:rPr>
              <w:t>от «</w:t>
            </w:r>
            <w:r>
              <w:rPr>
                <w:sz w:val="28"/>
              </w:rPr>
              <w:t>20</w:t>
            </w:r>
            <w:r w:rsidRPr="005E0BD7">
              <w:rPr>
                <w:sz w:val="28"/>
              </w:rPr>
              <w:t xml:space="preserve">» </w:t>
            </w:r>
            <w:r>
              <w:rPr>
                <w:sz w:val="28"/>
              </w:rPr>
              <w:t>июня</w:t>
            </w:r>
            <w:r w:rsidRPr="005E0BD7">
              <w:rPr>
                <w:sz w:val="28"/>
              </w:rPr>
              <w:t xml:space="preserve"> 20</w:t>
            </w:r>
            <w:r>
              <w:rPr>
                <w:sz w:val="28"/>
              </w:rPr>
              <w:t>16</w:t>
            </w:r>
            <w:r w:rsidRPr="005E0BD7">
              <w:rPr>
                <w:sz w:val="28"/>
              </w:rPr>
              <w:t xml:space="preserve"> г.</w:t>
            </w:r>
          </w:p>
          <w:p w:rsidR="003F0D3E" w:rsidRPr="005E0BD7" w:rsidRDefault="003F0D3E" w:rsidP="003454AB">
            <w:pPr>
              <w:suppressAutoHyphens/>
              <w:ind w:firstLine="0"/>
              <w:jc w:val="center"/>
              <w:rPr>
                <w:sz w:val="28"/>
              </w:rPr>
            </w:pPr>
            <w:r w:rsidRPr="005E0BD7">
              <w:rPr>
                <w:sz w:val="28"/>
              </w:rPr>
              <w:t>протокол №</w:t>
            </w:r>
            <w:r>
              <w:rPr>
                <w:sz w:val="28"/>
              </w:rPr>
              <w:t>8</w:t>
            </w:r>
          </w:p>
        </w:tc>
        <w:tc>
          <w:tcPr>
            <w:tcW w:w="2312" w:type="pct"/>
          </w:tcPr>
          <w:p w:rsidR="003F0D3E" w:rsidRPr="005E0BD7" w:rsidRDefault="003F0D3E" w:rsidP="003454AB">
            <w:pPr>
              <w:suppressAutoHyphens/>
              <w:ind w:firstLine="0"/>
              <w:jc w:val="center"/>
              <w:rPr>
                <w:b/>
                <w:sz w:val="28"/>
              </w:rPr>
            </w:pPr>
            <w:r w:rsidRPr="005E0BD7">
              <w:rPr>
                <w:b/>
                <w:sz w:val="28"/>
              </w:rPr>
              <w:t>УТВЕРЖДАЮ</w:t>
            </w:r>
          </w:p>
          <w:p w:rsidR="003F0D3E" w:rsidRPr="005E0BD7" w:rsidRDefault="003F0D3E" w:rsidP="003454AB">
            <w:pPr>
              <w:suppressAutoHyphens/>
              <w:ind w:firstLine="0"/>
              <w:jc w:val="center"/>
              <w:rPr>
                <w:sz w:val="28"/>
              </w:rPr>
            </w:pPr>
            <w:r w:rsidRPr="005E0BD7">
              <w:rPr>
                <w:sz w:val="28"/>
              </w:rPr>
              <w:t xml:space="preserve">Директор </w:t>
            </w:r>
            <w:r>
              <w:rPr>
                <w:sz w:val="28"/>
              </w:rPr>
              <w:t>ИКБСП</w:t>
            </w:r>
            <w:r w:rsidRPr="005E0BD7">
              <w:rPr>
                <w:sz w:val="28"/>
              </w:rPr>
              <w:br/>
            </w:r>
            <w:r>
              <w:rPr>
                <w:sz w:val="28"/>
              </w:rPr>
              <w:t xml:space="preserve">В.В. </w:t>
            </w:r>
            <w:proofErr w:type="spellStart"/>
            <w:r>
              <w:rPr>
                <w:sz w:val="28"/>
              </w:rPr>
              <w:t>Карнаков</w:t>
            </w:r>
            <w:proofErr w:type="spellEnd"/>
          </w:p>
          <w:p w:rsidR="003F0D3E" w:rsidRPr="005E0BD7" w:rsidRDefault="003F0D3E" w:rsidP="003454AB">
            <w:pPr>
              <w:suppressAutoHyphens/>
              <w:ind w:firstLine="0"/>
              <w:jc w:val="center"/>
              <w:rPr>
                <w:sz w:val="28"/>
              </w:rPr>
            </w:pPr>
            <w:r w:rsidRPr="005E0BD7">
              <w:rPr>
                <w:sz w:val="28"/>
              </w:rPr>
              <w:t>«____» ______________ 20____ г.</w:t>
            </w:r>
          </w:p>
        </w:tc>
      </w:tr>
    </w:tbl>
    <w:p w:rsidR="003F0D3E" w:rsidRPr="005E0BD7" w:rsidRDefault="003F0D3E" w:rsidP="003F0D3E">
      <w:pPr>
        <w:suppressAutoHyphens/>
        <w:ind w:firstLine="0"/>
        <w:jc w:val="center"/>
        <w:rPr>
          <w:b/>
          <w:sz w:val="28"/>
        </w:rPr>
      </w:pPr>
    </w:p>
    <w:p w:rsidR="003F0D3E" w:rsidRPr="005E0BD7" w:rsidRDefault="003F0D3E" w:rsidP="003F0D3E">
      <w:pPr>
        <w:suppressAutoHyphens/>
        <w:ind w:firstLine="0"/>
        <w:jc w:val="center"/>
        <w:rPr>
          <w:b/>
          <w:sz w:val="28"/>
        </w:rPr>
      </w:pPr>
      <w:r w:rsidRPr="005E0BD7">
        <w:rPr>
          <w:b/>
          <w:sz w:val="28"/>
        </w:rPr>
        <w:t>РАБОЧАЯ ПРОГРАММА ДИСЦИПЛИНЫ (МОДУЛЯ)</w:t>
      </w:r>
    </w:p>
    <w:p w:rsidR="003F0D3E" w:rsidRPr="005E0BD7" w:rsidRDefault="003F0D3E" w:rsidP="003F0D3E">
      <w:pPr>
        <w:suppressAutoHyphens/>
        <w:ind w:firstLine="0"/>
        <w:jc w:val="right"/>
        <w:rPr>
          <w:i/>
          <w:sz w:val="12"/>
          <w:szCs w:val="12"/>
        </w:rPr>
      </w:pPr>
    </w:p>
    <w:tbl>
      <w:tblPr>
        <w:tblW w:w="5000" w:type="pct"/>
        <w:tblLook w:val="01E0" w:firstRow="1" w:lastRow="1" w:firstColumn="1" w:lastColumn="1" w:noHBand="0" w:noVBand="0"/>
      </w:tblPr>
      <w:tblGrid>
        <w:gridCol w:w="1246"/>
        <w:gridCol w:w="192"/>
        <w:gridCol w:w="20"/>
        <w:gridCol w:w="990"/>
        <w:gridCol w:w="652"/>
        <w:gridCol w:w="351"/>
        <w:gridCol w:w="6453"/>
      </w:tblGrid>
      <w:tr w:rsidR="003F0D3E" w:rsidRPr="005E0BD7" w:rsidTr="003454AB">
        <w:trPr>
          <w:trHeight w:val="72"/>
        </w:trPr>
        <w:tc>
          <w:tcPr>
            <w:tcW w:w="5000" w:type="pct"/>
            <w:gridSpan w:val="7"/>
            <w:tcBorders>
              <w:bottom w:val="single" w:sz="4" w:space="0" w:color="auto"/>
            </w:tcBorders>
            <w:vAlign w:val="bottom"/>
          </w:tcPr>
          <w:p w:rsidR="003F0D3E" w:rsidRDefault="003F0D3E" w:rsidP="003454AB">
            <w:pPr>
              <w:widowControl/>
              <w:ind w:firstLine="0"/>
              <w:jc w:val="center"/>
            </w:pPr>
          </w:p>
          <w:p w:rsidR="003F0D3E" w:rsidRPr="009869A4" w:rsidRDefault="003F0D3E" w:rsidP="003454AB">
            <w:pPr>
              <w:ind w:firstLine="0"/>
              <w:jc w:val="center"/>
            </w:pPr>
            <w:r>
              <w:rPr>
                <w:b/>
                <w:sz w:val="28"/>
                <w:szCs w:val="28"/>
              </w:rPr>
              <w:t xml:space="preserve">Б1.В.ДВ.6.1 </w:t>
            </w:r>
            <w:r w:rsidRPr="007D4268">
              <w:rPr>
                <w:b/>
                <w:sz w:val="28"/>
                <w:szCs w:val="28"/>
              </w:rPr>
              <w:t>Технология обработки и передачи данных</w:t>
            </w:r>
          </w:p>
        </w:tc>
      </w:tr>
      <w:tr w:rsidR="003F0D3E" w:rsidRPr="005E0BD7" w:rsidTr="003454AB">
        <w:trPr>
          <w:trHeight w:val="51"/>
        </w:trPr>
        <w:tc>
          <w:tcPr>
            <w:tcW w:w="5000" w:type="pct"/>
            <w:gridSpan w:val="7"/>
            <w:tcBorders>
              <w:top w:val="single" w:sz="4" w:space="0" w:color="auto"/>
            </w:tcBorders>
            <w:vAlign w:val="bottom"/>
          </w:tcPr>
          <w:p w:rsidR="003F0D3E" w:rsidRPr="005E0BD7" w:rsidRDefault="003F0D3E" w:rsidP="003454AB">
            <w:pPr>
              <w:suppressAutoHyphens/>
              <w:ind w:firstLine="0"/>
              <w:jc w:val="center"/>
              <w:rPr>
                <w:b/>
                <w:sz w:val="20"/>
              </w:rPr>
            </w:pPr>
            <w:r w:rsidRPr="005E0BD7">
              <w:rPr>
                <w:i/>
                <w:sz w:val="20"/>
                <w:szCs w:val="16"/>
              </w:rPr>
              <w:t>(индекс и наименование дисциплины (модуля) в соответствии с учебным планом подготовки бакалавров)</w:t>
            </w:r>
          </w:p>
        </w:tc>
      </w:tr>
      <w:tr w:rsidR="003F0D3E" w:rsidRPr="005E0BD7" w:rsidTr="003454AB">
        <w:trPr>
          <w:trHeight w:val="218"/>
        </w:trPr>
        <w:tc>
          <w:tcPr>
            <w:tcW w:w="1742" w:type="pct"/>
            <w:gridSpan w:val="6"/>
            <w:vAlign w:val="bottom"/>
          </w:tcPr>
          <w:p w:rsidR="003F0D3E" w:rsidRPr="005E0BD7" w:rsidRDefault="003F0D3E" w:rsidP="003454AB">
            <w:pPr>
              <w:suppressAutoHyphens/>
              <w:spacing w:before="120" w:after="120"/>
              <w:ind w:firstLine="0"/>
              <w:rPr>
                <w:sz w:val="28"/>
                <w:szCs w:val="20"/>
              </w:rPr>
            </w:pPr>
            <w:r w:rsidRPr="005E0BD7">
              <w:rPr>
                <w:sz w:val="28"/>
              </w:rPr>
              <w:t>Направление подготовки</w:t>
            </w:r>
          </w:p>
        </w:tc>
        <w:tc>
          <w:tcPr>
            <w:tcW w:w="3258" w:type="pct"/>
            <w:tcBorders>
              <w:bottom w:val="single" w:sz="4" w:space="0" w:color="auto"/>
            </w:tcBorders>
            <w:vAlign w:val="bottom"/>
          </w:tcPr>
          <w:p w:rsidR="003F0D3E" w:rsidRPr="0001759C" w:rsidRDefault="003F0D3E" w:rsidP="003454AB">
            <w:pPr>
              <w:suppressAutoHyphens/>
              <w:spacing w:before="120" w:after="120"/>
              <w:ind w:firstLine="0"/>
              <w:jc w:val="center"/>
              <w:rPr>
                <w:sz w:val="28"/>
              </w:rPr>
            </w:pPr>
            <w:r w:rsidRPr="0001759C">
              <w:rPr>
                <w:sz w:val="28"/>
              </w:rPr>
              <w:t xml:space="preserve">09.03.04 </w:t>
            </w:r>
            <w:r w:rsidRPr="008B3F50">
              <w:rPr>
                <w:sz w:val="28"/>
              </w:rPr>
              <w:t>Программная инженерия</w:t>
            </w:r>
          </w:p>
        </w:tc>
      </w:tr>
      <w:tr w:rsidR="003F0D3E" w:rsidRPr="005E0BD7" w:rsidTr="003454AB">
        <w:trPr>
          <w:trHeight w:val="51"/>
        </w:trPr>
        <w:tc>
          <w:tcPr>
            <w:tcW w:w="1742" w:type="pct"/>
            <w:gridSpan w:val="6"/>
            <w:vAlign w:val="bottom"/>
          </w:tcPr>
          <w:p w:rsidR="003F0D3E" w:rsidRPr="005E0BD7" w:rsidRDefault="003F0D3E" w:rsidP="003454AB">
            <w:pPr>
              <w:suppressAutoHyphens/>
              <w:spacing w:before="120" w:after="120"/>
              <w:ind w:firstLine="0"/>
              <w:rPr>
                <w:sz w:val="20"/>
                <w:szCs w:val="20"/>
              </w:rPr>
            </w:pPr>
          </w:p>
        </w:tc>
        <w:tc>
          <w:tcPr>
            <w:tcW w:w="3258" w:type="pct"/>
            <w:tcBorders>
              <w:top w:val="single" w:sz="4" w:space="0" w:color="auto"/>
            </w:tcBorders>
          </w:tcPr>
          <w:p w:rsidR="003F0D3E" w:rsidRPr="005E0BD7" w:rsidRDefault="003F0D3E" w:rsidP="003454AB">
            <w:pPr>
              <w:suppressAutoHyphens/>
              <w:spacing w:before="120" w:after="120"/>
              <w:ind w:firstLine="0"/>
              <w:jc w:val="center"/>
              <w:rPr>
                <w:b/>
                <w:sz w:val="20"/>
              </w:rPr>
            </w:pPr>
            <w:r w:rsidRPr="005E0BD7">
              <w:rPr>
                <w:i/>
                <w:sz w:val="20"/>
                <w:szCs w:val="16"/>
              </w:rPr>
              <w:t>(код и наименование)</w:t>
            </w:r>
          </w:p>
        </w:tc>
      </w:tr>
      <w:tr w:rsidR="003F0D3E" w:rsidRPr="005E0BD7" w:rsidTr="003454AB">
        <w:trPr>
          <w:trHeight w:val="72"/>
        </w:trPr>
        <w:tc>
          <w:tcPr>
            <w:tcW w:w="726" w:type="pct"/>
            <w:gridSpan w:val="2"/>
            <w:vAlign w:val="bottom"/>
          </w:tcPr>
          <w:p w:rsidR="003F0D3E" w:rsidRPr="005E0BD7" w:rsidRDefault="003F0D3E" w:rsidP="003454AB">
            <w:pPr>
              <w:suppressAutoHyphens/>
              <w:spacing w:before="120" w:after="120"/>
              <w:ind w:firstLine="0"/>
              <w:rPr>
                <w:sz w:val="28"/>
              </w:rPr>
            </w:pPr>
            <w:r w:rsidRPr="005E0BD7">
              <w:rPr>
                <w:sz w:val="28"/>
              </w:rPr>
              <w:t>Профиль</w:t>
            </w:r>
          </w:p>
        </w:tc>
        <w:tc>
          <w:tcPr>
            <w:tcW w:w="4274" w:type="pct"/>
            <w:gridSpan w:val="5"/>
            <w:tcBorders>
              <w:bottom w:val="single" w:sz="4" w:space="0" w:color="auto"/>
            </w:tcBorders>
            <w:vAlign w:val="bottom"/>
          </w:tcPr>
          <w:p w:rsidR="003F0D3E" w:rsidRPr="0001759C" w:rsidRDefault="003F0D3E" w:rsidP="003454AB">
            <w:pPr>
              <w:suppressAutoHyphens/>
              <w:spacing w:before="120" w:after="120"/>
              <w:ind w:firstLine="0"/>
              <w:jc w:val="center"/>
            </w:pPr>
            <w:r w:rsidRPr="0001759C">
              <w:t xml:space="preserve">11 </w:t>
            </w:r>
            <w:r w:rsidRPr="008B3F50">
              <w:t>Программная инженерия информационно-аналитических систем</w:t>
            </w:r>
          </w:p>
        </w:tc>
      </w:tr>
      <w:tr w:rsidR="003F0D3E" w:rsidRPr="005E0BD7" w:rsidTr="003454AB">
        <w:trPr>
          <w:trHeight w:val="51"/>
        </w:trPr>
        <w:tc>
          <w:tcPr>
            <w:tcW w:w="726" w:type="pct"/>
            <w:gridSpan w:val="2"/>
            <w:vAlign w:val="bottom"/>
          </w:tcPr>
          <w:p w:rsidR="003F0D3E" w:rsidRPr="005E0BD7" w:rsidRDefault="003F0D3E" w:rsidP="003454AB">
            <w:pPr>
              <w:suppressAutoHyphens/>
              <w:spacing w:before="120" w:after="120"/>
              <w:ind w:firstLine="0"/>
              <w:rPr>
                <w:sz w:val="20"/>
                <w:szCs w:val="20"/>
              </w:rPr>
            </w:pPr>
          </w:p>
        </w:tc>
        <w:tc>
          <w:tcPr>
            <w:tcW w:w="4274" w:type="pct"/>
            <w:gridSpan w:val="5"/>
            <w:tcBorders>
              <w:top w:val="single" w:sz="4" w:space="0" w:color="auto"/>
            </w:tcBorders>
          </w:tcPr>
          <w:p w:rsidR="003F0D3E" w:rsidRPr="005E0BD7" w:rsidRDefault="003F0D3E" w:rsidP="003454AB">
            <w:pPr>
              <w:suppressAutoHyphens/>
              <w:spacing w:before="120" w:after="120"/>
              <w:ind w:firstLine="0"/>
              <w:jc w:val="center"/>
              <w:rPr>
                <w:i/>
                <w:sz w:val="20"/>
                <w:szCs w:val="16"/>
              </w:rPr>
            </w:pPr>
            <w:r w:rsidRPr="005E0BD7">
              <w:rPr>
                <w:i/>
                <w:sz w:val="20"/>
                <w:szCs w:val="16"/>
              </w:rPr>
              <w:t>(код и наименование)</w:t>
            </w:r>
          </w:p>
        </w:tc>
      </w:tr>
      <w:tr w:rsidR="003F0D3E" w:rsidRPr="005E0BD7" w:rsidTr="003454AB">
        <w:trPr>
          <w:trHeight w:val="67"/>
        </w:trPr>
        <w:tc>
          <w:tcPr>
            <w:tcW w:w="736" w:type="pct"/>
            <w:gridSpan w:val="3"/>
            <w:vAlign w:val="bottom"/>
          </w:tcPr>
          <w:p w:rsidR="003F0D3E" w:rsidRPr="005E0BD7" w:rsidRDefault="003F0D3E" w:rsidP="003454AB">
            <w:pPr>
              <w:suppressAutoHyphens/>
              <w:spacing w:before="120" w:after="120"/>
              <w:ind w:firstLine="0"/>
              <w:rPr>
                <w:sz w:val="28"/>
                <w:szCs w:val="20"/>
              </w:rPr>
            </w:pPr>
            <w:r w:rsidRPr="005E0BD7">
              <w:rPr>
                <w:sz w:val="28"/>
              </w:rPr>
              <w:t>Институт</w:t>
            </w:r>
          </w:p>
        </w:tc>
        <w:tc>
          <w:tcPr>
            <w:tcW w:w="4264" w:type="pct"/>
            <w:gridSpan w:val="4"/>
            <w:tcBorders>
              <w:bottom w:val="single" w:sz="4" w:space="0" w:color="auto"/>
            </w:tcBorders>
          </w:tcPr>
          <w:p w:rsidR="003F0D3E" w:rsidRPr="0001759C" w:rsidRDefault="003F0D3E" w:rsidP="003454AB">
            <w:pPr>
              <w:suppressAutoHyphens/>
              <w:spacing w:before="120" w:after="120"/>
              <w:ind w:firstLine="0"/>
              <w:jc w:val="center"/>
              <w:rPr>
                <w:sz w:val="28"/>
              </w:rPr>
            </w:pPr>
            <w:r>
              <w:rPr>
                <w:sz w:val="26"/>
              </w:rPr>
              <w:t>к</w:t>
            </w:r>
            <w:r w:rsidRPr="004A284A">
              <w:rPr>
                <w:sz w:val="26"/>
              </w:rPr>
              <w:t>омплексной безопасности и специального приборостроения (ИКБСП)</w:t>
            </w:r>
          </w:p>
        </w:tc>
      </w:tr>
      <w:tr w:rsidR="003F0D3E" w:rsidRPr="005E0BD7" w:rsidTr="003454AB">
        <w:tc>
          <w:tcPr>
            <w:tcW w:w="736" w:type="pct"/>
            <w:gridSpan w:val="3"/>
          </w:tcPr>
          <w:p w:rsidR="003F0D3E" w:rsidRPr="005E0BD7" w:rsidRDefault="003F0D3E" w:rsidP="003454AB">
            <w:pPr>
              <w:suppressAutoHyphens/>
              <w:spacing w:before="120" w:after="120"/>
              <w:ind w:firstLine="0"/>
              <w:rPr>
                <w:sz w:val="20"/>
                <w:szCs w:val="20"/>
              </w:rPr>
            </w:pPr>
          </w:p>
        </w:tc>
        <w:tc>
          <w:tcPr>
            <w:tcW w:w="4264" w:type="pct"/>
            <w:gridSpan w:val="4"/>
            <w:tcBorders>
              <w:top w:val="single" w:sz="4" w:space="0" w:color="auto"/>
            </w:tcBorders>
          </w:tcPr>
          <w:p w:rsidR="003F0D3E" w:rsidRPr="0001759C" w:rsidRDefault="003F0D3E" w:rsidP="003454AB">
            <w:pPr>
              <w:suppressAutoHyphens/>
              <w:spacing w:before="120" w:after="120"/>
              <w:ind w:firstLine="0"/>
              <w:jc w:val="center"/>
              <w:rPr>
                <w:sz w:val="20"/>
                <w:szCs w:val="20"/>
              </w:rPr>
            </w:pPr>
            <w:r w:rsidRPr="0001759C">
              <w:rPr>
                <w:i/>
                <w:sz w:val="20"/>
                <w:szCs w:val="16"/>
              </w:rPr>
              <w:t>(краткое и полное наименование)</w:t>
            </w:r>
          </w:p>
        </w:tc>
      </w:tr>
      <w:tr w:rsidR="003F0D3E" w:rsidRPr="005E0BD7" w:rsidTr="003454AB">
        <w:trPr>
          <w:trHeight w:val="129"/>
        </w:trPr>
        <w:tc>
          <w:tcPr>
            <w:tcW w:w="1236" w:type="pct"/>
            <w:gridSpan w:val="4"/>
            <w:vAlign w:val="bottom"/>
          </w:tcPr>
          <w:p w:rsidR="003F0D3E" w:rsidRPr="0001759C" w:rsidRDefault="003F0D3E" w:rsidP="003454AB">
            <w:pPr>
              <w:suppressAutoHyphens/>
              <w:spacing w:before="120" w:after="120"/>
              <w:ind w:firstLine="0"/>
              <w:rPr>
                <w:sz w:val="28"/>
                <w:szCs w:val="20"/>
              </w:rPr>
            </w:pPr>
            <w:r w:rsidRPr="0001759C">
              <w:rPr>
                <w:sz w:val="28"/>
              </w:rPr>
              <w:t>Форма обучения</w:t>
            </w:r>
          </w:p>
        </w:tc>
        <w:tc>
          <w:tcPr>
            <w:tcW w:w="3764" w:type="pct"/>
            <w:gridSpan w:val="3"/>
            <w:tcBorders>
              <w:bottom w:val="single" w:sz="4" w:space="0" w:color="auto"/>
            </w:tcBorders>
          </w:tcPr>
          <w:p w:rsidR="003F0D3E" w:rsidRPr="0001759C" w:rsidRDefault="003F0D3E" w:rsidP="003454AB">
            <w:pPr>
              <w:suppressAutoHyphens/>
              <w:spacing w:before="120" w:after="120"/>
              <w:ind w:firstLine="0"/>
              <w:jc w:val="center"/>
              <w:rPr>
                <w:sz w:val="28"/>
              </w:rPr>
            </w:pPr>
            <w:r>
              <w:rPr>
                <w:sz w:val="28"/>
              </w:rPr>
              <w:t>очная</w:t>
            </w:r>
          </w:p>
        </w:tc>
      </w:tr>
      <w:tr w:rsidR="003F0D3E" w:rsidRPr="005E0BD7" w:rsidTr="003454AB">
        <w:trPr>
          <w:trHeight w:val="57"/>
        </w:trPr>
        <w:tc>
          <w:tcPr>
            <w:tcW w:w="1236" w:type="pct"/>
            <w:gridSpan w:val="4"/>
          </w:tcPr>
          <w:p w:rsidR="003F0D3E" w:rsidRPr="0001759C" w:rsidRDefault="003F0D3E" w:rsidP="003454AB">
            <w:pPr>
              <w:suppressAutoHyphens/>
              <w:spacing w:before="120" w:after="120"/>
              <w:ind w:firstLine="0"/>
              <w:rPr>
                <w:sz w:val="20"/>
                <w:szCs w:val="20"/>
              </w:rPr>
            </w:pPr>
          </w:p>
        </w:tc>
        <w:tc>
          <w:tcPr>
            <w:tcW w:w="3764" w:type="pct"/>
            <w:gridSpan w:val="3"/>
            <w:tcBorders>
              <w:top w:val="single" w:sz="4" w:space="0" w:color="auto"/>
            </w:tcBorders>
          </w:tcPr>
          <w:p w:rsidR="003F0D3E" w:rsidRPr="0001759C" w:rsidRDefault="003F0D3E" w:rsidP="003454AB">
            <w:pPr>
              <w:suppressAutoHyphens/>
              <w:spacing w:before="120" w:after="120"/>
              <w:ind w:firstLine="0"/>
              <w:jc w:val="center"/>
              <w:rPr>
                <w:sz w:val="20"/>
                <w:szCs w:val="20"/>
              </w:rPr>
            </w:pPr>
            <w:r w:rsidRPr="0001759C">
              <w:rPr>
                <w:i/>
                <w:sz w:val="20"/>
                <w:szCs w:val="16"/>
              </w:rPr>
              <w:t>(очная, очно-заочная, заочная)</w:t>
            </w:r>
          </w:p>
        </w:tc>
      </w:tr>
      <w:tr w:rsidR="003F0D3E" w:rsidRPr="005E0BD7" w:rsidTr="003454AB">
        <w:trPr>
          <w:trHeight w:val="129"/>
        </w:trPr>
        <w:tc>
          <w:tcPr>
            <w:tcW w:w="1565" w:type="pct"/>
            <w:gridSpan w:val="5"/>
            <w:vAlign w:val="bottom"/>
          </w:tcPr>
          <w:p w:rsidR="003F0D3E" w:rsidRPr="0001759C" w:rsidRDefault="003F0D3E" w:rsidP="003454AB">
            <w:pPr>
              <w:suppressAutoHyphens/>
              <w:spacing w:before="120" w:after="120"/>
              <w:ind w:firstLine="0"/>
              <w:rPr>
                <w:sz w:val="28"/>
                <w:szCs w:val="20"/>
              </w:rPr>
            </w:pPr>
            <w:r w:rsidRPr="0001759C">
              <w:rPr>
                <w:sz w:val="28"/>
              </w:rPr>
              <w:t>Программа подготовки</w:t>
            </w:r>
          </w:p>
        </w:tc>
        <w:tc>
          <w:tcPr>
            <w:tcW w:w="3435" w:type="pct"/>
            <w:gridSpan w:val="2"/>
            <w:tcBorders>
              <w:bottom w:val="single" w:sz="4" w:space="0" w:color="auto"/>
            </w:tcBorders>
          </w:tcPr>
          <w:p w:rsidR="003F0D3E" w:rsidRPr="0001759C" w:rsidRDefault="003F0D3E" w:rsidP="003454AB">
            <w:pPr>
              <w:suppressAutoHyphens/>
              <w:spacing w:before="120" w:after="120"/>
              <w:ind w:firstLine="0"/>
              <w:jc w:val="center"/>
              <w:rPr>
                <w:sz w:val="28"/>
              </w:rPr>
            </w:pPr>
            <w:r w:rsidRPr="0001759C">
              <w:rPr>
                <w:sz w:val="28"/>
              </w:rPr>
              <w:t xml:space="preserve">академический </w:t>
            </w:r>
            <w:proofErr w:type="spellStart"/>
            <w:r w:rsidRPr="0001759C">
              <w:rPr>
                <w:sz w:val="28"/>
              </w:rPr>
              <w:t>бакалавриат</w:t>
            </w:r>
            <w:proofErr w:type="spellEnd"/>
          </w:p>
        </w:tc>
      </w:tr>
      <w:tr w:rsidR="003F0D3E" w:rsidRPr="005E0BD7" w:rsidTr="003454AB">
        <w:trPr>
          <w:trHeight w:val="57"/>
        </w:trPr>
        <w:tc>
          <w:tcPr>
            <w:tcW w:w="1565" w:type="pct"/>
            <w:gridSpan w:val="5"/>
          </w:tcPr>
          <w:p w:rsidR="003F0D3E" w:rsidRPr="0001759C" w:rsidRDefault="003F0D3E" w:rsidP="003454AB">
            <w:pPr>
              <w:suppressAutoHyphens/>
              <w:spacing w:before="120" w:after="120"/>
              <w:ind w:firstLine="0"/>
              <w:rPr>
                <w:sz w:val="20"/>
                <w:szCs w:val="20"/>
              </w:rPr>
            </w:pPr>
          </w:p>
        </w:tc>
        <w:tc>
          <w:tcPr>
            <w:tcW w:w="3435" w:type="pct"/>
            <w:gridSpan w:val="2"/>
            <w:tcBorders>
              <w:top w:val="single" w:sz="4" w:space="0" w:color="auto"/>
            </w:tcBorders>
          </w:tcPr>
          <w:p w:rsidR="003F0D3E" w:rsidRPr="0001759C" w:rsidRDefault="003F0D3E" w:rsidP="003454AB">
            <w:pPr>
              <w:suppressAutoHyphens/>
              <w:spacing w:before="120" w:after="120"/>
              <w:ind w:firstLine="0"/>
              <w:jc w:val="center"/>
              <w:rPr>
                <w:sz w:val="20"/>
                <w:szCs w:val="20"/>
              </w:rPr>
            </w:pPr>
            <w:r w:rsidRPr="0001759C">
              <w:rPr>
                <w:i/>
                <w:sz w:val="20"/>
                <w:szCs w:val="16"/>
              </w:rPr>
              <w:t xml:space="preserve">(академический, прикладной </w:t>
            </w:r>
            <w:proofErr w:type="spellStart"/>
            <w:r w:rsidRPr="0001759C">
              <w:rPr>
                <w:i/>
                <w:sz w:val="20"/>
                <w:szCs w:val="16"/>
              </w:rPr>
              <w:t>бакалавриат</w:t>
            </w:r>
            <w:proofErr w:type="spellEnd"/>
            <w:r w:rsidRPr="0001759C">
              <w:rPr>
                <w:i/>
                <w:sz w:val="20"/>
                <w:szCs w:val="16"/>
              </w:rPr>
              <w:t>)</w:t>
            </w:r>
          </w:p>
        </w:tc>
      </w:tr>
      <w:tr w:rsidR="003F0D3E" w:rsidRPr="005E0BD7" w:rsidTr="003454AB">
        <w:trPr>
          <w:trHeight w:val="97"/>
        </w:trPr>
        <w:tc>
          <w:tcPr>
            <w:tcW w:w="629" w:type="pct"/>
            <w:vAlign w:val="bottom"/>
          </w:tcPr>
          <w:p w:rsidR="003F0D3E" w:rsidRPr="005E0BD7" w:rsidRDefault="003F0D3E" w:rsidP="003454AB">
            <w:pPr>
              <w:suppressAutoHyphens/>
              <w:spacing w:before="120" w:after="120"/>
              <w:ind w:firstLine="0"/>
              <w:rPr>
                <w:sz w:val="28"/>
              </w:rPr>
            </w:pPr>
            <w:r w:rsidRPr="005E0BD7">
              <w:rPr>
                <w:sz w:val="28"/>
              </w:rPr>
              <w:t>Кафедра</w:t>
            </w:r>
          </w:p>
        </w:tc>
        <w:tc>
          <w:tcPr>
            <w:tcW w:w="4371" w:type="pct"/>
            <w:gridSpan w:val="6"/>
            <w:tcBorders>
              <w:bottom w:val="single" w:sz="4" w:space="0" w:color="auto"/>
            </w:tcBorders>
          </w:tcPr>
          <w:p w:rsidR="003F0D3E" w:rsidRPr="0001759C" w:rsidRDefault="003F0D3E" w:rsidP="003454AB">
            <w:pPr>
              <w:suppressAutoHyphens/>
              <w:spacing w:before="120" w:after="120"/>
              <w:ind w:firstLine="0"/>
              <w:jc w:val="center"/>
              <w:rPr>
                <w:sz w:val="28"/>
              </w:rPr>
            </w:pPr>
            <w:r w:rsidRPr="0001759C">
              <w:rPr>
                <w:sz w:val="28"/>
              </w:rPr>
              <w:t>КБ-3 «Управление и моделирование систем»</w:t>
            </w:r>
          </w:p>
        </w:tc>
      </w:tr>
      <w:tr w:rsidR="003F0D3E" w:rsidRPr="005E0BD7" w:rsidTr="003454AB">
        <w:tc>
          <w:tcPr>
            <w:tcW w:w="629" w:type="pct"/>
          </w:tcPr>
          <w:p w:rsidR="003F0D3E" w:rsidRPr="005E0BD7" w:rsidRDefault="003F0D3E" w:rsidP="003454AB">
            <w:pPr>
              <w:suppressAutoHyphens/>
              <w:spacing w:before="120" w:after="120"/>
              <w:ind w:firstLine="0"/>
              <w:rPr>
                <w:sz w:val="20"/>
                <w:szCs w:val="20"/>
              </w:rPr>
            </w:pPr>
          </w:p>
        </w:tc>
        <w:tc>
          <w:tcPr>
            <w:tcW w:w="4371" w:type="pct"/>
            <w:gridSpan w:val="6"/>
            <w:tcBorders>
              <w:top w:val="single" w:sz="4" w:space="0" w:color="auto"/>
            </w:tcBorders>
          </w:tcPr>
          <w:p w:rsidR="003F0D3E" w:rsidRPr="0001759C" w:rsidRDefault="003F0D3E" w:rsidP="003454AB">
            <w:pPr>
              <w:suppressAutoHyphens/>
              <w:spacing w:before="120" w:after="120"/>
              <w:ind w:firstLine="0"/>
              <w:jc w:val="center"/>
              <w:rPr>
                <w:sz w:val="20"/>
                <w:szCs w:val="20"/>
              </w:rPr>
            </w:pPr>
            <w:r w:rsidRPr="0001759C">
              <w:rPr>
                <w:i/>
                <w:sz w:val="16"/>
                <w:szCs w:val="16"/>
              </w:rPr>
              <w:t>(краткое и полное наименование кафедры, разработавшей РП дисциплины (модуля) и реализующей ее (его))</w:t>
            </w:r>
          </w:p>
        </w:tc>
      </w:tr>
    </w:tbl>
    <w:p w:rsidR="003F0D3E" w:rsidRDefault="003F0D3E" w:rsidP="003F0D3E">
      <w:pPr>
        <w:ind w:firstLine="0"/>
        <w:jc w:val="left"/>
        <w:rPr>
          <w:i/>
          <w:sz w:val="28"/>
          <w:szCs w:val="16"/>
        </w:rPr>
      </w:pPr>
    </w:p>
    <w:p w:rsidR="003F0D3E" w:rsidRDefault="003F0D3E" w:rsidP="003F0D3E">
      <w:pPr>
        <w:ind w:firstLine="0"/>
        <w:jc w:val="left"/>
        <w:rPr>
          <w:i/>
          <w:sz w:val="28"/>
          <w:szCs w:val="16"/>
        </w:rPr>
      </w:pPr>
    </w:p>
    <w:p w:rsidR="003F0D3E" w:rsidRDefault="003F0D3E" w:rsidP="003F0D3E">
      <w:pPr>
        <w:ind w:firstLine="0"/>
        <w:jc w:val="left"/>
        <w:rPr>
          <w:i/>
          <w:sz w:val="28"/>
          <w:szCs w:val="16"/>
        </w:rPr>
      </w:pPr>
    </w:p>
    <w:p w:rsidR="003F0D3E" w:rsidRPr="005E0BD7" w:rsidRDefault="003F0D3E" w:rsidP="003F0D3E">
      <w:pPr>
        <w:ind w:firstLine="0"/>
        <w:jc w:val="left"/>
        <w:rPr>
          <w:i/>
          <w:sz w:val="28"/>
          <w:szCs w:val="16"/>
        </w:rPr>
      </w:pPr>
    </w:p>
    <w:p w:rsidR="003F0D3E" w:rsidRPr="003F0D3E" w:rsidRDefault="003F0D3E" w:rsidP="003F0D3E">
      <w:pPr>
        <w:ind w:firstLine="0"/>
        <w:jc w:val="center"/>
        <w:rPr>
          <w:sz w:val="18"/>
          <w:szCs w:val="16"/>
        </w:rPr>
      </w:pPr>
      <w:r w:rsidRPr="005E0BD7">
        <w:rPr>
          <w:sz w:val="28"/>
        </w:rPr>
        <w:t>Москва 20</w:t>
      </w:r>
      <w:r>
        <w:rPr>
          <w:sz w:val="28"/>
        </w:rPr>
        <w:t>16</w:t>
      </w:r>
    </w:p>
    <w:tbl>
      <w:tblPr>
        <w:tblW w:w="5000" w:type="pct"/>
        <w:tblLook w:val="01E0" w:firstRow="1" w:lastRow="1" w:firstColumn="1" w:lastColumn="1" w:noHBand="0" w:noVBand="0"/>
      </w:tblPr>
      <w:tblGrid>
        <w:gridCol w:w="4241"/>
        <w:gridCol w:w="5663"/>
      </w:tblGrid>
      <w:tr w:rsidR="003F0D3E" w:rsidRPr="004647E4" w:rsidTr="003454AB">
        <w:trPr>
          <w:trHeight w:val="181"/>
        </w:trPr>
        <w:tc>
          <w:tcPr>
            <w:tcW w:w="2141" w:type="pct"/>
            <w:vAlign w:val="bottom"/>
          </w:tcPr>
          <w:p w:rsidR="003F0D3E" w:rsidRPr="005E0BD7" w:rsidRDefault="003F0D3E" w:rsidP="003454AB">
            <w:pPr>
              <w:suppressAutoHyphens/>
              <w:ind w:firstLine="0"/>
              <w:rPr>
                <w:sz w:val="28"/>
              </w:rPr>
            </w:pPr>
            <w:r w:rsidRPr="005E0BD7">
              <w:rPr>
                <w:sz w:val="28"/>
              </w:rPr>
              <w:lastRenderedPageBreak/>
              <w:t>Рабочая программа дисциплины (модуля) разработана</w:t>
            </w:r>
          </w:p>
        </w:tc>
        <w:tc>
          <w:tcPr>
            <w:tcW w:w="2859" w:type="pct"/>
            <w:tcBorders>
              <w:bottom w:val="single" w:sz="4" w:space="0" w:color="auto"/>
            </w:tcBorders>
            <w:vAlign w:val="bottom"/>
          </w:tcPr>
          <w:p w:rsidR="003F0D3E" w:rsidRPr="00122E38" w:rsidRDefault="003F0D3E" w:rsidP="003454AB">
            <w:pPr>
              <w:suppressAutoHyphens/>
              <w:ind w:firstLine="0"/>
              <w:jc w:val="center"/>
              <w:rPr>
                <w:spacing w:val="-4"/>
                <w:sz w:val="28"/>
              </w:rPr>
            </w:pPr>
            <w:r>
              <w:rPr>
                <w:spacing w:val="-4"/>
                <w:sz w:val="28"/>
              </w:rPr>
              <w:t xml:space="preserve">к.т.н. </w:t>
            </w:r>
            <w:r w:rsidRPr="002F0F38">
              <w:rPr>
                <w:spacing w:val="-4"/>
                <w:sz w:val="28"/>
              </w:rPr>
              <w:t>Мельников А.О.</w:t>
            </w:r>
          </w:p>
        </w:tc>
      </w:tr>
      <w:tr w:rsidR="003F0D3E" w:rsidRPr="005E0BD7" w:rsidTr="003454AB">
        <w:trPr>
          <w:trHeight w:val="57"/>
        </w:trPr>
        <w:tc>
          <w:tcPr>
            <w:tcW w:w="2141" w:type="pct"/>
          </w:tcPr>
          <w:p w:rsidR="003F0D3E" w:rsidRPr="005E0BD7" w:rsidRDefault="003F0D3E" w:rsidP="003454AB">
            <w:pPr>
              <w:suppressAutoHyphens/>
              <w:ind w:firstLine="0"/>
              <w:rPr>
                <w:sz w:val="20"/>
                <w:szCs w:val="20"/>
              </w:rPr>
            </w:pPr>
          </w:p>
        </w:tc>
        <w:tc>
          <w:tcPr>
            <w:tcW w:w="2859" w:type="pct"/>
            <w:tcBorders>
              <w:top w:val="single" w:sz="4" w:space="0" w:color="auto"/>
            </w:tcBorders>
          </w:tcPr>
          <w:p w:rsidR="003F0D3E" w:rsidRPr="005E0BD7" w:rsidRDefault="003F0D3E" w:rsidP="003454AB">
            <w:pPr>
              <w:suppressAutoHyphens/>
              <w:ind w:firstLine="0"/>
              <w:jc w:val="center"/>
              <w:rPr>
                <w:i/>
                <w:sz w:val="20"/>
                <w:szCs w:val="16"/>
              </w:rPr>
            </w:pPr>
            <w:r w:rsidRPr="005E0BD7">
              <w:rPr>
                <w:i/>
                <w:sz w:val="20"/>
                <w:szCs w:val="16"/>
              </w:rPr>
              <w:t>(степень, звание, Фамилия И.О. разработчиков)</w:t>
            </w:r>
          </w:p>
        </w:tc>
      </w:tr>
    </w:tbl>
    <w:p w:rsidR="003F0D3E" w:rsidRPr="005E0BD7" w:rsidRDefault="003F0D3E" w:rsidP="003F0D3E">
      <w:pPr>
        <w:ind w:firstLine="0"/>
        <w:rPr>
          <w:sz w:val="28"/>
        </w:rPr>
      </w:pPr>
    </w:p>
    <w:tbl>
      <w:tblPr>
        <w:tblW w:w="5000" w:type="pct"/>
        <w:tblLook w:val="01E0" w:firstRow="1" w:lastRow="1" w:firstColumn="1" w:lastColumn="1" w:noHBand="0" w:noVBand="0"/>
      </w:tblPr>
      <w:tblGrid>
        <w:gridCol w:w="3100"/>
        <w:gridCol w:w="6804"/>
      </w:tblGrid>
      <w:tr w:rsidR="003F0D3E" w:rsidRPr="005E0BD7" w:rsidTr="003454AB">
        <w:trPr>
          <w:trHeight w:val="181"/>
        </w:trPr>
        <w:tc>
          <w:tcPr>
            <w:tcW w:w="5000" w:type="pct"/>
            <w:gridSpan w:val="2"/>
            <w:vAlign w:val="bottom"/>
          </w:tcPr>
          <w:p w:rsidR="003F0D3E" w:rsidRPr="005E0BD7" w:rsidRDefault="003F0D3E" w:rsidP="003454AB">
            <w:pPr>
              <w:suppressAutoHyphens/>
              <w:ind w:firstLine="0"/>
              <w:jc w:val="left"/>
              <w:rPr>
                <w:b/>
                <w:sz w:val="28"/>
                <w:szCs w:val="20"/>
              </w:rPr>
            </w:pPr>
            <w:r w:rsidRPr="005E0BD7">
              <w:rPr>
                <w:sz w:val="28"/>
              </w:rPr>
              <w:t>Рабочая программа дисциплины (модуля) рассмотрена и принята</w:t>
            </w:r>
          </w:p>
        </w:tc>
      </w:tr>
      <w:tr w:rsidR="003F0D3E" w:rsidRPr="005E0BD7" w:rsidTr="003454AB">
        <w:trPr>
          <w:trHeight w:val="181"/>
        </w:trPr>
        <w:tc>
          <w:tcPr>
            <w:tcW w:w="1565" w:type="pct"/>
            <w:vAlign w:val="bottom"/>
          </w:tcPr>
          <w:p w:rsidR="003F0D3E" w:rsidRPr="005E0BD7" w:rsidRDefault="003F0D3E" w:rsidP="003454AB">
            <w:pPr>
              <w:suppressAutoHyphens/>
              <w:ind w:firstLine="0"/>
              <w:rPr>
                <w:sz w:val="28"/>
              </w:rPr>
            </w:pPr>
            <w:r w:rsidRPr="005E0BD7">
              <w:rPr>
                <w:sz w:val="28"/>
              </w:rPr>
              <w:t>на заседании кафедры</w:t>
            </w:r>
          </w:p>
        </w:tc>
        <w:tc>
          <w:tcPr>
            <w:tcW w:w="3435" w:type="pct"/>
            <w:tcBorders>
              <w:bottom w:val="single" w:sz="4" w:space="0" w:color="auto"/>
            </w:tcBorders>
          </w:tcPr>
          <w:p w:rsidR="003F0D3E" w:rsidRPr="007D4268" w:rsidRDefault="003F0D3E" w:rsidP="003454AB">
            <w:pPr>
              <w:suppressAutoHyphens/>
              <w:ind w:firstLine="0"/>
              <w:jc w:val="center"/>
              <w:rPr>
                <w:sz w:val="28"/>
                <w:szCs w:val="20"/>
              </w:rPr>
            </w:pPr>
            <w:r w:rsidRPr="007D4268">
              <w:rPr>
                <w:sz w:val="28"/>
                <w:szCs w:val="20"/>
              </w:rPr>
              <w:t>КБ-3 «Управление и моделирование систем»</w:t>
            </w:r>
          </w:p>
        </w:tc>
      </w:tr>
      <w:tr w:rsidR="003F0D3E" w:rsidRPr="005E0BD7" w:rsidTr="003454AB">
        <w:trPr>
          <w:trHeight w:val="57"/>
        </w:trPr>
        <w:tc>
          <w:tcPr>
            <w:tcW w:w="1565" w:type="pct"/>
          </w:tcPr>
          <w:p w:rsidR="003F0D3E" w:rsidRPr="005E0BD7" w:rsidRDefault="003F0D3E" w:rsidP="003454AB">
            <w:pPr>
              <w:suppressAutoHyphens/>
              <w:ind w:firstLine="0"/>
              <w:rPr>
                <w:sz w:val="20"/>
                <w:szCs w:val="20"/>
              </w:rPr>
            </w:pPr>
          </w:p>
        </w:tc>
        <w:tc>
          <w:tcPr>
            <w:tcW w:w="3435" w:type="pct"/>
            <w:tcBorders>
              <w:top w:val="single" w:sz="4" w:space="0" w:color="auto"/>
            </w:tcBorders>
          </w:tcPr>
          <w:p w:rsidR="003F0D3E" w:rsidRPr="005E0BD7" w:rsidRDefault="003F0D3E" w:rsidP="003454AB">
            <w:pPr>
              <w:suppressAutoHyphens/>
              <w:ind w:firstLine="0"/>
              <w:jc w:val="center"/>
              <w:rPr>
                <w:i/>
                <w:sz w:val="20"/>
                <w:szCs w:val="16"/>
              </w:rPr>
            </w:pPr>
            <w:r w:rsidRPr="005E0BD7">
              <w:rPr>
                <w:i/>
                <w:sz w:val="20"/>
                <w:szCs w:val="16"/>
              </w:rPr>
              <w:t>(название кафедры)</w:t>
            </w:r>
          </w:p>
        </w:tc>
      </w:tr>
    </w:tbl>
    <w:p w:rsidR="003F0D3E" w:rsidRPr="008E01A9" w:rsidRDefault="003F0D3E" w:rsidP="003F0D3E">
      <w:pPr>
        <w:widowControl/>
        <w:ind w:firstLine="0"/>
        <w:rPr>
          <w:sz w:val="28"/>
          <w:szCs w:val="28"/>
        </w:rPr>
      </w:pPr>
      <w:r w:rsidRPr="008E01A9">
        <w:rPr>
          <w:sz w:val="28"/>
        </w:rPr>
        <w:t>Протокол заседания кафедры от «2</w:t>
      </w:r>
      <w:r>
        <w:rPr>
          <w:sz w:val="28"/>
        </w:rPr>
        <w:t>4</w:t>
      </w:r>
      <w:r w:rsidRPr="008E01A9">
        <w:rPr>
          <w:sz w:val="28"/>
        </w:rPr>
        <w:t xml:space="preserve">» </w:t>
      </w:r>
      <w:r>
        <w:rPr>
          <w:sz w:val="28"/>
        </w:rPr>
        <w:t>мая</w:t>
      </w:r>
      <w:r w:rsidRPr="008E01A9">
        <w:rPr>
          <w:sz w:val="28"/>
        </w:rPr>
        <w:t xml:space="preserve"> 2016 г. № 1</w:t>
      </w:r>
      <w:r>
        <w:rPr>
          <w:sz w:val="28"/>
        </w:rPr>
        <w:t>0</w:t>
      </w:r>
    </w:p>
    <w:p w:rsidR="003F0D3E" w:rsidRPr="005E0BD7" w:rsidRDefault="003F0D3E" w:rsidP="003F0D3E">
      <w:pPr>
        <w:ind w:firstLine="0"/>
        <w:rPr>
          <w:sz w:val="28"/>
        </w:rPr>
      </w:pPr>
    </w:p>
    <w:tbl>
      <w:tblPr>
        <w:tblW w:w="5000" w:type="pct"/>
        <w:tblLook w:val="01E0" w:firstRow="1" w:lastRow="1" w:firstColumn="1" w:lastColumn="1" w:noHBand="0" w:noVBand="0"/>
      </w:tblPr>
      <w:tblGrid>
        <w:gridCol w:w="3243"/>
        <w:gridCol w:w="3276"/>
        <w:gridCol w:w="3385"/>
      </w:tblGrid>
      <w:tr w:rsidR="003F0D3E" w:rsidRPr="005E0BD7" w:rsidTr="003454AB">
        <w:trPr>
          <w:trHeight w:val="181"/>
        </w:trPr>
        <w:tc>
          <w:tcPr>
            <w:tcW w:w="1637" w:type="pct"/>
            <w:vAlign w:val="bottom"/>
          </w:tcPr>
          <w:p w:rsidR="003F0D3E" w:rsidRPr="005E0BD7" w:rsidRDefault="003F0D3E" w:rsidP="003454AB">
            <w:pPr>
              <w:suppressAutoHyphens/>
              <w:ind w:firstLine="0"/>
              <w:rPr>
                <w:sz w:val="28"/>
              </w:rPr>
            </w:pPr>
            <w:r w:rsidRPr="005E0BD7">
              <w:rPr>
                <w:sz w:val="28"/>
              </w:rPr>
              <w:t>Заведующий кафедрой</w:t>
            </w:r>
          </w:p>
        </w:tc>
        <w:tc>
          <w:tcPr>
            <w:tcW w:w="1654" w:type="pct"/>
            <w:tcBorders>
              <w:bottom w:val="single" w:sz="4" w:space="0" w:color="auto"/>
            </w:tcBorders>
          </w:tcPr>
          <w:p w:rsidR="003F0D3E" w:rsidRPr="005E0BD7" w:rsidRDefault="003F0D3E" w:rsidP="003454AB">
            <w:pPr>
              <w:suppressAutoHyphens/>
              <w:ind w:firstLine="0"/>
              <w:jc w:val="center"/>
              <w:rPr>
                <w:sz w:val="28"/>
                <w:szCs w:val="20"/>
              </w:rPr>
            </w:pPr>
          </w:p>
        </w:tc>
        <w:tc>
          <w:tcPr>
            <w:tcW w:w="1709" w:type="pct"/>
            <w:tcBorders>
              <w:bottom w:val="single" w:sz="4" w:space="0" w:color="auto"/>
            </w:tcBorders>
          </w:tcPr>
          <w:p w:rsidR="003F0D3E" w:rsidRPr="007D4268" w:rsidRDefault="003F0D3E" w:rsidP="003454AB">
            <w:pPr>
              <w:suppressAutoHyphens/>
              <w:ind w:firstLine="0"/>
              <w:jc w:val="center"/>
              <w:rPr>
                <w:sz w:val="28"/>
                <w:szCs w:val="20"/>
              </w:rPr>
            </w:pPr>
            <w:r w:rsidRPr="007D4268">
              <w:rPr>
                <w:sz w:val="28"/>
                <w:szCs w:val="20"/>
              </w:rPr>
              <w:t>В. П. Лось</w:t>
            </w:r>
          </w:p>
        </w:tc>
      </w:tr>
      <w:tr w:rsidR="003F0D3E" w:rsidRPr="005E0BD7" w:rsidTr="003454AB">
        <w:trPr>
          <w:trHeight w:val="57"/>
        </w:trPr>
        <w:tc>
          <w:tcPr>
            <w:tcW w:w="1637" w:type="pct"/>
          </w:tcPr>
          <w:p w:rsidR="003F0D3E" w:rsidRPr="005E0BD7" w:rsidRDefault="003F0D3E" w:rsidP="003454AB">
            <w:pPr>
              <w:suppressAutoHyphens/>
              <w:ind w:firstLine="0"/>
              <w:rPr>
                <w:sz w:val="20"/>
                <w:szCs w:val="20"/>
              </w:rPr>
            </w:pPr>
          </w:p>
        </w:tc>
        <w:tc>
          <w:tcPr>
            <w:tcW w:w="1654" w:type="pct"/>
            <w:tcBorders>
              <w:top w:val="single" w:sz="4" w:space="0" w:color="auto"/>
            </w:tcBorders>
          </w:tcPr>
          <w:p w:rsidR="003F0D3E" w:rsidRPr="005E0BD7" w:rsidRDefault="003F0D3E" w:rsidP="003454AB">
            <w:pPr>
              <w:suppressAutoHyphens/>
              <w:ind w:firstLine="0"/>
              <w:jc w:val="center"/>
              <w:rPr>
                <w:i/>
                <w:sz w:val="20"/>
                <w:szCs w:val="16"/>
              </w:rPr>
            </w:pPr>
            <w:r w:rsidRPr="005E0BD7">
              <w:rPr>
                <w:i/>
                <w:sz w:val="20"/>
                <w:szCs w:val="16"/>
              </w:rPr>
              <w:t>(подпись)</w:t>
            </w:r>
          </w:p>
        </w:tc>
        <w:tc>
          <w:tcPr>
            <w:tcW w:w="1709" w:type="pct"/>
            <w:tcBorders>
              <w:top w:val="single" w:sz="4" w:space="0" w:color="auto"/>
            </w:tcBorders>
          </w:tcPr>
          <w:p w:rsidR="003F0D3E" w:rsidRPr="005E0BD7" w:rsidRDefault="003F0D3E" w:rsidP="003454AB">
            <w:pPr>
              <w:suppressAutoHyphens/>
              <w:ind w:firstLine="0"/>
              <w:jc w:val="center"/>
              <w:rPr>
                <w:i/>
                <w:sz w:val="20"/>
                <w:szCs w:val="16"/>
              </w:rPr>
            </w:pPr>
            <w:r w:rsidRPr="005E0BD7">
              <w:rPr>
                <w:i/>
                <w:sz w:val="20"/>
                <w:szCs w:val="16"/>
              </w:rPr>
              <w:t>(И.О. Фамилия)</w:t>
            </w:r>
          </w:p>
        </w:tc>
      </w:tr>
    </w:tbl>
    <w:p w:rsidR="003F0D3E" w:rsidRDefault="003F0D3E" w:rsidP="003F0D3E"/>
    <w:p w:rsidR="003F0D3E" w:rsidRDefault="003F0D3E" w:rsidP="003F0D3E">
      <w:pPr>
        <w:widowControl/>
        <w:spacing w:after="160" w:line="259" w:lineRule="auto"/>
        <w:ind w:firstLine="0"/>
        <w:jc w:val="left"/>
      </w:pPr>
      <w:r>
        <w:br w:type="page"/>
      </w:r>
    </w:p>
    <w:p w:rsidR="007D4268" w:rsidRDefault="007D4268" w:rsidP="00CC7AE4">
      <w:pPr>
        <w:ind w:left="360" w:firstLine="0"/>
        <w:jc w:val="left"/>
        <w:rPr>
          <w:b/>
          <w:sz w:val="28"/>
          <w:szCs w:val="28"/>
        </w:rPr>
      </w:pPr>
    </w:p>
    <w:p w:rsidR="0029393E" w:rsidRPr="00CC7AE4" w:rsidRDefault="003E3349" w:rsidP="00CC7AE4">
      <w:pPr>
        <w:ind w:left="360" w:firstLine="0"/>
        <w:jc w:val="left"/>
        <w:rPr>
          <w:b/>
          <w:sz w:val="28"/>
          <w:szCs w:val="28"/>
        </w:rPr>
      </w:pPr>
      <w:r w:rsidRPr="003E3349">
        <w:rPr>
          <w:b/>
          <w:sz w:val="28"/>
          <w:szCs w:val="28"/>
        </w:rPr>
        <w:t xml:space="preserve">1. </w:t>
      </w:r>
      <w:r w:rsidR="00B35B66">
        <w:rPr>
          <w:b/>
          <w:sz w:val="28"/>
          <w:szCs w:val="28"/>
        </w:rPr>
        <w:t>Цели освоения дисциплины</w:t>
      </w:r>
    </w:p>
    <w:p w:rsidR="009B2522" w:rsidRPr="00462C83" w:rsidRDefault="00B35B66">
      <w:pPr>
        <w:ind w:firstLine="709"/>
      </w:pPr>
      <w:r w:rsidRPr="00CC7AE4">
        <w:rPr>
          <w:sz w:val="28"/>
          <w:szCs w:val="28"/>
        </w:rPr>
        <w:t>Дисциплина «</w:t>
      </w:r>
      <w:r w:rsidR="00130AA3">
        <w:rPr>
          <w:color w:val="auto"/>
          <w:sz w:val="28"/>
          <w:szCs w:val="28"/>
        </w:rPr>
        <w:t>Технология обработки и передачи данных</w:t>
      </w:r>
      <w:r w:rsidRPr="00CC7AE4">
        <w:rPr>
          <w:sz w:val="28"/>
          <w:szCs w:val="28"/>
        </w:rPr>
        <w:t xml:space="preserve">» имеет своей целью способствовать формированию у обучающихся профессиональных компетенций </w:t>
      </w:r>
      <w:r w:rsidRPr="00CC7AE4">
        <w:rPr>
          <w:color w:val="auto"/>
          <w:sz w:val="28"/>
          <w:szCs w:val="28"/>
        </w:rPr>
        <w:t>ПК-1</w:t>
      </w:r>
      <w:r w:rsidR="00462C83" w:rsidRPr="00CC7AE4">
        <w:rPr>
          <w:color w:val="auto"/>
          <w:sz w:val="28"/>
          <w:szCs w:val="28"/>
        </w:rPr>
        <w:t>2</w:t>
      </w:r>
      <w:r w:rsidR="007D4268">
        <w:rPr>
          <w:color w:val="auto"/>
          <w:sz w:val="28"/>
          <w:szCs w:val="28"/>
        </w:rPr>
        <w:t>, ПК-13</w:t>
      </w:r>
      <w:r w:rsidR="00123E24" w:rsidRPr="00CC7AE4">
        <w:rPr>
          <w:color w:val="auto"/>
          <w:sz w:val="28"/>
          <w:szCs w:val="28"/>
        </w:rPr>
        <w:t xml:space="preserve"> </w:t>
      </w:r>
      <w:r w:rsidRPr="00CC7AE4">
        <w:rPr>
          <w:sz w:val="28"/>
          <w:szCs w:val="28"/>
        </w:rPr>
        <w:t>в соответствии с требованиями ФГОС ВО по направлению подготовки бакалавров 09.03.04 «Программная инженерия» с учетом специфики профиля подготовки – «Программная инженерия информационно-аналитических систем».</w:t>
      </w:r>
    </w:p>
    <w:p w:rsidR="009B2522" w:rsidRPr="00462C83" w:rsidRDefault="009B2522">
      <w:pPr>
        <w:ind w:firstLine="0"/>
      </w:pPr>
    </w:p>
    <w:p w:rsidR="009B2522" w:rsidRPr="00462C83" w:rsidRDefault="003E3349" w:rsidP="003E3349">
      <w:pPr>
        <w:ind w:left="360" w:firstLine="0"/>
        <w:jc w:val="left"/>
        <w:rPr>
          <w:b/>
          <w:sz w:val="28"/>
          <w:szCs w:val="28"/>
        </w:rPr>
      </w:pPr>
      <w:r w:rsidRPr="00462C83">
        <w:rPr>
          <w:b/>
          <w:sz w:val="28"/>
          <w:szCs w:val="28"/>
        </w:rPr>
        <w:t xml:space="preserve">2. </w:t>
      </w:r>
      <w:r w:rsidR="00B35B66" w:rsidRPr="00462C83">
        <w:rPr>
          <w:b/>
          <w:sz w:val="28"/>
          <w:szCs w:val="28"/>
        </w:rPr>
        <w:t xml:space="preserve">Место дисциплины в структуре основной профессиональной образовательной программы </w:t>
      </w:r>
    </w:p>
    <w:p w:rsidR="009B2522" w:rsidRDefault="00B35B66">
      <w:pPr>
        <w:ind w:firstLine="709"/>
        <w:rPr>
          <w:sz w:val="28"/>
          <w:szCs w:val="28"/>
        </w:rPr>
      </w:pPr>
      <w:r w:rsidRPr="00462C83">
        <w:rPr>
          <w:sz w:val="28"/>
          <w:szCs w:val="28"/>
        </w:rPr>
        <w:t>Дисциплина «</w:t>
      </w:r>
      <w:r w:rsidR="00130AA3">
        <w:rPr>
          <w:color w:val="auto"/>
          <w:sz w:val="28"/>
          <w:szCs w:val="28"/>
        </w:rPr>
        <w:t>Технология обработки и передачи данных</w:t>
      </w:r>
      <w:r w:rsidRPr="00462C83">
        <w:rPr>
          <w:sz w:val="28"/>
          <w:szCs w:val="28"/>
        </w:rPr>
        <w:t xml:space="preserve">» </w:t>
      </w:r>
      <w:r w:rsidR="005F0C41">
        <w:rPr>
          <w:sz w:val="28"/>
          <w:szCs w:val="28"/>
        </w:rPr>
        <w:t>базовой</w:t>
      </w:r>
      <w:r w:rsidRPr="00462C83">
        <w:rPr>
          <w:sz w:val="28"/>
          <w:szCs w:val="28"/>
        </w:rPr>
        <w:t xml:space="preserve"> </w:t>
      </w:r>
      <w:r w:rsidRPr="00462C83">
        <w:rPr>
          <w:color w:val="auto"/>
          <w:sz w:val="28"/>
          <w:szCs w:val="28"/>
        </w:rPr>
        <w:t xml:space="preserve">дисциплиной </w:t>
      </w:r>
      <w:r w:rsidR="00462C83" w:rsidRPr="00462C83">
        <w:rPr>
          <w:sz w:val="28"/>
          <w:szCs w:val="28"/>
        </w:rPr>
        <w:t xml:space="preserve">блока «Дисциплины» </w:t>
      </w:r>
      <w:r w:rsidRPr="00462C83">
        <w:rPr>
          <w:sz w:val="28"/>
          <w:szCs w:val="28"/>
        </w:rPr>
        <w:t>учебного плана направления подготовки бакалавров 09.03.04 «Программная инженерия» профиль подготовки «Программная инженерия инфор</w:t>
      </w:r>
      <w:r w:rsidR="00CC7AE4">
        <w:rPr>
          <w:sz w:val="28"/>
          <w:szCs w:val="28"/>
        </w:rPr>
        <w:t>мационно-аналитических систем».</w:t>
      </w:r>
    </w:p>
    <w:p w:rsidR="00C559DC" w:rsidRDefault="00C559DC">
      <w:pPr>
        <w:ind w:firstLine="709"/>
      </w:pPr>
    </w:p>
    <w:p w:rsidR="009B2522" w:rsidRDefault="00B35B66">
      <w:pPr>
        <w:ind w:firstLine="709"/>
      </w:pPr>
      <w:r w:rsidRPr="00F47632">
        <w:rPr>
          <w:sz w:val="28"/>
          <w:szCs w:val="28"/>
        </w:rPr>
        <w:t>Для освоения дисциплины «</w:t>
      </w:r>
      <w:r w:rsidR="00130AA3">
        <w:rPr>
          <w:color w:val="auto"/>
          <w:sz w:val="28"/>
          <w:szCs w:val="28"/>
        </w:rPr>
        <w:t>Технология обработки и передачи данных</w:t>
      </w:r>
      <w:r w:rsidRPr="00F47632">
        <w:rPr>
          <w:sz w:val="28"/>
          <w:szCs w:val="28"/>
        </w:rPr>
        <w:t>» обучающиеся должны обладать знаниями, умениями и навыками, полученными в результате формирования и развития компетенций в следующих дисциплинах и практиках:</w:t>
      </w:r>
    </w:p>
    <w:p w:rsidR="009B2522" w:rsidRPr="007B2C07" w:rsidRDefault="00B35B66">
      <w:pPr>
        <w:ind w:firstLine="709"/>
        <w:rPr>
          <w:color w:val="auto"/>
          <w:sz w:val="28"/>
          <w:szCs w:val="28"/>
        </w:rPr>
      </w:pPr>
      <w:r w:rsidRPr="007B2C07">
        <w:rPr>
          <w:b/>
          <w:color w:val="auto"/>
          <w:sz w:val="28"/>
          <w:szCs w:val="28"/>
        </w:rPr>
        <w:t>ПК-</w:t>
      </w:r>
      <w:r w:rsidRPr="00F47632">
        <w:rPr>
          <w:b/>
          <w:color w:val="auto"/>
          <w:sz w:val="28"/>
          <w:szCs w:val="28"/>
        </w:rPr>
        <w:t>1</w:t>
      </w:r>
      <w:r w:rsidR="00123E24" w:rsidRPr="00F47632">
        <w:rPr>
          <w:b/>
          <w:color w:val="auto"/>
          <w:sz w:val="28"/>
          <w:szCs w:val="28"/>
        </w:rPr>
        <w:t>2</w:t>
      </w:r>
      <w:r w:rsidRPr="00F47632">
        <w:rPr>
          <w:color w:val="808080"/>
          <w:sz w:val="28"/>
          <w:szCs w:val="28"/>
        </w:rPr>
        <w:t xml:space="preserve"> </w:t>
      </w:r>
      <w:r w:rsidRPr="00F47632">
        <w:rPr>
          <w:color w:val="auto"/>
          <w:sz w:val="28"/>
          <w:szCs w:val="28"/>
        </w:rPr>
        <w:t>(</w:t>
      </w:r>
      <w:r w:rsidR="00123E24" w:rsidRPr="007B2C07">
        <w:rPr>
          <w:color w:val="auto"/>
          <w:sz w:val="28"/>
          <w:szCs w:val="28"/>
        </w:rPr>
        <w:t>способностью к формализации в своей предметной области с учетом ограничений используемых методов исследования</w:t>
      </w:r>
      <w:r w:rsidRPr="007B2C07">
        <w:rPr>
          <w:color w:val="auto"/>
          <w:sz w:val="28"/>
          <w:szCs w:val="28"/>
        </w:rPr>
        <w:t>):</w:t>
      </w:r>
    </w:p>
    <w:p w:rsidR="009B2522" w:rsidRPr="003B418D" w:rsidRDefault="000B1D55" w:rsidP="003B418D">
      <w:pPr>
        <w:numPr>
          <w:ilvl w:val="0"/>
          <w:numId w:val="1"/>
        </w:numPr>
        <w:tabs>
          <w:tab w:val="num" w:pos="420"/>
        </w:tabs>
        <w:ind w:left="0" w:firstLine="709"/>
        <w:rPr>
          <w:noProof/>
          <w:color w:val="auto"/>
          <w:sz w:val="28"/>
          <w:szCs w:val="28"/>
        </w:rPr>
      </w:pPr>
      <w:r w:rsidRPr="003B418D">
        <w:rPr>
          <w:noProof/>
          <w:color w:val="auto"/>
          <w:sz w:val="28"/>
          <w:szCs w:val="28"/>
        </w:rPr>
        <w:t>Дискретная математика</w:t>
      </w:r>
      <w:r w:rsidR="00B35B66" w:rsidRPr="003B418D">
        <w:rPr>
          <w:noProof/>
          <w:color w:val="auto"/>
          <w:sz w:val="28"/>
          <w:szCs w:val="28"/>
        </w:rPr>
        <w:t xml:space="preserve"> (</w:t>
      </w:r>
      <w:r w:rsidRPr="003B418D">
        <w:rPr>
          <w:noProof/>
          <w:color w:val="auto"/>
          <w:sz w:val="28"/>
          <w:szCs w:val="28"/>
        </w:rPr>
        <w:t>2</w:t>
      </w:r>
      <w:r w:rsidR="00B35B66" w:rsidRPr="003B418D">
        <w:rPr>
          <w:noProof/>
          <w:color w:val="auto"/>
          <w:sz w:val="28"/>
          <w:szCs w:val="28"/>
        </w:rPr>
        <w:t xml:space="preserve"> семестр);</w:t>
      </w:r>
    </w:p>
    <w:p w:rsidR="009B2522" w:rsidRPr="003B418D" w:rsidRDefault="000B1D55" w:rsidP="003B418D">
      <w:pPr>
        <w:numPr>
          <w:ilvl w:val="0"/>
          <w:numId w:val="1"/>
        </w:numPr>
        <w:tabs>
          <w:tab w:val="num" w:pos="420"/>
        </w:tabs>
        <w:ind w:left="0" w:firstLine="709"/>
        <w:rPr>
          <w:noProof/>
          <w:color w:val="auto"/>
          <w:sz w:val="28"/>
          <w:szCs w:val="28"/>
        </w:rPr>
      </w:pPr>
      <w:r w:rsidRPr="003B418D">
        <w:rPr>
          <w:noProof/>
          <w:color w:val="auto"/>
          <w:sz w:val="28"/>
          <w:szCs w:val="28"/>
        </w:rPr>
        <w:t xml:space="preserve">Математическая логика и теория алгоритмов </w:t>
      </w:r>
      <w:r w:rsidR="00B35B66" w:rsidRPr="003B418D">
        <w:rPr>
          <w:noProof/>
          <w:color w:val="auto"/>
          <w:sz w:val="28"/>
          <w:szCs w:val="28"/>
        </w:rPr>
        <w:t>(</w:t>
      </w:r>
      <w:r w:rsidRPr="003B418D">
        <w:rPr>
          <w:noProof/>
          <w:color w:val="auto"/>
          <w:sz w:val="28"/>
          <w:szCs w:val="28"/>
        </w:rPr>
        <w:t>3</w:t>
      </w:r>
      <w:r w:rsidR="00B35B66" w:rsidRPr="003B418D">
        <w:rPr>
          <w:noProof/>
          <w:color w:val="auto"/>
          <w:sz w:val="28"/>
          <w:szCs w:val="28"/>
        </w:rPr>
        <w:t xml:space="preserve"> семестр);</w:t>
      </w:r>
    </w:p>
    <w:p w:rsidR="009B2522" w:rsidRPr="003B418D" w:rsidRDefault="000B1D55" w:rsidP="003B418D">
      <w:pPr>
        <w:numPr>
          <w:ilvl w:val="0"/>
          <w:numId w:val="1"/>
        </w:numPr>
        <w:tabs>
          <w:tab w:val="num" w:pos="420"/>
        </w:tabs>
        <w:ind w:left="0" w:firstLine="709"/>
        <w:rPr>
          <w:noProof/>
          <w:color w:val="auto"/>
          <w:sz w:val="28"/>
          <w:szCs w:val="28"/>
        </w:rPr>
      </w:pPr>
      <w:r w:rsidRPr="003B418D">
        <w:rPr>
          <w:noProof/>
          <w:color w:val="auto"/>
          <w:sz w:val="28"/>
          <w:szCs w:val="28"/>
        </w:rPr>
        <w:t xml:space="preserve">Анализ сложности алгоритмов </w:t>
      </w:r>
      <w:r w:rsidR="00B35B66" w:rsidRPr="003B418D">
        <w:rPr>
          <w:noProof/>
          <w:color w:val="auto"/>
          <w:sz w:val="28"/>
          <w:szCs w:val="28"/>
        </w:rPr>
        <w:t>(</w:t>
      </w:r>
      <w:r w:rsidRPr="003B418D">
        <w:rPr>
          <w:noProof/>
          <w:color w:val="auto"/>
          <w:sz w:val="28"/>
          <w:szCs w:val="28"/>
        </w:rPr>
        <w:t>2</w:t>
      </w:r>
      <w:r w:rsidR="00B35B66" w:rsidRPr="003B418D">
        <w:rPr>
          <w:noProof/>
          <w:color w:val="auto"/>
          <w:sz w:val="28"/>
          <w:szCs w:val="28"/>
        </w:rPr>
        <w:t xml:space="preserve"> семестр);</w:t>
      </w:r>
    </w:p>
    <w:p w:rsidR="009B2522" w:rsidRPr="003B418D" w:rsidRDefault="000B1D55" w:rsidP="003B418D">
      <w:pPr>
        <w:numPr>
          <w:ilvl w:val="0"/>
          <w:numId w:val="1"/>
        </w:numPr>
        <w:tabs>
          <w:tab w:val="num" w:pos="420"/>
        </w:tabs>
        <w:ind w:left="0" w:firstLine="709"/>
        <w:rPr>
          <w:noProof/>
          <w:color w:val="auto"/>
          <w:sz w:val="28"/>
          <w:szCs w:val="28"/>
        </w:rPr>
      </w:pPr>
      <w:r w:rsidRPr="003B418D">
        <w:rPr>
          <w:noProof/>
          <w:color w:val="auto"/>
          <w:sz w:val="28"/>
          <w:szCs w:val="28"/>
        </w:rPr>
        <w:t xml:space="preserve">Структуры и алгоритмы обработки данных </w:t>
      </w:r>
      <w:r w:rsidR="00B35B66" w:rsidRPr="003B418D">
        <w:rPr>
          <w:noProof/>
          <w:color w:val="auto"/>
          <w:sz w:val="28"/>
          <w:szCs w:val="28"/>
        </w:rPr>
        <w:t>(</w:t>
      </w:r>
      <w:r w:rsidRPr="003B418D">
        <w:rPr>
          <w:noProof/>
          <w:color w:val="auto"/>
          <w:sz w:val="28"/>
          <w:szCs w:val="28"/>
        </w:rPr>
        <w:t>3 и 4</w:t>
      </w:r>
      <w:r w:rsidR="00B35B66" w:rsidRPr="003B418D">
        <w:rPr>
          <w:noProof/>
          <w:color w:val="auto"/>
          <w:sz w:val="28"/>
          <w:szCs w:val="28"/>
        </w:rPr>
        <w:t xml:space="preserve"> семестр</w:t>
      </w:r>
      <w:r w:rsidR="001C3E99" w:rsidRPr="003B418D">
        <w:rPr>
          <w:noProof/>
          <w:color w:val="auto"/>
          <w:sz w:val="28"/>
          <w:szCs w:val="28"/>
        </w:rPr>
        <w:t>ы</w:t>
      </w:r>
      <w:r w:rsidR="00B35B66" w:rsidRPr="003B418D">
        <w:rPr>
          <w:noProof/>
          <w:color w:val="auto"/>
          <w:sz w:val="28"/>
          <w:szCs w:val="28"/>
        </w:rPr>
        <w:t>);</w:t>
      </w:r>
    </w:p>
    <w:p w:rsidR="009B2522" w:rsidRPr="003B418D" w:rsidRDefault="000B1D55" w:rsidP="003B418D">
      <w:pPr>
        <w:numPr>
          <w:ilvl w:val="0"/>
          <w:numId w:val="1"/>
        </w:numPr>
        <w:tabs>
          <w:tab w:val="num" w:pos="420"/>
        </w:tabs>
        <w:ind w:left="0" w:firstLine="709"/>
        <w:rPr>
          <w:noProof/>
          <w:color w:val="auto"/>
          <w:sz w:val="28"/>
          <w:szCs w:val="28"/>
        </w:rPr>
      </w:pPr>
      <w:r w:rsidRPr="003B418D">
        <w:rPr>
          <w:noProof/>
          <w:color w:val="auto"/>
          <w:sz w:val="28"/>
          <w:szCs w:val="28"/>
        </w:rPr>
        <w:t xml:space="preserve">Алгебра и геометрия </w:t>
      </w:r>
      <w:r w:rsidR="00B35B66" w:rsidRPr="003B418D">
        <w:rPr>
          <w:noProof/>
          <w:color w:val="auto"/>
          <w:sz w:val="28"/>
          <w:szCs w:val="28"/>
        </w:rPr>
        <w:t>(</w:t>
      </w:r>
      <w:r w:rsidRPr="003B418D">
        <w:rPr>
          <w:noProof/>
          <w:color w:val="auto"/>
          <w:sz w:val="28"/>
          <w:szCs w:val="28"/>
        </w:rPr>
        <w:t>1 и 2</w:t>
      </w:r>
      <w:r w:rsidR="00B35B66" w:rsidRPr="003B418D">
        <w:rPr>
          <w:noProof/>
          <w:color w:val="auto"/>
          <w:sz w:val="28"/>
          <w:szCs w:val="28"/>
        </w:rPr>
        <w:t xml:space="preserve"> семестр</w:t>
      </w:r>
      <w:r w:rsidR="005B6204" w:rsidRPr="003B418D">
        <w:rPr>
          <w:noProof/>
          <w:color w:val="auto"/>
          <w:sz w:val="28"/>
          <w:szCs w:val="28"/>
        </w:rPr>
        <w:t>ы</w:t>
      </w:r>
      <w:r w:rsidR="00B35B66" w:rsidRPr="003B418D">
        <w:rPr>
          <w:noProof/>
          <w:color w:val="auto"/>
          <w:sz w:val="28"/>
          <w:szCs w:val="28"/>
        </w:rPr>
        <w:t>);</w:t>
      </w:r>
    </w:p>
    <w:p w:rsidR="009B2522" w:rsidRPr="003B418D" w:rsidRDefault="000B1D55" w:rsidP="003B418D">
      <w:pPr>
        <w:numPr>
          <w:ilvl w:val="0"/>
          <w:numId w:val="1"/>
        </w:numPr>
        <w:tabs>
          <w:tab w:val="num" w:pos="420"/>
        </w:tabs>
        <w:ind w:left="0" w:firstLine="709"/>
        <w:rPr>
          <w:noProof/>
          <w:color w:val="auto"/>
          <w:sz w:val="28"/>
          <w:szCs w:val="28"/>
        </w:rPr>
      </w:pPr>
      <w:r w:rsidRPr="003B418D">
        <w:rPr>
          <w:noProof/>
          <w:color w:val="auto"/>
          <w:sz w:val="28"/>
          <w:szCs w:val="28"/>
        </w:rPr>
        <w:t>Математический анализ</w:t>
      </w:r>
      <w:r w:rsidR="00B35B66" w:rsidRPr="003B418D">
        <w:rPr>
          <w:noProof/>
          <w:color w:val="auto"/>
          <w:sz w:val="28"/>
          <w:szCs w:val="28"/>
        </w:rPr>
        <w:t xml:space="preserve"> (</w:t>
      </w:r>
      <w:r w:rsidRPr="003B418D">
        <w:rPr>
          <w:noProof/>
          <w:color w:val="auto"/>
          <w:sz w:val="28"/>
          <w:szCs w:val="28"/>
        </w:rPr>
        <w:t>1, 2 и 3</w:t>
      </w:r>
      <w:r w:rsidR="00B35B66" w:rsidRPr="003B418D">
        <w:rPr>
          <w:noProof/>
          <w:color w:val="auto"/>
          <w:sz w:val="28"/>
          <w:szCs w:val="28"/>
        </w:rPr>
        <w:t xml:space="preserve"> семестры);</w:t>
      </w:r>
    </w:p>
    <w:p w:rsidR="009B2522" w:rsidRPr="003B418D" w:rsidRDefault="000B1D55" w:rsidP="003B418D">
      <w:pPr>
        <w:numPr>
          <w:ilvl w:val="0"/>
          <w:numId w:val="1"/>
        </w:numPr>
        <w:tabs>
          <w:tab w:val="num" w:pos="420"/>
        </w:tabs>
        <w:ind w:left="0" w:firstLine="709"/>
        <w:rPr>
          <w:noProof/>
          <w:color w:val="auto"/>
          <w:sz w:val="28"/>
          <w:szCs w:val="28"/>
        </w:rPr>
      </w:pPr>
      <w:r w:rsidRPr="003B418D">
        <w:rPr>
          <w:noProof/>
          <w:color w:val="auto"/>
          <w:sz w:val="28"/>
          <w:szCs w:val="28"/>
        </w:rPr>
        <w:t xml:space="preserve">Дифференциальные уравнения </w:t>
      </w:r>
      <w:r w:rsidR="00B35B66" w:rsidRPr="003B418D">
        <w:rPr>
          <w:noProof/>
          <w:color w:val="auto"/>
          <w:sz w:val="28"/>
          <w:szCs w:val="28"/>
        </w:rPr>
        <w:t>(</w:t>
      </w:r>
      <w:r w:rsidRPr="003B418D">
        <w:rPr>
          <w:noProof/>
          <w:color w:val="auto"/>
          <w:sz w:val="28"/>
          <w:szCs w:val="28"/>
        </w:rPr>
        <w:t>3</w:t>
      </w:r>
      <w:r w:rsidR="00B35B66" w:rsidRPr="003B418D">
        <w:rPr>
          <w:noProof/>
          <w:color w:val="auto"/>
          <w:sz w:val="28"/>
          <w:szCs w:val="28"/>
        </w:rPr>
        <w:t xml:space="preserve"> семестр);</w:t>
      </w:r>
    </w:p>
    <w:p w:rsidR="009B2522" w:rsidRDefault="000B1D55" w:rsidP="003B418D">
      <w:pPr>
        <w:numPr>
          <w:ilvl w:val="0"/>
          <w:numId w:val="1"/>
        </w:numPr>
        <w:tabs>
          <w:tab w:val="num" w:pos="420"/>
        </w:tabs>
        <w:ind w:left="0" w:firstLine="709"/>
        <w:rPr>
          <w:noProof/>
          <w:color w:val="auto"/>
          <w:sz w:val="28"/>
          <w:szCs w:val="28"/>
        </w:rPr>
      </w:pPr>
      <w:r w:rsidRPr="003B418D">
        <w:rPr>
          <w:noProof/>
          <w:color w:val="auto"/>
          <w:sz w:val="28"/>
          <w:szCs w:val="28"/>
        </w:rPr>
        <w:t xml:space="preserve">Теория вероятности и математическая статистика </w:t>
      </w:r>
      <w:r w:rsidR="00B35B66" w:rsidRPr="003B418D">
        <w:rPr>
          <w:noProof/>
          <w:color w:val="auto"/>
          <w:sz w:val="28"/>
          <w:szCs w:val="28"/>
        </w:rPr>
        <w:t>(</w:t>
      </w:r>
      <w:r w:rsidRPr="003B418D">
        <w:rPr>
          <w:noProof/>
          <w:color w:val="auto"/>
          <w:sz w:val="28"/>
          <w:szCs w:val="28"/>
        </w:rPr>
        <w:t>4</w:t>
      </w:r>
      <w:r w:rsidR="00B35B66" w:rsidRPr="003B418D">
        <w:rPr>
          <w:noProof/>
          <w:color w:val="auto"/>
          <w:sz w:val="28"/>
          <w:szCs w:val="28"/>
        </w:rPr>
        <w:t xml:space="preserve"> семестр);</w:t>
      </w:r>
    </w:p>
    <w:p w:rsidR="00130AA3" w:rsidRPr="003B418D" w:rsidRDefault="00130AA3" w:rsidP="00130AA3">
      <w:pPr>
        <w:numPr>
          <w:ilvl w:val="0"/>
          <w:numId w:val="1"/>
        </w:numPr>
        <w:tabs>
          <w:tab w:val="num" w:pos="420"/>
        </w:tabs>
        <w:ind w:left="0" w:firstLine="709"/>
        <w:rPr>
          <w:noProof/>
          <w:color w:val="auto"/>
          <w:sz w:val="28"/>
          <w:szCs w:val="28"/>
        </w:rPr>
      </w:pPr>
      <w:r w:rsidRPr="003B418D">
        <w:rPr>
          <w:noProof/>
          <w:color w:val="auto"/>
          <w:sz w:val="28"/>
          <w:szCs w:val="28"/>
        </w:rPr>
        <w:t>Основы научно-технического творчества (6 семестр);</w:t>
      </w:r>
    </w:p>
    <w:p w:rsidR="00130AA3" w:rsidRDefault="00130AA3" w:rsidP="00130AA3">
      <w:pPr>
        <w:numPr>
          <w:ilvl w:val="0"/>
          <w:numId w:val="1"/>
        </w:numPr>
        <w:tabs>
          <w:tab w:val="num" w:pos="420"/>
        </w:tabs>
        <w:ind w:left="0" w:firstLine="709"/>
        <w:rPr>
          <w:noProof/>
          <w:color w:val="auto"/>
          <w:sz w:val="28"/>
          <w:szCs w:val="28"/>
        </w:rPr>
      </w:pPr>
      <w:r w:rsidRPr="003B418D">
        <w:rPr>
          <w:noProof/>
          <w:color w:val="auto"/>
          <w:sz w:val="28"/>
          <w:szCs w:val="28"/>
        </w:rPr>
        <w:t>Формализованные модели и методы решения аналитических задач (6</w:t>
      </w:r>
      <w:r w:rsidR="002604F2">
        <w:rPr>
          <w:noProof/>
          <w:color w:val="auto"/>
          <w:sz w:val="28"/>
          <w:szCs w:val="28"/>
        </w:rPr>
        <w:t>, 7, 8</w:t>
      </w:r>
      <w:r w:rsidR="00336F64">
        <w:rPr>
          <w:noProof/>
          <w:color w:val="auto"/>
          <w:sz w:val="28"/>
          <w:szCs w:val="28"/>
        </w:rPr>
        <w:t xml:space="preserve"> </w:t>
      </w:r>
      <w:r w:rsidRPr="003B418D">
        <w:rPr>
          <w:noProof/>
          <w:color w:val="auto"/>
          <w:sz w:val="28"/>
          <w:szCs w:val="28"/>
        </w:rPr>
        <w:t>семестр</w:t>
      </w:r>
      <w:r w:rsidR="002604F2">
        <w:rPr>
          <w:noProof/>
          <w:color w:val="auto"/>
          <w:sz w:val="28"/>
          <w:szCs w:val="28"/>
        </w:rPr>
        <w:t>ы</w:t>
      </w:r>
      <w:r w:rsidRPr="003B418D">
        <w:rPr>
          <w:noProof/>
          <w:color w:val="auto"/>
          <w:sz w:val="28"/>
          <w:szCs w:val="28"/>
        </w:rPr>
        <w:t>);</w:t>
      </w:r>
    </w:p>
    <w:p w:rsidR="00130AA3" w:rsidRPr="003B418D" w:rsidRDefault="00130AA3" w:rsidP="00130AA3">
      <w:pPr>
        <w:numPr>
          <w:ilvl w:val="0"/>
          <w:numId w:val="1"/>
        </w:numPr>
        <w:tabs>
          <w:tab w:val="num" w:pos="420"/>
        </w:tabs>
        <w:ind w:left="0" w:firstLine="709"/>
        <w:rPr>
          <w:noProof/>
          <w:color w:val="auto"/>
          <w:sz w:val="28"/>
          <w:szCs w:val="28"/>
        </w:rPr>
      </w:pPr>
      <w:r w:rsidRPr="003B418D">
        <w:rPr>
          <w:noProof/>
          <w:color w:val="auto"/>
          <w:sz w:val="28"/>
          <w:szCs w:val="28"/>
        </w:rPr>
        <w:t>Программно-математические средства визуализации (5 семестр);</w:t>
      </w:r>
    </w:p>
    <w:p w:rsidR="00130AA3" w:rsidRPr="003B418D" w:rsidRDefault="00130AA3" w:rsidP="00130AA3">
      <w:pPr>
        <w:numPr>
          <w:ilvl w:val="0"/>
          <w:numId w:val="1"/>
        </w:numPr>
        <w:tabs>
          <w:tab w:val="num" w:pos="420"/>
        </w:tabs>
        <w:ind w:left="0" w:firstLine="709"/>
        <w:rPr>
          <w:noProof/>
          <w:color w:val="auto"/>
          <w:sz w:val="28"/>
          <w:szCs w:val="28"/>
        </w:rPr>
      </w:pPr>
      <w:r w:rsidRPr="003B418D">
        <w:rPr>
          <w:noProof/>
          <w:color w:val="auto"/>
          <w:sz w:val="28"/>
          <w:szCs w:val="28"/>
        </w:rPr>
        <w:t>Методы оптимизации (5 семестр);</w:t>
      </w:r>
    </w:p>
    <w:p w:rsidR="00130AA3" w:rsidRPr="003B418D" w:rsidRDefault="00130AA3" w:rsidP="00130AA3">
      <w:pPr>
        <w:numPr>
          <w:ilvl w:val="0"/>
          <w:numId w:val="1"/>
        </w:numPr>
        <w:tabs>
          <w:tab w:val="num" w:pos="420"/>
        </w:tabs>
        <w:ind w:left="0" w:firstLine="709"/>
        <w:rPr>
          <w:noProof/>
          <w:color w:val="auto"/>
          <w:sz w:val="28"/>
          <w:szCs w:val="28"/>
        </w:rPr>
      </w:pPr>
      <w:r w:rsidRPr="003B418D">
        <w:rPr>
          <w:noProof/>
          <w:color w:val="auto"/>
          <w:sz w:val="28"/>
          <w:szCs w:val="28"/>
        </w:rPr>
        <w:t>Исследование операций в программной инженерии (5 семестр);</w:t>
      </w:r>
    </w:p>
    <w:p w:rsidR="00130AA3" w:rsidRPr="003B418D" w:rsidRDefault="00130AA3" w:rsidP="00130AA3">
      <w:pPr>
        <w:numPr>
          <w:ilvl w:val="0"/>
          <w:numId w:val="1"/>
        </w:numPr>
        <w:tabs>
          <w:tab w:val="num" w:pos="420"/>
        </w:tabs>
        <w:ind w:left="0" w:firstLine="709"/>
        <w:rPr>
          <w:noProof/>
          <w:color w:val="auto"/>
          <w:sz w:val="28"/>
          <w:szCs w:val="28"/>
        </w:rPr>
      </w:pPr>
      <w:r w:rsidRPr="003B418D">
        <w:rPr>
          <w:noProof/>
          <w:color w:val="auto"/>
          <w:sz w:val="28"/>
          <w:szCs w:val="28"/>
        </w:rPr>
        <w:t>Технологии и методы программирования (5 семестр);</w:t>
      </w:r>
    </w:p>
    <w:p w:rsidR="00130AA3" w:rsidRDefault="00130AA3" w:rsidP="00130AA3">
      <w:pPr>
        <w:numPr>
          <w:ilvl w:val="0"/>
          <w:numId w:val="1"/>
        </w:numPr>
        <w:tabs>
          <w:tab w:val="num" w:pos="420"/>
        </w:tabs>
        <w:ind w:left="0" w:firstLine="709"/>
        <w:rPr>
          <w:noProof/>
          <w:color w:val="auto"/>
          <w:sz w:val="28"/>
          <w:szCs w:val="28"/>
        </w:rPr>
      </w:pPr>
      <w:r w:rsidRPr="003B418D">
        <w:rPr>
          <w:noProof/>
          <w:color w:val="auto"/>
          <w:sz w:val="28"/>
          <w:szCs w:val="28"/>
        </w:rPr>
        <w:t>Моделирование программных систем (5 семестр);</w:t>
      </w:r>
    </w:p>
    <w:p w:rsidR="00130AA3" w:rsidRPr="003B418D" w:rsidRDefault="00130AA3" w:rsidP="00130AA3">
      <w:pPr>
        <w:numPr>
          <w:ilvl w:val="0"/>
          <w:numId w:val="1"/>
        </w:numPr>
        <w:tabs>
          <w:tab w:val="num" w:pos="420"/>
        </w:tabs>
        <w:ind w:left="0" w:firstLine="709"/>
        <w:rPr>
          <w:noProof/>
          <w:color w:val="auto"/>
          <w:sz w:val="28"/>
          <w:szCs w:val="28"/>
        </w:rPr>
      </w:pPr>
      <w:r>
        <w:rPr>
          <w:noProof/>
          <w:color w:val="auto"/>
          <w:sz w:val="28"/>
          <w:szCs w:val="28"/>
        </w:rPr>
        <w:t>Вычислительная математика (4 семестр);</w:t>
      </w:r>
    </w:p>
    <w:p w:rsidR="00130AA3" w:rsidRPr="00963837" w:rsidRDefault="00130AA3" w:rsidP="00130AA3">
      <w:pPr>
        <w:numPr>
          <w:ilvl w:val="0"/>
          <w:numId w:val="1"/>
        </w:numPr>
        <w:tabs>
          <w:tab w:val="num" w:pos="420"/>
        </w:tabs>
        <w:ind w:left="0" w:firstLine="709"/>
        <w:rPr>
          <w:noProof/>
          <w:color w:val="auto"/>
          <w:sz w:val="28"/>
          <w:szCs w:val="28"/>
        </w:rPr>
      </w:pPr>
      <w:r w:rsidRPr="003B418D">
        <w:rPr>
          <w:noProof/>
          <w:color w:val="auto"/>
          <w:sz w:val="28"/>
          <w:szCs w:val="28"/>
        </w:rPr>
        <w:t>Моделирование дискретных процессов и систем (5 семестр);</w:t>
      </w:r>
    </w:p>
    <w:p w:rsidR="00130AA3" w:rsidRDefault="00130AA3" w:rsidP="00130AA3">
      <w:pPr>
        <w:numPr>
          <w:ilvl w:val="0"/>
          <w:numId w:val="1"/>
        </w:numPr>
        <w:tabs>
          <w:tab w:val="num" w:pos="420"/>
        </w:tabs>
        <w:ind w:left="0" w:firstLine="709"/>
        <w:rPr>
          <w:noProof/>
          <w:color w:val="auto"/>
          <w:sz w:val="28"/>
          <w:szCs w:val="28"/>
        </w:rPr>
      </w:pPr>
      <w:r w:rsidRPr="003B418D">
        <w:rPr>
          <w:noProof/>
          <w:color w:val="auto"/>
          <w:sz w:val="28"/>
          <w:szCs w:val="28"/>
        </w:rPr>
        <w:t>Технология объектно-реляционного моделирования (6 семестр);</w:t>
      </w:r>
    </w:p>
    <w:p w:rsidR="00130AA3" w:rsidRPr="00130AA3" w:rsidRDefault="00130AA3" w:rsidP="00130AA3">
      <w:pPr>
        <w:numPr>
          <w:ilvl w:val="0"/>
          <w:numId w:val="1"/>
        </w:numPr>
        <w:tabs>
          <w:tab w:val="num" w:pos="420"/>
        </w:tabs>
        <w:ind w:left="0" w:firstLine="709"/>
        <w:rPr>
          <w:noProof/>
          <w:color w:val="auto"/>
          <w:sz w:val="28"/>
          <w:szCs w:val="28"/>
        </w:rPr>
      </w:pPr>
      <w:r>
        <w:rPr>
          <w:noProof/>
          <w:color w:val="auto"/>
          <w:sz w:val="28"/>
          <w:szCs w:val="28"/>
        </w:rPr>
        <w:lastRenderedPageBreak/>
        <w:t>Моделирование дискретных процессов и систем (5 семестр);</w:t>
      </w:r>
    </w:p>
    <w:p w:rsidR="000B1D55" w:rsidRDefault="00963837" w:rsidP="003B418D">
      <w:pPr>
        <w:numPr>
          <w:ilvl w:val="0"/>
          <w:numId w:val="1"/>
        </w:numPr>
        <w:tabs>
          <w:tab w:val="num" w:pos="420"/>
        </w:tabs>
        <w:ind w:left="0" w:firstLine="709"/>
        <w:rPr>
          <w:noProof/>
          <w:color w:val="auto"/>
          <w:sz w:val="28"/>
          <w:szCs w:val="28"/>
        </w:rPr>
      </w:pPr>
      <w:r>
        <w:rPr>
          <w:noProof/>
          <w:color w:val="auto"/>
          <w:sz w:val="28"/>
          <w:szCs w:val="28"/>
        </w:rPr>
        <w:t xml:space="preserve"> </w:t>
      </w:r>
      <w:r w:rsidR="000B1D55" w:rsidRPr="003B418D">
        <w:rPr>
          <w:noProof/>
          <w:color w:val="auto"/>
          <w:sz w:val="28"/>
          <w:szCs w:val="28"/>
        </w:rPr>
        <w:t>Практика по получению первичных профессиональных умений и навыков, в том числе первичных умений и навыков научно-исследовательской деятельности (2 семестр);</w:t>
      </w:r>
    </w:p>
    <w:p w:rsidR="002604F2" w:rsidRPr="002604F2" w:rsidRDefault="002604F2" w:rsidP="002604F2">
      <w:pPr>
        <w:numPr>
          <w:ilvl w:val="0"/>
          <w:numId w:val="1"/>
        </w:numPr>
        <w:tabs>
          <w:tab w:val="num" w:pos="420"/>
        </w:tabs>
        <w:ind w:left="0" w:firstLine="709"/>
        <w:rPr>
          <w:noProof/>
          <w:color w:val="auto"/>
          <w:sz w:val="28"/>
          <w:szCs w:val="28"/>
        </w:rPr>
      </w:pPr>
      <w:r w:rsidRPr="003B418D">
        <w:rPr>
          <w:noProof/>
          <w:color w:val="auto"/>
          <w:sz w:val="28"/>
          <w:szCs w:val="28"/>
        </w:rPr>
        <w:t>Научно-исследовательская работа (7 семестр);</w:t>
      </w:r>
    </w:p>
    <w:p w:rsidR="00130AA3" w:rsidRPr="007B2C07" w:rsidRDefault="00130AA3" w:rsidP="00130AA3">
      <w:pPr>
        <w:ind w:firstLine="709"/>
        <w:rPr>
          <w:color w:val="auto"/>
          <w:sz w:val="28"/>
          <w:szCs w:val="28"/>
        </w:rPr>
      </w:pPr>
      <w:r w:rsidRPr="007B2C07">
        <w:rPr>
          <w:b/>
          <w:color w:val="auto"/>
          <w:sz w:val="28"/>
          <w:szCs w:val="28"/>
        </w:rPr>
        <w:t>ПК-</w:t>
      </w:r>
      <w:r w:rsidRPr="00F47632">
        <w:rPr>
          <w:b/>
          <w:color w:val="auto"/>
          <w:sz w:val="28"/>
          <w:szCs w:val="28"/>
        </w:rPr>
        <w:t>1</w:t>
      </w:r>
      <w:r>
        <w:rPr>
          <w:b/>
          <w:color w:val="auto"/>
          <w:sz w:val="28"/>
          <w:szCs w:val="28"/>
        </w:rPr>
        <w:t>3</w:t>
      </w:r>
      <w:r w:rsidRPr="00F47632">
        <w:rPr>
          <w:color w:val="808080"/>
          <w:sz w:val="28"/>
          <w:szCs w:val="28"/>
        </w:rPr>
        <w:t xml:space="preserve"> </w:t>
      </w:r>
      <w:r w:rsidRPr="00F47632">
        <w:rPr>
          <w:color w:val="auto"/>
          <w:sz w:val="28"/>
          <w:szCs w:val="28"/>
        </w:rPr>
        <w:t>(</w:t>
      </w:r>
      <w:r w:rsidRPr="00130AA3">
        <w:rPr>
          <w:color w:val="auto"/>
          <w:sz w:val="28"/>
          <w:szCs w:val="28"/>
        </w:rPr>
        <w:t>готовностью к использованию методов и инструментальных средств исследования объектов профессиональной деятельности</w:t>
      </w:r>
      <w:r w:rsidRPr="007B2C07">
        <w:rPr>
          <w:color w:val="auto"/>
          <w:sz w:val="28"/>
          <w:szCs w:val="28"/>
        </w:rPr>
        <w:t>):</w:t>
      </w:r>
    </w:p>
    <w:p w:rsidR="00130AA3" w:rsidRPr="003B418D" w:rsidRDefault="00130AA3" w:rsidP="00336F64">
      <w:pPr>
        <w:numPr>
          <w:ilvl w:val="0"/>
          <w:numId w:val="1"/>
        </w:numPr>
        <w:ind w:left="0" w:firstLine="709"/>
        <w:rPr>
          <w:noProof/>
          <w:color w:val="auto"/>
          <w:sz w:val="28"/>
          <w:szCs w:val="28"/>
        </w:rPr>
      </w:pPr>
      <w:r w:rsidRPr="00130AA3">
        <w:rPr>
          <w:noProof/>
          <w:color w:val="auto"/>
          <w:sz w:val="28"/>
          <w:szCs w:val="28"/>
        </w:rPr>
        <w:t>Анализ сложности алгоритмов</w:t>
      </w:r>
      <w:r w:rsidRPr="003B418D">
        <w:rPr>
          <w:noProof/>
          <w:color w:val="auto"/>
          <w:sz w:val="28"/>
          <w:szCs w:val="28"/>
        </w:rPr>
        <w:t xml:space="preserve"> (</w:t>
      </w:r>
      <w:r w:rsidR="005E27EF">
        <w:rPr>
          <w:noProof/>
          <w:color w:val="auto"/>
          <w:sz w:val="28"/>
          <w:szCs w:val="28"/>
        </w:rPr>
        <w:t>2</w:t>
      </w:r>
      <w:r w:rsidRPr="003B418D">
        <w:rPr>
          <w:noProof/>
          <w:color w:val="auto"/>
          <w:sz w:val="28"/>
          <w:szCs w:val="28"/>
        </w:rPr>
        <w:t xml:space="preserve"> семестр);</w:t>
      </w:r>
    </w:p>
    <w:p w:rsidR="00130AA3" w:rsidRPr="003B418D" w:rsidRDefault="00130AA3" w:rsidP="00336F64">
      <w:pPr>
        <w:numPr>
          <w:ilvl w:val="0"/>
          <w:numId w:val="1"/>
        </w:numPr>
        <w:ind w:left="0" w:firstLine="709"/>
        <w:rPr>
          <w:noProof/>
          <w:color w:val="auto"/>
          <w:sz w:val="28"/>
          <w:szCs w:val="28"/>
        </w:rPr>
      </w:pPr>
      <w:r w:rsidRPr="00130AA3">
        <w:rPr>
          <w:noProof/>
          <w:color w:val="auto"/>
          <w:sz w:val="28"/>
          <w:szCs w:val="28"/>
        </w:rPr>
        <w:t>Основы информационной безопасности</w:t>
      </w:r>
      <w:r w:rsidRPr="003B418D">
        <w:rPr>
          <w:noProof/>
          <w:color w:val="auto"/>
          <w:sz w:val="28"/>
          <w:szCs w:val="28"/>
        </w:rPr>
        <w:t xml:space="preserve"> (</w:t>
      </w:r>
      <w:r w:rsidR="005E27EF">
        <w:rPr>
          <w:noProof/>
          <w:color w:val="auto"/>
          <w:sz w:val="28"/>
          <w:szCs w:val="28"/>
        </w:rPr>
        <w:t>5</w:t>
      </w:r>
      <w:r w:rsidRPr="003B418D">
        <w:rPr>
          <w:noProof/>
          <w:color w:val="auto"/>
          <w:sz w:val="28"/>
          <w:szCs w:val="28"/>
        </w:rPr>
        <w:t xml:space="preserve"> семестр);</w:t>
      </w:r>
    </w:p>
    <w:p w:rsidR="00130AA3" w:rsidRDefault="00130AA3" w:rsidP="00336F64">
      <w:pPr>
        <w:numPr>
          <w:ilvl w:val="0"/>
          <w:numId w:val="1"/>
        </w:numPr>
        <w:ind w:left="0" w:firstLine="709"/>
        <w:rPr>
          <w:noProof/>
          <w:color w:val="auto"/>
          <w:sz w:val="28"/>
          <w:szCs w:val="28"/>
        </w:rPr>
      </w:pPr>
      <w:r w:rsidRPr="00130AA3">
        <w:rPr>
          <w:noProof/>
          <w:color w:val="auto"/>
          <w:sz w:val="28"/>
          <w:szCs w:val="28"/>
        </w:rPr>
        <w:t>Исследование операций в программной инженерии</w:t>
      </w:r>
      <w:r w:rsidRPr="003B418D">
        <w:rPr>
          <w:noProof/>
          <w:color w:val="auto"/>
          <w:sz w:val="28"/>
          <w:szCs w:val="28"/>
        </w:rPr>
        <w:t xml:space="preserve"> (</w:t>
      </w:r>
      <w:r w:rsidR="005E27EF">
        <w:rPr>
          <w:noProof/>
          <w:color w:val="auto"/>
          <w:sz w:val="28"/>
          <w:szCs w:val="28"/>
        </w:rPr>
        <w:t>5</w:t>
      </w:r>
      <w:r w:rsidRPr="003B418D">
        <w:rPr>
          <w:noProof/>
          <w:color w:val="auto"/>
          <w:sz w:val="28"/>
          <w:szCs w:val="28"/>
        </w:rPr>
        <w:t xml:space="preserve"> семестр);</w:t>
      </w:r>
    </w:p>
    <w:p w:rsidR="00130AA3" w:rsidRDefault="00130AA3" w:rsidP="00336F64">
      <w:pPr>
        <w:numPr>
          <w:ilvl w:val="0"/>
          <w:numId w:val="1"/>
        </w:numPr>
        <w:ind w:left="0" w:firstLine="709"/>
        <w:rPr>
          <w:noProof/>
          <w:color w:val="auto"/>
          <w:sz w:val="28"/>
          <w:szCs w:val="28"/>
        </w:rPr>
      </w:pPr>
      <w:r w:rsidRPr="005E27EF">
        <w:rPr>
          <w:noProof/>
          <w:color w:val="auto"/>
          <w:sz w:val="28"/>
          <w:szCs w:val="28"/>
        </w:rPr>
        <w:t>Моделирование программных систем</w:t>
      </w:r>
      <w:r w:rsidR="005E27EF" w:rsidRPr="005E27EF">
        <w:rPr>
          <w:noProof/>
          <w:color w:val="auto"/>
          <w:sz w:val="28"/>
          <w:szCs w:val="28"/>
        </w:rPr>
        <w:t xml:space="preserve"> (</w:t>
      </w:r>
      <w:r w:rsidR="005E27EF">
        <w:rPr>
          <w:noProof/>
          <w:color w:val="auto"/>
          <w:sz w:val="28"/>
          <w:szCs w:val="28"/>
        </w:rPr>
        <w:t>5 семестр);</w:t>
      </w:r>
    </w:p>
    <w:p w:rsidR="005E27EF" w:rsidRDefault="005E27EF" w:rsidP="002604F2">
      <w:pPr>
        <w:pStyle w:val="af0"/>
        <w:numPr>
          <w:ilvl w:val="0"/>
          <w:numId w:val="1"/>
        </w:numPr>
        <w:spacing w:after="0"/>
        <w:ind w:left="0" w:firstLine="709"/>
        <w:rPr>
          <w:rFonts w:ascii="Times New Roman" w:eastAsia="Times New Roman" w:hAnsi="Times New Roman" w:cs="Times New Roman"/>
          <w:noProof/>
          <w:sz w:val="28"/>
          <w:szCs w:val="28"/>
          <w:lang w:eastAsia="ru-RU"/>
        </w:rPr>
      </w:pPr>
      <w:r w:rsidRPr="005E27EF">
        <w:rPr>
          <w:rFonts w:ascii="Times New Roman" w:eastAsia="Times New Roman" w:hAnsi="Times New Roman" w:cs="Times New Roman"/>
          <w:noProof/>
          <w:sz w:val="28"/>
          <w:szCs w:val="28"/>
          <w:lang w:eastAsia="ru-RU"/>
        </w:rPr>
        <w:t>Технология объектно-реляционного моделирования</w:t>
      </w:r>
      <w:r>
        <w:rPr>
          <w:rFonts w:ascii="Times New Roman" w:eastAsia="Times New Roman" w:hAnsi="Times New Roman" w:cs="Times New Roman"/>
          <w:noProof/>
          <w:sz w:val="28"/>
          <w:szCs w:val="28"/>
          <w:lang w:eastAsia="ru-RU"/>
        </w:rPr>
        <w:t xml:space="preserve"> (6 семестр);</w:t>
      </w:r>
    </w:p>
    <w:p w:rsidR="002604F2" w:rsidRDefault="002604F2" w:rsidP="002604F2">
      <w:pPr>
        <w:numPr>
          <w:ilvl w:val="0"/>
          <w:numId w:val="1"/>
        </w:numPr>
        <w:tabs>
          <w:tab w:val="left" w:pos="426"/>
        </w:tabs>
        <w:ind w:left="0" w:firstLine="709"/>
        <w:jc w:val="left"/>
        <w:rPr>
          <w:noProof/>
          <w:color w:val="auto"/>
          <w:sz w:val="28"/>
          <w:szCs w:val="28"/>
        </w:rPr>
      </w:pPr>
      <w:r w:rsidRPr="00130AA3">
        <w:rPr>
          <w:noProof/>
          <w:color w:val="auto"/>
          <w:sz w:val="28"/>
          <w:szCs w:val="28"/>
        </w:rPr>
        <w:t xml:space="preserve">Тестирование и отладка программного обеспечения </w:t>
      </w:r>
      <w:r w:rsidRPr="003B418D">
        <w:rPr>
          <w:noProof/>
          <w:color w:val="auto"/>
          <w:sz w:val="28"/>
          <w:szCs w:val="28"/>
        </w:rPr>
        <w:t>(</w:t>
      </w:r>
      <w:r>
        <w:rPr>
          <w:noProof/>
          <w:color w:val="auto"/>
          <w:sz w:val="28"/>
          <w:szCs w:val="28"/>
        </w:rPr>
        <w:t>8</w:t>
      </w:r>
      <w:r w:rsidRPr="003B418D">
        <w:rPr>
          <w:noProof/>
          <w:color w:val="auto"/>
          <w:sz w:val="28"/>
          <w:szCs w:val="28"/>
        </w:rPr>
        <w:t xml:space="preserve"> семестр);</w:t>
      </w:r>
    </w:p>
    <w:p w:rsidR="002604F2" w:rsidRDefault="002604F2" w:rsidP="002604F2">
      <w:pPr>
        <w:numPr>
          <w:ilvl w:val="0"/>
          <w:numId w:val="1"/>
        </w:numPr>
        <w:tabs>
          <w:tab w:val="left" w:pos="426"/>
        </w:tabs>
        <w:ind w:left="0" w:firstLine="709"/>
        <w:rPr>
          <w:noProof/>
          <w:color w:val="auto"/>
          <w:sz w:val="28"/>
          <w:szCs w:val="28"/>
        </w:rPr>
      </w:pPr>
      <w:r w:rsidRPr="00130AA3">
        <w:rPr>
          <w:noProof/>
          <w:color w:val="auto"/>
          <w:sz w:val="28"/>
          <w:szCs w:val="28"/>
        </w:rPr>
        <w:t>Информационная безопасность программных систем</w:t>
      </w:r>
      <w:r w:rsidRPr="003B418D">
        <w:rPr>
          <w:noProof/>
          <w:color w:val="auto"/>
          <w:sz w:val="28"/>
          <w:szCs w:val="28"/>
        </w:rPr>
        <w:t xml:space="preserve"> (</w:t>
      </w:r>
      <w:r>
        <w:rPr>
          <w:noProof/>
          <w:color w:val="auto"/>
          <w:sz w:val="28"/>
          <w:szCs w:val="28"/>
        </w:rPr>
        <w:t>8</w:t>
      </w:r>
      <w:r w:rsidRPr="003B418D">
        <w:rPr>
          <w:noProof/>
          <w:color w:val="auto"/>
          <w:sz w:val="28"/>
          <w:szCs w:val="28"/>
        </w:rPr>
        <w:t xml:space="preserve"> семестр);</w:t>
      </w:r>
    </w:p>
    <w:p w:rsidR="002604F2" w:rsidRPr="002604F2" w:rsidRDefault="002604F2" w:rsidP="002604F2">
      <w:pPr>
        <w:numPr>
          <w:ilvl w:val="0"/>
          <w:numId w:val="1"/>
        </w:numPr>
        <w:tabs>
          <w:tab w:val="left" w:pos="426"/>
        </w:tabs>
        <w:ind w:left="0" w:firstLine="709"/>
        <w:rPr>
          <w:noProof/>
          <w:color w:val="auto"/>
          <w:sz w:val="28"/>
          <w:szCs w:val="28"/>
        </w:rPr>
      </w:pPr>
      <w:r w:rsidRPr="005E27EF">
        <w:rPr>
          <w:noProof/>
          <w:color w:val="auto"/>
          <w:sz w:val="28"/>
          <w:szCs w:val="28"/>
        </w:rPr>
        <w:t>Научно-исследовательская работа</w:t>
      </w:r>
      <w:r>
        <w:rPr>
          <w:noProof/>
          <w:color w:val="auto"/>
          <w:sz w:val="28"/>
          <w:szCs w:val="28"/>
        </w:rPr>
        <w:t xml:space="preserve"> (7 семестр);</w:t>
      </w:r>
    </w:p>
    <w:p w:rsidR="005E27EF" w:rsidRPr="005E27EF" w:rsidRDefault="005E27EF" w:rsidP="00336F64">
      <w:pPr>
        <w:numPr>
          <w:ilvl w:val="0"/>
          <w:numId w:val="1"/>
        </w:numPr>
        <w:ind w:left="0" w:firstLine="709"/>
        <w:rPr>
          <w:noProof/>
          <w:color w:val="auto"/>
          <w:sz w:val="28"/>
          <w:szCs w:val="28"/>
        </w:rPr>
      </w:pPr>
      <w:r w:rsidRPr="005E27EF">
        <w:rPr>
          <w:noProof/>
          <w:color w:val="auto"/>
          <w:sz w:val="28"/>
          <w:szCs w:val="28"/>
        </w:rPr>
        <w:t>Практика по получению первичных профессиональных умений и навыков, в том числе первичных умений и навыков научно-исследовательской деятельности</w:t>
      </w:r>
      <w:r>
        <w:rPr>
          <w:noProof/>
          <w:color w:val="auto"/>
          <w:sz w:val="28"/>
          <w:szCs w:val="28"/>
        </w:rPr>
        <w:t xml:space="preserve"> (2 семестр);</w:t>
      </w:r>
    </w:p>
    <w:p w:rsidR="00130AA3" w:rsidRPr="00130AA3" w:rsidRDefault="00130AA3" w:rsidP="00130AA3">
      <w:pPr>
        <w:ind w:left="709" w:firstLine="0"/>
        <w:rPr>
          <w:noProof/>
          <w:color w:val="auto"/>
          <w:sz w:val="28"/>
          <w:szCs w:val="28"/>
        </w:rPr>
      </w:pPr>
    </w:p>
    <w:p w:rsidR="009B2522" w:rsidRDefault="00B35B66">
      <w:pPr>
        <w:ind w:firstLine="709"/>
      </w:pPr>
      <w:bookmarkStart w:id="0" w:name="_gjdgxs" w:colFirst="0" w:colLast="0"/>
      <w:bookmarkEnd w:id="0"/>
      <w:r w:rsidRPr="00F27528">
        <w:rPr>
          <w:sz w:val="28"/>
          <w:szCs w:val="28"/>
        </w:rPr>
        <w:t>Освоение дисциплины «</w:t>
      </w:r>
      <w:r w:rsidR="00130AA3">
        <w:rPr>
          <w:sz w:val="28"/>
          <w:szCs w:val="28"/>
        </w:rPr>
        <w:t>Технология обработки и передачи данных</w:t>
      </w:r>
      <w:r w:rsidRPr="00F27528">
        <w:rPr>
          <w:sz w:val="28"/>
          <w:szCs w:val="28"/>
        </w:rPr>
        <w:t>» является необходимым для изучения последующих дисциплин в рамках дальнейшего формирования и развития следующих компетенций:</w:t>
      </w:r>
    </w:p>
    <w:p w:rsidR="00336F64" w:rsidRDefault="00FF4901" w:rsidP="002604F2">
      <w:pPr>
        <w:ind w:firstLine="709"/>
        <w:rPr>
          <w:color w:val="auto"/>
          <w:sz w:val="28"/>
          <w:szCs w:val="28"/>
        </w:rPr>
      </w:pPr>
      <w:r w:rsidRPr="00FF4901">
        <w:rPr>
          <w:b/>
          <w:color w:val="auto"/>
          <w:sz w:val="28"/>
          <w:szCs w:val="28"/>
        </w:rPr>
        <w:t>ПК-12</w:t>
      </w:r>
      <w:r w:rsidRPr="00FF4901">
        <w:rPr>
          <w:color w:val="auto"/>
          <w:sz w:val="28"/>
          <w:szCs w:val="28"/>
        </w:rPr>
        <w:t xml:space="preserve"> (способностью к формализации в своей предметной области с учетом ограничений используемых методов исследования):</w:t>
      </w:r>
    </w:p>
    <w:p w:rsidR="00FF4901" w:rsidRPr="003B418D" w:rsidRDefault="007B2C07" w:rsidP="003B418D">
      <w:pPr>
        <w:numPr>
          <w:ilvl w:val="0"/>
          <w:numId w:val="1"/>
        </w:numPr>
        <w:tabs>
          <w:tab w:val="num" w:pos="420"/>
        </w:tabs>
        <w:ind w:left="0" w:firstLine="709"/>
        <w:rPr>
          <w:noProof/>
          <w:color w:val="auto"/>
          <w:sz w:val="28"/>
          <w:szCs w:val="28"/>
        </w:rPr>
      </w:pPr>
      <w:r w:rsidRPr="003B418D">
        <w:rPr>
          <w:noProof/>
          <w:color w:val="auto"/>
          <w:sz w:val="28"/>
          <w:szCs w:val="28"/>
        </w:rPr>
        <w:t xml:space="preserve">Практика по получению профессиональных умений и опыта профессиональной деятельности </w:t>
      </w:r>
      <w:r w:rsidR="00FF4901" w:rsidRPr="003B418D">
        <w:rPr>
          <w:noProof/>
          <w:color w:val="auto"/>
          <w:sz w:val="28"/>
          <w:szCs w:val="28"/>
        </w:rPr>
        <w:t>(</w:t>
      </w:r>
      <w:r w:rsidRPr="003B418D">
        <w:rPr>
          <w:noProof/>
          <w:color w:val="auto"/>
          <w:sz w:val="28"/>
          <w:szCs w:val="28"/>
        </w:rPr>
        <w:t>8</w:t>
      </w:r>
      <w:r w:rsidR="00FF4901" w:rsidRPr="003B418D">
        <w:rPr>
          <w:noProof/>
          <w:color w:val="auto"/>
          <w:sz w:val="28"/>
          <w:szCs w:val="28"/>
        </w:rPr>
        <w:t xml:space="preserve"> семестр);</w:t>
      </w:r>
    </w:p>
    <w:p w:rsidR="00FF4901" w:rsidRDefault="007B2C07" w:rsidP="003B418D">
      <w:pPr>
        <w:numPr>
          <w:ilvl w:val="0"/>
          <w:numId w:val="1"/>
        </w:numPr>
        <w:tabs>
          <w:tab w:val="num" w:pos="420"/>
        </w:tabs>
        <w:ind w:left="0" w:firstLine="709"/>
        <w:rPr>
          <w:noProof/>
          <w:color w:val="auto"/>
          <w:sz w:val="28"/>
          <w:szCs w:val="28"/>
        </w:rPr>
      </w:pPr>
      <w:r w:rsidRPr="003B418D">
        <w:rPr>
          <w:noProof/>
          <w:color w:val="auto"/>
          <w:sz w:val="28"/>
          <w:szCs w:val="28"/>
        </w:rPr>
        <w:t xml:space="preserve">Преддипломная практика </w:t>
      </w:r>
      <w:r w:rsidR="00FF4901" w:rsidRPr="003B418D">
        <w:rPr>
          <w:noProof/>
          <w:color w:val="auto"/>
          <w:sz w:val="28"/>
          <w:szCs w:val="28"/>
        </w:rPr>
        <w:t>(</w:t>
      </w:r>
      <w:r w:rsidRPr="003B418D">
        <w:rPr>
          <w:noProof/>
          <w:color w:val="auto"/>
          <w:sz w:val="28"/>
          <w:szCs w:val="28"/>
        </w:rPr>
        <w:t>8</w:t>
      </w:r>
      <w:r w:rsidR="00FF4901" w:rsidRPr="003B418D">
        <w:rPr>
          <w:noProof/>
          <w:color w:val="auto"/>
          <w:sz w:val="28"/>
          <w:szCs w:val="28"/>
        </w:rPr>
        <w:t xml:space="preserve"> семестр);</w:t>
      </w:r>
    </w:p>
    <w:p w:rsidR="00130AA3" w:rsidRDefault="00130AA3" w:rsidP="00130AA3">
      <w:pPr>
        <w:ind w:firstLine="709"/>
        <w:rPr>
          <w:color w:val="auto"/>
          <w:sz w:val="28"/>
          <w:szCs w:val="28"/>
        </w:rPr>
      </w:pPr>
      <w:r>
        <w:rPr>
          <w:b/>
          <w:color w:val="auto"/>
          <w:sz w:val="28"/>
          <w:szCs w:val="28"/>
        </w:rPr>
        <w:t>ПК-13</w:t>
      </w:r>
      <w:r w:rsidRPr="00FF4901">
        <w:rPr>
          <w:color w:val="auto"/>
          <w:sz w:val="28"/>
          <w:szCs w:val="28"/>
        </w:rPr>
        <w:t xml:space="preserve"> (</w:t>
      </w:r>
      <w:r w:rsidRPr="00130AA3">
        <w:rPr>
          <w:color w:val="auto"/>
          <w:sz w:val="28"/>
          <w:szCs w:val="28"/>
        </w:rPr>
        <w:t>готовностью к использованию методов и инструментальных средств исследования объектов профессиональной деятельности</w:t>
      </w:r>
      <w:r w:rsidRPr="00FF4901">
        <w:rPr>
          <w:color w:val="auto"/>
          <w:sz w:val="28"/>
          <w:szCs w:val="28"/>
        </w:rPr>
        <w:t>):</w:t>
      </w:r>
    </w:p>
    <w:p w:rsidR="005E27EF" w:rsidRDefault="005E27EF" w:rsidP="00336F64">
      <w:pPr>
        <w:numPr>
          <w:ilvl w:val="0"/>
          <w:numId w:val="1"/>
        </w:numPr>
        <w:tabs>
          <w:tab w:val="left" w:pos="426"/>
        </w:tabs>
        <w:ind w:left="0" w:firstLine="709"/>
        <w:rPr>
          <w:noProof/>
          <w:color w:val="auto"/>
          <w:sz w:val="28"/>
          <w:szCs w:val="28"/>
        </w:rPr>
      </w:pPr>
      <w:r w:rsidRPr="005E27EF">
        <w:rPr>
          <w:noProof/>
          <w:color w:val="auto"/>
          <w:sz w:val="28"/>
          <w:szCs w:val="28"/>
        </w:rPr>
        <w:t>Государственный экзамен</w:t>
      </w:r>
      <w:r>
        <w:rPr>
          <w:noProof/>
          <w:color w:val="auto"/>
          <w:sz w:val="28"/>
          <w:szCs w:val="28"/>
        </w:rPr>
        <w:t xml:space="preserve"> (8 семестр);</w:t>
      </w:r>
    </w:p>
    <w:p w:rsidR="005E27EF" w:rsidRDefault="005E27EF" w:rsidP="00336F64">
      <w:pPr>
        <w:numPr>
          <w:ilvl w:val="0"/>
          <w:numId w:val="1"/>
        </w:numPr>
        <w:tabs>
          <w:tab w:val="left" w:pos="426"/>
        </w:tabs>
        <w:ind w:left="0" w:firstLine="709"/>
        <w:rPr>
          <w:noProof/>
          <w:color w:val="auto"/>
          <w:sz w:val="28"/>
          <w:szCs w:val="28"/>
        </w:rPr>
      </w:pPr>
      <w:r w:rsidRPr="005E27EF">
        <w:rPr>
          <w:noProof/>
          <w:color w:val="auto"/>
          <w:sz w:val="28"/>
          <w:szCs w:val="28"/>
        </w:rPr>
        <w:t>Практика по получению профессиональных умений и опыта профессиональной деятельности</w:t>
      </w:r>
      <w:r>
        <w:rPr>
          <w:noProof/>
          <w:color w:val="auto"/>
          <w:sz w:val="28"/>
          <w:szCs w:val="28"/>
        </w:rPr>
        <w:t xml:space="preserve"> (8 семестр);</w:t>
      </w:r>
    </w:p>
    <w:p w:rsidR="005E27EF" w:rsidRDefault="005E27EF" w:rsidP="00336F64">
      <w:pPr>
        <w:numPr>
          <w:ilvl w:val="0"/>
          <w:numId w:val="1"/>
        </w:numPr>
        <w:tabs>
          <w:tab w:val="left" w:pos="426"/>
        </w:tabs>
        <w:ind w:left="0" w:firstLine="709"/>
        <w:rPr>
          <w:noProof/>
          <w:color w:val="auto"/>
          <w:sz w:val="28"/>
          <w:szCs w:val="28"/>
        </w:rPr>
      </w:pPr>
      <w:r w:rsidRPr="005E27EF">
        <w:rPr>
          <w:noProof/>
          <w:color w:val="auto"/>
          <w:sz w:val="28"/>
          <w:szCs w:val="28"/>
        </w:rPr>
        <w:t>Преддипломная практика</w:t>
      </w:r>
      <w:r>
        <w:rPr>
          <w:noProof/>
          <w:color w:val="auto"/>
          <w:sz w:val="28"/>
          <w:szCs w:val="28"/>
        </w:rPr>
        <w:t xml:space="preserve"> (8 семестр);</w:t>
      </w:r>
    </w:p>
    <w:p w:rsidR="005E27EF" w:rsidRPr="003B418D" w:rsidRDefault="005E27EF" w:rsidP="00336F64">
      <w:pPr>
        <w:numPr>
          <w:ilvl w:val="0"/>
          <w:numId w:val="1"/>
        </w:numPr>
        <w:tabs>
          <w:tab w:val="left" w:pos="426"/>
        </w:tabs>
        <w:ind w:left="0" w:firstLine="709"/>
        <w:rPr>
          <w:noProof/>
          <w:color w:val="auto"/>
          <w:sz w:val="28"/>
          <w:szCs w:val="28"/>
        </w:rPr>
      </w:pPr>
      <w:r w:rsidRPr="005E27EF">
        <w:rPr>
          <w:noProof/>
          <w:color w:val="auto"/>
          <w:sz w:val="28"/>
          <w:szCs w:val="28"/>
        </w:rPr>
        <w:t>Выпускная квалификационная работа</w:t>
      </w:r>
      <w:r>
        <w:rPr>
          <w:noProof/>
          <w:color w:val="auto"/>
          <w:sz w:val="28"/>
          <w:szCs w:val="28"/>
        </w:rPr>
        <w:t xml:space="preserve"> (8 семестр).</w:t>
      </w:r>
    </w:p>
    <w:p w:rsidR="009B2522" w:rsidRDefault="009B2522">
      <w:pPr>
        <w:ind w:firstLine="709"/>
      </w:pPr>
    </w:p>
    <w:p w:rsidR="00FF4901" w:rsidRDefault="003E3349" w:rsidP="00D5467D">
      <w:pPr>
        <w:ind w:left="360" w:firstLine="0"/>
        <w:rPr>
          <w:b/>
          <w:sz w:val="28"/>
          <w:szCs w:val="28"/>
        </w:rPr>
      </w:pPr>
      <w:r w:rsidRPr="003E3349">
        <w:rPr>
          <w:b/>
          <w:sz w:val="28"/>
          <w:szCs w:val="28"/>
        </w:rPr>
        <w:t xml:space="preserve">3. </w:t>
      </w:r>
      <w:r w:rsidR="00B35B66">
        <w:rPr>
          <w:b/>
          <w:sz w:val="28"/>
          <w:szCs w:val="28"/>
        </w:rPr>
        <w:t xml:space="preserve">Планируемые результаты обучения по дисциплине, соотнесенные                            с планируемыми результатами освоения программы </w:t>
      </w:r>
      <w:proofErr w:type="spellStart"/>
      <w:r w:rsidR="00B35B66">
        <w:rPr>
          <w:b/>
          <w:sz w:val="28"/>
          <w:szCs w:val="28"/>
        </w:rPr>
        <w:t>бакалавриата</w:t>
      </w:r>
      <w:proofErr w:type="spellEnd"/>
      <w:r w:rsidR="00B35B66">
        <w:rPr>
          <w:b/>
          <w:sz w:val="28"/>
          <w:szCs w:val="28"/>
        </w:rPr>
        <w:t xml:space="preserve"> (компетенциями выпускников)</w:t>
      </w:r>
    </w:p>
    <w:tbl>
      <w:tblPr>
        <w:tblStyle w:val="a7"/>
        <w:tblW w:w="967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8"/>
        <w:gridCol w:w="5720"/>
      </w:tblGrid>
      <w:tr w:rsidR="009B2522">
        <w:trPr>
          <w:jc w:val="center"/>
        </w:trPr>
        <w:tc>
          <w:tcPr>
            <w:tcW w:w="3958" w:type="dxa"/>
            <w:shd w:val="clear" w:color="auto" w:fill="FFFFFF"/>
          </w:tcPr>
          <w:p w:rsidR="009B2522" w:rsidRDefault="00B35B66">
            <w:pPr>
              <w:widowControl/>
              <w:ind w:firstLine="0"/>
              <w:jc w:val="center"/>
            </w:pPr>
            <w:r>
              <w:rPr>
                <w:b/>
                <w:sz w:val="28"/>
                <w:szCs w:val="28"/>
              </w:rPr>
              <w:t>Формируемые компетенции</w:t>
            </w:r>
          </w:p>
          <w:p w:rsidR="009B2522" w:rsidRDefault="00B35B66">
            <w:pPr>
              <w:widowControl/>
              <w:ind w:firstLine="0"/>
              <w:jc w:val="center"/>
            </w:pPr>
            <w:r>
              <w:rPr>
                <w:b/>
                <w:sz w:val="28"/>
                <w:szCs w:val="28"/>
              </w:rPr>
              <w:t>(код и название компетенции,</w:t>
            </w:r>
            <w:r>
              <w:rPr>
                <w:b/>
                <w:sz w:val="28"/>
                <w:szCs w:val="28"/>
              </w:rPr>
              <w:br/>
            </w:r>
            <w:r>
              <w:rPr>
                <w:b/>
                <w:sz w:val="28"/>
                <w:szCs w:val="28"/>
              </w:rPr>
              <w:lastRenderedPageBreak/>
              <w:t>уровень освоения – при наличии</w:t>
            </w:r>
            <w:r>
              <w:rPr>
                <w:b/>
                <w:sz w:val="28"/>
                <w:szCs w:val="28"/>
              </w:rPr>
              <w:br/>
              <w:t>в карте компетенции)</w:t>
            </w:r>
          </w:p>
        </w:tc>
        <w:tc>
          <w:tcPr>
            <w:tcW w:w="5720" w:type="dxa"/>
            <w:shd w:val="clear" w:color="auto" w:fill="FFFFFF"/>
          </w:tcPr>
          <w:p w:rsidR="009B2522" w:rsidRDefault="00B35B66">
            <w:pPr>
              <w:widowControl/>
              <w:ind w:firstLine="0"/>
              <w:jc w:val="center"/>
            </w:pPr>
            <w:r>
              <w:rPr>
                <w:b/>
                <w:sz w:val="28"/>
                <w:szCs w:val="28"/>
              </w:rPr>
              <w:lastRenderedPageBreak/>
              <w:t>Планируемые результаты обучения</w:t>
            </w:r>
            <w:r>
              <w:rPr>
                <w:b/>
                <w:sz w:val="28"/>
                <w:szCs w:val="28"/>
              </w:rPr>
              <w:br/>
              <w:t>по дисциплине (модулю), характеризующие</w:t>
            </w:r>
            <w:r>
              <w:rPr>
                <w:b/>
                <w:sz w:val="28"/>
                <w:szCs w:val="28"/>
              </w:rPr>
              <w:br/>
            </w:r>
            <w:r>
              <w:rPr>
                <w:b/>
                <w:sz w:val="28"/>
                <w:szCs w:val="28"/>
              </w:rPr>
              <w:lastRenderedPageBreak/>
              <w:t>этапы формирования компетенций</w:t>
            </w:r>
          </w:p>
        </w:tc>
      </w:tr>
      <w:tr w:rsidR="009B2522">
        <w:trPr>
          <w:trHeight w:val="300"/>
          <w:jc w:val="center"/>
        </w:trPr>
        <w:tc>
          <w:tcPr>
            <w:tcW w:w="3958" w:type="dxa"/>
            <w:vMerge w:val="restart"/>
            <w:shd w:val="clear" w:color="auto" w:fill="FFFFFF"/>
          </w:tcPr>
          <w:p w:rsidR="009B2522" w:rsidRPr="00336F64" w:rsidRDefault="00B35B66" w:rsidP="00336F64">
            <w:pPr>
              <w:widowControl/>
              <w:ind w:firstLine="731"/>
              <w:jc w:val="left"/>
              <w:rPr>
                <w:sz w:val="28"/>
                <w:szCs w:val="28"/>
              </w:rPr>
            </w:pPr>
            <w:r w:rsidRPr="00336F64">
              <w:rPr>
                <w:b/>
                <w:color w:val="auto"/>
                <w:sz w:val="28"/>
                <w:szCs w:val="28"/>
              </w:rPr>
              <w:lastRenderedPageBreak/>
              <w:t>П</w:t>
            </w:r>
            <w:r w:rsidR="00336F64">
              <w:rPr>
                <w:b/>
                <w:color w:val="auto"/>
                <w:sz w:val="28"/>
                <w:szCs w:val="28"/>
              </w:rPr>
              <w:t>К-12</w:t>
            </w:r>
            <w:r w:rsidRPr="00336F64">
              <w:rPr>
                <w:color w:val="auto"/>
                <w:sz w:val="28"/>
                <w:szCs w:val="28"/>
              </w:rPr>
              <w:t xml:space="preserve"> (</w:t>
            </w:r>
            <w:r w:rsidR="0035421B" w:rsidRPr="00336F64">
              <w:rPr>
                <w:color w:val="auto"/>
                <w:sz w:val="28"/>
                <w:szCs w:val="28"/>
              </w:rPr>
              <w:t>способностью к формализации в своей предметной области с учетом ограничений используемых методов исследования</w:t>
            </w:r>
            <w:r w:rsidRPr="00336F64">
              <w:rPr>
                <w:color w:val="auto"/>
                <w:sz w:val="28"/>
                <w:szCs w:val="28"/>
              </w:rPr>
              <w:t>)</w:t>
            </w:r>
          </w:p>
        </w:tc>
        <w:tc>
          <w:tcPr>
            <w:tcW w:w="5720" w:type="dxa"/>
            <w:shd w:val="clear" w:color="auto" w:fill="FFFFFF"/>
            <w:vAlign w:val="center"/>
          </w:tcPr>
          <w:p w:rsidR="00963837" w:rsidRDefault="00B35B66" w:rsidP="00D760B5">
            <w:pPr>
              <w:tabs>
                <w:tab w:val="num" w:pos="420"/>
              </w:tabs>
              <w:ind w:firstLine="0"/>
              <w:rPr>
                <w:noProof/>
                <w:color w:val="auto"/>
                <w:sz w:val="28"/>
                <w:szCs w:val="28"/>
              </w:rPr>
            </w:pPr>
            <w:r w:rsidRPr="00D760B5">
              <w:rPr>
                <w:b/>
                <w:noProof/>
                <w:color w:val="auto"/>
                <w:sz w:val="28"/>
                <w:szCs w:val="28"/>
              </w:rPr>
              <w:t>Знать</w:t>
            </w:r>
            <w:r w:rsidRPr="00D760B5">
              <w:rPr>
                <w:noProof/>
                <w:color w:val="auto"/>
                <w:sz w:val="28"/>
                <w:szCs w:val="28"/>
              </w:rPr>
              <w:t xml:space="preserve"> </w:t>
            </w:r>
          </w:p>
          <w:p w:rsidR="00FD38D5" w:rsidRPr="00FD38D5" w:rsidRDefault="00FD38D5" w:rsidP="00FD38D5">
            <w:pPr>
              <w:pStyle w:val="af0"/>
              <w:numPr>
                <w:ilvl w:val="0"/>
                <w:numId w:val="17"/>
              </w:numPr>
              <w:rPr>
                <w:rFonts w:ascii="Times New Roman" w:hAnsi="Times New Roman" w:cs="Times New Roman"/>
                <w:color w:val="808080"/>
                <w:sz w:val="28"/>
                <w:szCs w:val="28"/>
              </w:rPr>
            </w:pPr>
            <w:r w:rsidRPr="00FD38D5">
              <w:rPr>
                <w:rFonts w:ascii="Times New Roman" w:hAnsi="Times New Roman" w:cs="Times New Roman"/>
                <w:noProof/>
                <w:sz w:val="24"/>
                <w:szCs w:val="28"/>
              </w:rPr>
              <w:t>основные характерис</w:t>
            </w:r>
            <w:r>
              <w:rPr>
                <w:rFonts w:ascii="Times New Roman" w:hAnsi="Times New Roman" w:cs="Times New Roman"/>
                <w:noProof/>
                <w:sz w:val="24"/>
                <w:szCs w:val="28"/>
              </w:rPr>
              <w:t>тики дискретных линейных систем;</w:t>
            </w:r>
          </w:p>
          <w:p w:rsidR="00FD38D5" w:rsidRPr="00FD38D5" w:rsidRDefault="00FD38D5" w:rsidP="00FD38D5">
            <w:pPr>
              <w:pStyle w:val="af0"/>
              <w:numPr>
                <w:ilvl w:val="0"/>
                <w:numId w:val="17"/>
              </w:numPr>
              <w:rPr>
                <w:rFonts w:ascii="Times New Roman" w:hAnsi="Times New Roman" w:cs="Times New Roman"/>
                <w:color w:val="808080"/>
                <w:sz w:val="28"/>
                <w:szCs w:val="28"/>
              </w:rPr>
            </w:pPr>
            <w:r w:rsidRPr="00FD38D5">
              <w:rPr>
                <w:rFonts w:ascii="Times New Roman" w:hAnsi="Times New Roman" w:cs="Times New Roman"/>
                <w:noProof/>
                <w:sz w:val="24"/>
                <w:szCs w:val="28"/>
              </w:rPr>
              <w:t>основы спектрального анализа</w:t>
            </w:r>
            <w:r>
              <w:rPr>
                <w:rFonts w:ascii="Times New Roman" w:hAnsi="Times New Roman" w:cs="Times New Roman"/>
                <w:noProof/>
                <w:sz w:val="24"/>
                <w:szCs w:val="28"/>
              </w:rPr>
              <w:t>;</w:t>
            </w:r>
          </w:p>
          <w:p w:rsidR="00FD38D5" w:rsidRPr="00FD38D5" w:rsidRDefault="00FD38D5" w:rsidP="00FD38D5">
            <w:pPr>
              <w:pStyle w:val="af0"/>
              <w:numPr>
                <w:ilvl w:val="0"/>
                <w:numId w:val="17"/>
              </w:numPr>
              <w:rPr>
                <w:rFonts w:ascii="Times New Roman" w:hAnsi="Times New Roman" w:cs="Times New Roman"/>
                <w:color w:val="808080"/>
                <w:sz w:val="28"/>
                <w:szCs w:val="28"/>
              </w:rPr>
            </w:pPr>
            <w:r w:rsidRPr="00FD38D5">
              <w:rPr>
                <w:rFonts w:ascii="Times New Roman" w:hAnsi="Times New Roman" w:cs="Times New Roman"/>
                <w:noProof/>
                <w:sz w:val="24"/>
                <w:szCs w:val="28"/>
              </w:rPr>
              <w:t>методы оптимальной фильтрации</w:t>
            </w:r>
            <w:r>
              <w:rPr>
                <w:rFonts w:ascii="Times New Roman" w:hAnsi="Times New Roman" w:cs="Times New Roman"/>
                <w:noProof/>
                <w:sz w:val="24"/>
                <w:szCs w:val="28"/>
              </w:rPr>
              <w:t>;</w:t>
            </w:r>
          </w:p>
          <w:p w:rsidR="00FD38D5" w:rsidRPr="00FD38D5" w:rsidRDefault="00FD38D5" w:rsidP="00FD38D5">
            <w:pPr>
              <w:pStyle w:val="af0"/>
              <w:numPr>
                <w:ilvl w:val="0"/>
                <w:numId w:val="17"/>
              </w:numPr>
              <w:rPr>
                <w:rFonts w:ascii="Times New Roman" w:hAnsi="Times New Roman" w:cs="Times New Roman"/>
                <w:color w:val="808080"/>
                <w:sz w:val="28"/>
                <w:szCs w:val="28"/>
              </w:rPr>
            </w:pPr>
            <w:r w:rsidRPr="00FD38D5">
              <w:rPr>
                <w:rFonts w:ascii="Times New Roman" w:hAnsi="Times New Roman" w:cs="Times New Roman"/>
                <w:noProof/>
                <w:sz w:val="24"/>
                <w:szCs w:val="28"/>
              </w:rPr>
              <w:t>основные понятия цифровой связи</w:t>
            </w:r>
            <w:r>
              <w:rPr>
                <w:rFonts w:ascii="Times New Roman" w:hAnsi="Times New Roman" w:cs="Times New Roman"/>
                <w:noProof/>
                <w:sz w:val="24"/>
                <w:szCs w:val="28"/>
              </w:rPr>
              <w:t>;</w:t>
            </w:r>
          </w:p>
          <w:p w:rsidR="00FD38D5" w:rsidRPr="00FD38D5" w:rsidRDefault="00FD38D5" w:rsidP="00FD38D5">
            <w:pPr>
              <w:pStyle w:val="af0"/>
              <w:numPr>
                <w:ilvl w:val="0"/>
                <w:numId w:val="17"/>
              </w:numPr>
              <w:rPr>
                <w:rFonts w:ascii="Times New Roman" w:hAnsi="Times New Roman" w:cs="Times New Roman"/>
                <w:color w:val="808080"/>
                <w:sz w:val="28"/>
                <w:szCs w:val="28"/>
              </w:rPr>
            </w:pPr>
            <w:r w:rsidRPr="00FD38D5">
              <w:rPr>
                <w:rFonts w:ascii="Times New Roman" w:hAnsi="Times New Roman" w:cs="Times New Roman"/>
                <w:noProof/>
                <w:sz w:val="24"/>
                <w:szCs w:val="28"/>
              </w:rPr>
              <w:t>элементы современных передающих и приемных систем</w:t>
            </w:r>
            <w:r>
              <w:rPr>
                <w:rFonts w:ascii="Times New Roman" w:hAnsi="Times New Roman" w:cs="Times New Roman"/>
                <w:noProof/>
                <w:sz w:val="24"/>
                <w:szCs w:val="28"/>
              </w:rPr>
              <w:t>;</w:t>
            </w:r>
          </w:p>
          <w:p w:rsidR="00FD38D5" w:rsidRPr="00FD38D5" w:rsidRDefault="00FD38D5" w:rsidP="00FD38D5">
            <w:pPr>
              <w:pStyle w:val="af0"/>
              <w:numPr>
                <w:ilvl w:val="0"/>
                <w:numId w:val="17"/>
              </w:numPr>
              <w:rPr>
                <w:rFonts w:ascii="Times New Roman" w:hAnsi="Times New Roman" w:cs="Times New Roman"/>
                <w:color w:val="808080"/>
                <w:sz w:val="28"/>
                <w:szCs w:val="28"/>
              </w:rPr>
            </w:pPr>
            <w:r w:rsidRPr="00FD38D5">
              <w:rPr>
                <w:rFonts w:ascii="Times New Roman" w:hAnsi="Times New Roman" w:cs="Times New Roman"/>
                <w:noProof/>
                <w:sz w:val="24"/>
                <w:szCs w:val="28"/>
              </w:rPr>
              <w:t>методы цифровой модуляции</w:t>
            </w:r>
            <w:r>
              <w:rPr>
                <w:rFonts w:ascii="Times New Roman" w:hAnsi="Times New Roman" w:cs="Times New Roman"/>
                <w:noProof/>
                <w:sz w:val="24"/>
                <w:szCs w:val="28"/>
              </w:rPr>
              <w:t>;</w:t>
            </w:r>
          </w:p>
          <w:p w:rsidR="00FD38D5" w:rsidRPr="00FD38D5" w:rsidRDefault="00FD38D5" w:rsidP="00FD38D5">
            <w:pPr>
              <w:pStyle w:val="af0"/>
              <w:numPr>
                <w:ilvl w:val="0"/>
                <w:numId w:val="17"/>
              </w:numPr>
              <w:rPr>
                <w:rFonts w:ascii="Times New Roman" w:hAnsi="Times New Roman" w:cs="Times New Roman"/>
                <w:color w:val="808080"/>
                <w:sz w:val="28"/>
                <w:szCs w:val="28"/>
              </w:rPr>
            </w:pPr>
            <w:r w:rsidRPr="00FD38D5">
              <w:rPr>
                <w:rFonts w:ascii="Times New Roman" w:hAnsi="Times New Roman" w:cs="Times New Roman"/>
                <w:noProof/>
                <w:sz w:val="24"/>
                <w:szCs w:val="28"/>
              </w:rPr>
              <w:t>понятие межсимвольной интерференции</w:t>
            </w:r>
            <w:r>
              <w:rPr>
                <w:rFonts w:ascii="Times New Roman" w:hAnsi="Times New Roman" w:cs="Times New Roman"/>
                <w:noProof/>
                <w:sz w:val="24"/>
                <w:szCs w:val="28"/>
              </w:rPr>
              <w:t>;</w:t>
            </w:r>
          </w:p>
          <w:p w:rsidR="00FD38D5" w:rsidRPr="00FD38D5" w:rsidRDefault="00FD38D5" w:rsidP="00FD38D5">
            <w:pPr>
              <w:pStyle w:val="af0"/>
              <w:numPr>
                <w:ilvl w:val="0"/>
                <w:numId w:val="17"/>
              </w:numPr>
              <w:rPr>
                <w:rFonts w:ascii="Times New Roman" w:hAnsi="Times New Roman" w:cs="Times New Roman"/>
                <w:color w:val="808080"/>
                <w:sz w:val="28"/>
                <w:szCs w:val="28"/>
              </w:rPr>
            </w:pPr>
            <w:r w:rsidRPr="00FD38D5">
              <w:rPr>
                <w:rFonts w:ascii="Times New Roman" w:hAnsi="Times New Roman" w:cs="Times New Roman"/>
                <w:noProof/>
                <w:sz w:val="24"/>
                <w:szCs w:val="28"/>
              </w:rPr>
              <w:t>основы помехоустойчивого кодирования</w:t>
            </w:r>
            <w:r>
              <w:rPr>
                <w:rFonts w:ascii="Times New Roman" w:hAnsi="Times New Roman" w:cs="Times New Roman"/>
                <w:noProof/>
                <w:sz w:val="24"/>
                <w:szCs w:val="28"/>
              </w:rPr>
              <w:t>;</w:t>
            </w:r>
          </w:p>
          <w:p w:rsidR="009B2522" w:rsidRPr="00963837" w:rsidRDefault="00FD38D5" w:rsidP="00FD38D5">
            <w:pPr>
              <w:pStyle w:val="af0"/>
              <w:numPr>
                <w:ilvl w:val="0"/>
                <w:numId w:val="17"/>
              </w:numPr>
              <w:rPr>
                <w:rFonts w:ascii="Times New Roman" w:hAnsi="Times New Roman" w:cs="Times New Roman"/>
                <w:color w:val="808080"/>
                <w:sz w:val="28"/>
                <w:szCs w:val="28"/>
              </w:rPr>
            </w:pPr>
            <w:r w:rsidRPr="00FD38D5">
              <w:rPr>
                <w:rFonts w:ascii="Times New Roman" w:hAnsi="Times New Roman" w:cs="Times New Roman"/>
                <w:noProof/>
                <w:sz w:val="24"/>
                <w:szCs w:val="28"/>
              </w:rPr>
              <w:t>основные параметры, характеризующие производительность современных систем передачи данных.</w:t>
            </w:r>
          </w:p>
        </w:tc>
      </w:tr>
      <w:tr w:rsidR="009B2522">
        <w:trPr>
          <w:trHeight w:val="280"/>
          <w:jc w:val="center"/>
        </w:trPr>
        <w:tc>
          <w:tcPr>
            <w:tcW w:w="3958" w:type="dxa"/>
            <w:vMerge/>
            <w:shd w:val="clear" w:color="auto" w:fill="FFFFFF"/>
          </w:tcPr>
          <w:p w:rsidR="009B2522" w:rsidRDefault="009B2522">
            <w:pPr>
              <w:widowControl/>
              <w:ind w:firstLine="0"/>
              <w:jc w:val="left"/>
            </w:pPr>
          </w:p>
        </w:tc>
        <w:tc>
          <w:tcPr>
            <w:tcW w:w="5720" w:type="dxa"/>
            <w:shd w:val="clear" w:color="auto" w:fill="FFFFFF"/>
            <w:vAlign w:val="center"/>
          </w:tcPr>
          <w:p w:rsidR="009B2522" w:rsidRDefault="00B35B66" w:rsidP="00963837">
            <w:pPr>
              <w:tabs>
                <w:tab w:val="num" w:pos="420"/>
              </w:tabs>
              <w:ind w:firstLine="0"/>
              <w:rPr>
                <w:noProof/>
                <w:color w:val="auto"/>
                <w:sz w:val="28"/>
                <w:szCs w:val="28"/>
              </w:rPr>
            </w:pPr>
            <w:r w:rsidRPr="00D760B5">
              <w:rPr>
                <w:b/>
                <w:noProof/>
                <w:color w:val="auto"/>
                <w:sz w:val="28"/>
                <w:szCs w:val="28"/>
              </w:rPr>
              <w:t>Уметь</w:t>
            </w:r>
            <w:r w:rsidRPr="00D760B5">
              <w:rPr>
                <w:noProof/>
                <w:color w:val="auto"/>
                <w:sz w:val="28"/>
                <w:szCs w:val="28"/>
              </w:rPr>
              <w:t xml:space="preserve"> </w:t>
            </w:r>
          </w:p>
          <w:p w:rsidR="00FD38D5" w:rsidRPr="00FD38D5" w:rsidRDefault="00FD38D5" w:rsidP="00FD38D5">
            <w:pPr>
              <w:pStyle w:val="af0"/>
              <w:numPr>
                <w:ilvl w:val="0"/>
                <w:numId w:val="17"/>
              </w:numPr>
              <w:tabs>
                <w:tab w:val="num" w:pos="420"/>
              </w:tabs>
            </w:pPr>
            <w:r>
              <w:rPr>
                <w:rFonts w:ascii="Times New Roman" w:hAnsi="Times New Roman" w:cs="Times New Roman"/>
                <w:sz w:val="24"/>
                <w:szCs w:val="24"/>
              </w:rPr>
              <w:t>эффективно реализовывать базовые алгоритмы цифровой обработки сигналов;</w:t>
            </w:r>
          </w:p>
          <w:p w:rsidR="00FD38D5" w:rsidRPr="00FD38D5" w:rsidRDefault="00FD38D5" w:rsidP="00FD38D5">
            <w:pPr>
              <w:pStyle w:val="af0"/>
              <w:numPr>
                <w:ilvl w:val="0"/>
                <w:numId w:val="17"/>
              </w:numPr>
              <w:tabs>
                <w:tab w:val="num" w:pos="420"/>
              </w:tabs>
            </w:pPr>
            <w:r>
              <w:rPr>
                <w:rFonts w:ascii="Times New Roman" w:hAnsi="Times New Roman" w:cs="Times New Roman"/>
                <w:sz w:val="24"/>
                <w:szCs w:val="24"/>
              </w:rPr>
              <w:t>реализовывать простые алгоритмы помехоустойчивого кодирования на основе линейных блочных кодов;</w:t>
            </w:r>
          </w:p>
          <w:p w:rsidR="00FD38D5" w:rsidRPr="00FD38D5" w:rsidRDefault="00FD38D5" w:rsidP="00FD38D5">
            <w:pPr>
              <w:pStyle w:val="af0"/>
              <w:numPr>
                <w:ilvl w:val="0"/>
                <w:numId w:val="17"/>
              </w:numPr>
              <w:tabs>
                <w:tab w:val="num" w:pos="420"/>
              </w:tabs>
            </w:pPr>
            <w:r>
              <w:rPr>
                <w:rFonts w:ascii="Times New Roman" w:hAnsi="Times New Roman" w:cs="Times New Roman"/>
                <w:sz w:val="24"/>
                <w:szCs w:val="24"/>
              </w:rPr>
              <w:t>производить моделирование процесса распространения сигнала;</w:t>
            </w:r>
          </w:p>
          <w:p w:rsidR="00963837" w:rsidRPr="000542CF" w:rsidRDefault="00FD38D5" w:rsidP="00FD38D5">
            <w:pPr>
              <w:pStyle w:val="af0"/>
              <w:numPr>
                <w:ilvl w:val="0"/>
                <w:numId w:val="17"/>
              </w:numPr>
              <w:tabs>
                <w:tab w:val="num" w:pos="420"/>
              </w:tabs>
            </w:pPr>
            <w:r>
              <w:rPr>
                <w:rFonts w:ascii="Times New Roman" w:hAnsi="Times New Roman" w:cs="Times New Roman"/>
                <w:sz w:val="24"/>
                <w:szCs w:val="24"/>
              </w:rPr>
              <w:t>производить оценку пропускной способности системы передачи данных на основе метода статистических испытаний.</w:t>
            </w:r>
          </w:p>
        </w:tc>
      </w:tr>
      <w:tr w:rsidR="009B2522" w:rsidTr="00FF4901">
        <w:trPr>
          <w:trHeight w:val="280"/>
          <w:jc w:val="center"/>
        </w:trPr>
        <w:tc>
          <w:tcPr>
            <w:tcW w:w="3958" w:type="dxa"/>
            <w:vMerge/>
            <w:shd w:val="clear" w:color="auto" w:fill="FFFFFF"/>
          </w:tcPr>
          <w:p w:rsidR="009B2522" w:rsidRDefault="009B2522">
            <w:pPr>
              <w:widowControl/>
              <w:ind w:firstLine="0"/>
              <w:jc w:val="left"/>
            </w:pPr>
          </w:p>
        </w:tc>
        <w:tc>
          <w:tcPr>
            <w:tcW w:w="5720" w:type="dxa"/>
            <w:shd w:val="clear" w:color="auto" w:fill="auto"/>
            <w:vAlign w:val="center"/>
          </w:tcPr>
          <w:p w:rsidR="009B2522" w:rsidRDefault="007E63F9" w:rsidP="00963837">
            <w:pPr>
              <w:tabs>
                <w:tab w:val="num" w:pos="420"/>
              </w:tabs>
              <w:ind w:firstLine="0"/>
              <w:rPr>
                <w:noProof/>
                <w:color w:val="auto"/>
                <w:sz w:val="28"/>
                <w:szCs w:val="28"/>
              </w:rPr>
            </w:pPr>
            <w:r w:rsidRPr="00D760B5">
              <w:rPr>
                <w:b/>
                <w:noProof/>
                <w:color w:val="auto"/>
                <w:sz w:val="28"/>
                <w:szCs w:val="28"/>
              </w:rPr>
              <w:t>Владеть</w:t>
            </w:r>
            <w:r w:rsidRPr="00D760B5">
              <w:rPr>
                <w:noProof/>
                <w:color w:val="auto"/>
                <w:sz w:val="28"/>
                <w:szCs w:val="28"/>
              </w:rPr>
              <w:t xml:space="preserve"> </w:t>
            </w:r>
          </w:p>
          <w:p w:rsidR="00FD38D5" w:rsidRPr="00FD38D5" w:rsidRDefault="00FD38D5" w:rsidP="00FD38D5">
            <w:pPr>
              <w:pStyle w:val="af0"/>
              <w:numPr>
                <w:ilvl w:val="0"/>
                <w:numId w:val="18"/>
              </w:numPr>
              <w:tabs>
                <w:tab w:val="num" w:pos="420"/>
              </w:tabs>
            </w:pPr>
            <w:r>
              <w:rPr>
                <w:rFonts w:ascii="Times New Roman" w:hAnsi="Times New Roman" w:cs="Times New Roman"/>
                <w:sz w:val="24"/>
                <w:szCs w:val="24"/>
              </w:rPr>
              <w:t>навыками расчета цифровых формирующих фильтров передающих систем;</w:t>
            </w:r>
          </w:p>
          <w:p w:rsidR="00FD38D5" w:rsidRPr="00FD38D5" w:rsidRDefault="00FD38D5" w:rsidP="00FD38D5">
            <w:pPr>
              <w:pStyle w:val="af0"/>
              <w:numPr>
                <w:ilvl w:val="0"/>
                <w:numId w:val="18"/>
              </w:numPr>
              <w:tabs>
                <w:tab w:val="num" w:pos="420"/>
              </w:tabs>
            </w:pPr>
            <w:r>
              <w:rPr>
                <w:rFonts w:ascii="Times New Roman" w:hAnsi="Times New Roman" w:cs="Times New Roman"/>
                <w:sz w:val="24"/>
                <w:szCs w:val="24"/>
              </w:rPr>
              <w:t>базовыми методами спектрального анализа;</w:t>
            </w:r>
          </w:p>
          <w:p w:rsidR="00FD38D5" w:rsidRPr="00FD38D5" w:rsidRDefault="00FD38D5" w:rsidP="00FD38D5">
            <w:pPr>
              <w:pStyle w:val="af0"/>
              <w:numPr>
                <w:ilvl w:val="0"/>
                <w:numId w:val="18"/>
              </w:numPr>
              <w:tabs>
                <w:tab w:val="num" w:pos="420"/>
              </w:tabs>
            </w:pPr>
            <w:r>
              <w:rPr>
                <w:rFonts w:ascii="Times New Roman" w:hAnsi="Times New Roman" w:cs="Times New Roman"/>
                <w:sz w:val="24"/>
                <w:szCs w:val="24"/>
              </w:rPr>
              <w:t>навыками построения алгоритмов обнаружения и классификации сигналов;</w:t>
            </w:r>
          </w:p>
          <w:p w:rsidR="00FD38D5" w:rsidRPr="00FD38D5" w:rsidRDefault="00FD38D5" w:rsidP="00FD38D5">
            <w:pPr>
              <w:pStyle w:val="af0"/>
              <w:numPr>
                <w:ilvl w:val="0"/>
                <w:numId w:val="18"/>
              </w:numPr>
              <w:tabs>
                <w:tab w:val="num" w:pos="420"/>
              </w:tabs>
            </w:pPr>
            <w:r>
              <w:rPr>
                <w:rFonts w:ascii="Times New Roman" w:hAnsi="Times New Roman" w:cs="Times New Roman"/>
                <w:sz w:val="24"/>
                <w:szCs w:val="24"/>
              </w:rPr>
              <w:t>методами анализа характеристик и ограничений канала связи;</w:t>
            </w:r>
          </w:p>
          <w:p w:rsidR="00FD38D5" w:rsidRPr="00FD38D5" w:rsidRDefault="00FD38D5" w:rsidP="00FD38D5">
            <w:pPr>
              <w:pStyle w:val="af0"/>
              <w:numPr>
                <w:ilvl w:val="0"/>
                <w:numId w:val="18"/>
              </w:numPr>
              <w:tabs>
                <w:tab w:val="num" w:pos="420"/>
              </w:tabs>
            </w:pPr>
            <w:r>
              <w:rPr>
                <w:rFonts w:ascii="Times New Roman" w:hAnsi="Times New Roman" w:cs="Times New Roman"/>
                <w:sz w:val="24"/>
                <w:szCs w:val="24"/>
              </w:rPr>
              <w:t xml:space="preserve">навыками реализации алгоритмов помехоустойчивого кодирования на основе </w:t>
            </w:r>
            <w:r>
              <w:rPr>
                <w:rFonts w:ascii="Times New Roman" w:hAnsi="Times New Roman" w:cs="Times New Roman"/>
                <w:sz w:val="24"/>
                <w:szCs w:val="24"/>
              </w:rPr>
              <w:lastRenderedPageBreak/>
              <w:t>линейных блочных кодов;</w:t>
            </w:r>
          </w:p>
          <w:p w:rsidR="00FD38D5" w:rsidRPr="00FD38D5" w:rsidRDefault="00FD38D5" w:rsidP="00FD38D5">
            <w:pPr>
              <w:pStyle w:val="af0"/>
              <w:numPr>
                <w:ilvl w:val="0"/>
                <w:numId w:val="18"/>
              </w:numPr>
              <w:tabs>
                <w:tab w:val="num" w:pos="420"/>
              </w:tabs>
            </w:pPr>
            <w:r>
              <w:rPr>
                <w:rFonts w:ascii="Times New Roman" w:hAnsi="Times New Roman" w:cs="Times New Roman"/>
                <w:sz w:val="24"/>
                <w:szCs w:val="24"/>
              </w:rPr>
              <w:t>навыками программной реализации базовых алгоритмов приема и декодирования сигналов в системах передачи данных;</w:t>
            </w:r>
          </w:p>
          <w:p w:rsidR="00FD38D5" w:rsidRPr="00FD38D5" w:rsidRDefault="00FD38D5" w:rsidP="00FD38D5">
            <w:pPr>
              <w:pStyle w:val="af0"/>
              <w:numPr>
                <w:ilvl w:val="0"/>
                <w:numId w:val="18"/>
              </w:numPr>
              <w:tabs>
                <w:tab w:val="num" w:pos="420"/>
              </w:tabs>
            </w:pPr>
            <w:r>
              <w:rPr>
                <w:rFonts w:ascii="Times New Roman" w:hAnsi="Times New Roman" w:cs="Times New Roman"/>
                <w:sz w:val="24"/>
                <w:szCs w:val="24"/>
              </w:rPr>
              <w:t>навыками решения нелинейных алгебраических уравнений навигационной задачи в системах спутникового позиционирования;</w:t>
            </w:r>
          </w:p>
          <w:p w:rsidR="00963837" w:rsidRPr="000542CF" w:rsidRDefault="00FD38D5" w:rsidP="00FD38D5">
            <w:pPr>
              <w:pStyle w:val="af0"/>
              <w:numPr>
                <w:ilvl w:val="0"/>
                <w:numId w:val="18"/>
              </w:numPr>
              <w:tabs>
                <w:tab w:val="num" w:pos="420"/>
              </w:tabs>
            </w:pPr>
            <w:r>
              <w:rPr>
                <w:rFonts w:ascii="Times New Roman" w:hAnsi="Times New Roman" w:cs="Times New Roman"/>
                <w:sz w:val="24"/>
                <w:szCs w:val="24"/>
              </w:rPr>
              <w:t xml:space="preserve">способами </w:t>
            </w:r>
            <w:r w:rsidRPr="00C43A2D">
              <w:rPr>
                <w:rFonts w:ascii="Times New Roman" w:hAnsi="Times New Roman" w:cs="Times New Roman"/>
                <w:sz w:val="24"/>
                <w:szCs w:val="24"/>
              </w:rPr>
              <w:t>оценки производительности систем передачи данных с помощью метода статистических испытаний</w:t>
            </w:r>
            <w:r>
              <w:rPr>
                <w:rFonts w:ascii="Times New Roman" w:hAnsi="Times New Roman" w:cs="Times New Roman"/>
                <w:sz w:val="24"/>
                <w:szCs w:val="24"/>
              </w:rPr>
              <w:t>.</w:t>
            </w:r>
          </w:p>
        </w:tc>
      </w:tr>
      <w:tr w:rsidR="00336F64" w:rsidTr="00130AA3">
        <w:trPr>
          <w:trHeight w:val="105"/>
          <w:jc w:val="center"/>
        </w:trPr>
        <w:tc>
          <w:tcPr>
            <w:tcW w:w="3958" w:type="dxa"/>
            <w:vMerge w:val="restart"/>
            <w:shd w:val="clear" w:color="auto" w:fill="FFFFFF"/>
          </w:tcPr>
          <w:p w:rsidR="00336F64" w:rsidRDefault="00336F64" w:rsidP="00336F64">
            <w:pPr>
              <w:ind w:firstLine="709"/>
              <w:rPr>
                <w:color w:val="auto"/>
                <w:sz w:val="28"/>
                <w:szCs w:val="28"/>
              </w:rPr>
            </w:pPr>
            <w:r>
              <w:rPr>
                <w:b/>
                <w:color w:val="auto"/>
                <w:sz w:val="28"/>
                <w:szCs w:val="28"/>
              </w:rPr>
              <w:lastRenderedPageBreak/>
              <w:t>ПК-13</w:t>
            </w:r>
            <w:r w:rsidRPr="00FF4901">
              <w:rPr>
                <w:color w:val="auto"/>
                <w:sz w:val="28"/>
                <w:szCs w:val="28"/>
              </w:rPr>
              <w:t xml:space="preserve"> (</w:t>
            </w:r>
            <w:r w:rsidRPr="00130AA3">
              <w:rPr>
                <w:color w:val="auto"/>
                <w:sz w:val="28"/>
                <w:szCs w:val="28"/>
              </w:rPr>
              <w:t>готовностью к использованию методов и инструментальных средств исследования объектов профессиональной деятельности</w:t>
            </w:r>
            <w:r>
              <w:rPr>
                <w:color w:val="auto"/>
                <w:sz w:val="28"/>
                <w:szCs w:val="28"/>
              </w:rPr>
              <w:t>)</w:t>
            </w:r>
          </w:p>
          <w:p w:rsidR="00336F64" w:rsidRDefault="00336F64" w:rsidP="00336F64">
            <w:pPr>
              <w:widowControl/>
              <w:ind w:firstLine="0"/>
              <w:jc w:val="left"/>
            </w:pPr>
          </w:p>
        </w:tc>
        <w:tc>
          <w:tcPr>
            <w:tcW w:w="5720" w:type="dxa"/>
            <w:shd w:val="clear" w:color="auto" w:fill="auto"/>
            <w:vAlign w:val="center"/>
          </w:tcPr>
          <w:p w:rsidR="00336F64" w:rsidRDefault="00336F64" w:rsidP="00336F64">
            <w:pPr>
              <w:tabs>
                <w:tab w:val="num" w:pos="420"/>
              </w:tabs>
              <w:ind w:firstLine="0"/>
              <w:rPr>
                <w:noProof/>
                <w:color w:val="auto"/>
                <w:sz w:val="28"/>
                <w:szCs w:val="28"/>
              </w:rPr>
            </w:pPr>
            <w:r w:rsidRPr="00D760B5">
              <w:rPr>
                <w:b/>
                <w:noProof/>
                <w:color w:val="auto"/>
                <w:sz w:val="28"/>
                <w:szCs w:val="28"/>
              </w:rPr>
              <w:t>Знать</w:t>
            </w:r>
            <w:r w:rsidRPr="00D760B5">
              <w:rPr>
                <w:noProof/>
                <w:color w:val="auto"/>
                <w:sz w:val="28"/>
                <w:szCs w:val="28"/>
              </w:rPr>
              <w:t xml:space="preserve"> </w:t>
            </w:r>
          </w:p>
          <w:p w:rsidR="00FD38D5" w:rsidRPr="00FD38D5" w:rsidRDefault="00FD38D5" w:rsidP="00336F64">
            <w:pPr>
              <w:pStyle w:val="af0"/>
              <w:numPr>
                <w:ilvl w:val="0"/>
                <w:numId w:val="17"/>
              </w:numPr>
              <w:tabs>
                <w:tab w:val="num" w:pos="420"/>
              </w:tabs>
              <w:rPr>
                <w:rFonts w:ascii="Times New Roman" w:hAnsi="Times New Roman" w:cs="Times New Roman"/>
                <w:color w:val="808080"/>
                <w:sz w:val="28"/>
                <w:szCs w:val="28"/>
              </w:rPr>
            </w:pPr>
            <w:r>
              <w:rPr>
                <w:rFonts w:ascii="Times New Roman" w:hAnsi="Times New Roman" w:cs="Times New Roman"/>
                <w:sz w:val="24"/>
                <w:szCs w:val="24"/>
              </w:rPr>
              <w:t>методы дискретизации непрерывных сигналов;</w:t>
            </w:r>
          </w:p>
          <w:p w:rsidR="00FD38D5" w:rsidRPr="00FD38D5" w:rsidRDefault="00FD38D5" w:rsidP="00FD38D5">
            <w:pPr>
              <w:pStyle w:val="af0"/>
              <w:numPr>
                <w:ilvl w:val="0"/>
                <w:numId w:val="17"/>
              </w:numPr>
              <w:tabs>
                <w:tab w:val="num" w:pos="420"/>
              </w:tabs>
              <w:rPr>
                <w:rFonts w:ascii="Times New Roman" w:hAnsi="Times New Roman" w:cs="Times New Roman"/>
                <w:color w:val="808080"/>
                <w:sz w:val="28"/>
                <w:szCs w:val="28"/>
              </w:rPr>
            </w:pPr>
            <w:r>
              <w:rPr>
                <w:rFonts w:ascii="Times New Roman" w:hAnsi="Times New Roman" w:cs="Times New Roman"/>
                <w:sz w:val="24"/>
                <w:szCs w:val="24"/>
              </w:rPr>
              <w:t>методы расчета и анализа формирующих цифровых фильтров передающих систем;</w:t>
            </w:r>
          </w:p>
          <w:p w:rsidR="00FD38D5" w:rsidRPr="00FD38D5" w:rsidRDefault="00FD38D5" w:rsidP="00FD38D5">
            <w:pPr>
              <w:pStyle w:val="af0"/>
              <w:numPr>
                <w:ilvl w:val="0"/>
                <w:numId w:val="17"/>
              </w:numPr>
              <w:tabs>
                <w:tab w:val="num" w:pos="420"/>
              </w:tabs>
              <w:rPr>
                <w:rFonts w:ascii="Times New Roman" w:hAnsi="Times New Roman" w:cs="Times New Roman"/>
                <w:color w:val="808080"/>
                <w:sz w:val="28"/>
                <w:szCs w:val="28"/>
              </w:rPr>
            </w:pPr>
            <w:r>
              <w:rPr>
                <w:rFonts w:ascii="Times New Roman" w:hAnsi="Times New Roman" w:cs="Times New Roman"/>
                <w:sz w:val="24"/>
                <w:szCs w:val="24"/>
              </w:rPr>
              <w:t>статистические методы обработки дискретных сигналов;</w:t>
            </w:r>
          </w:p>
          <w:p w:rsidR="00FD38D5" w:rsidRPr="00FD38D5" w:rsidRDefault="00FD38D5" w:rsidP="00FD38D5">
            <w:pPr>
              <w:pStyle w:val="af0"/>
              <w:numPr>
                <w:ilvl w:val="0"/>
                <w:numId w:val="17"/>
              </w:numPr>
              <w:tabs>
                <w:tab w:val="num" w:pos="420"/>
              </w:tabs>
              <w:rPr>
                <w:rFonts w:ascii="Times New Roman" w:hAnsi="Times New Roman" w:cs="Times New Roman"/>
                <w:color w:val="808080"/>
                <w:sz w:val="28"/>
                <w:szCs w:val="28"/>
              </w:rPr>
            </w:pPr>
            <w:r>
              <w:rPr>
                <w:rFonts w:ascii="Times New Roman" w:hAnsi="Times New Roman" w:cs="Times New Roman"/>
                <w:sz w:val="24"/>
                <w:szCs w:val="24"/>
              </w:rPr>
              <w:t>методы обнаружения и сопровождения (синхронизации) сигналов;</w:t>
            </w:r>
          </w:p>
          <w:p w:rsidR="00FD38D5" w:rsidRPr="00FD38D5" w:rsidRDefault="00FD38D5" w:rsidP="00FD38D5">
            <w:pPr>
              <w:pStyle w:val="af0"/>
              <w:numPr>
                <w:ilvl w:val="0"/>
                <w:numId w:val="17"/>
              </w:numPr>
              <w:tabs>
                <w:tab w:val="num" w:pos="420"/>
              </w:tabs>
              <w:rPr>
                <w:rFonts w:ascii="Times New Roman" w:hAnsi="Times New Roman" w:cs="Times New Roman"/>
                <w:color w:val="808080"/>
                <w:sz w:val="28"/>
                <w:szCs w:val="28"/>
              </w:rPr>
            </w:pPr>
            <w:r>
              <w:rPr>
                <w:rFonts w:ascii="Times New Roman" w:hAnsi="Times New Roman" w:cs="Times New Roman"/>
                <w:sz w:val="24"/>
                <w:szCs w:val="24"/>
              </w:rPr>
              <w:t>методы выравнивания канальной характеристики;</w:t>
            </w:r>
          </w:p>
          <w:p w:rsidR="00FD38D5" w:rsidRPr="00FD38D5" w:rsidRDefault="00FD38D5" w:rsidP="00FD38D5">
            <w:pPr>
              <w:pStyle w:val="af0"/>
              <w:numPr>
                <w:ilvl w:val="0"/>
                <w:numId w:val="17"/>
              </w:numPr>
              <w:tabs>
                <w:tab w:val="num" w:pos="420"/>
              </w:tabs>
              <w:rPr>
                <w:rFonts w:ascii="Times New Roman" w:hAnsi="Times New Roman" w:cs="Times New Roman"/>
                <w:color w:val="808080"/>
                <w:sz w:val="28"/>
                <w:szCs w:val="28"/>
              </w:rPr>
            </w:pPr>
            <w:r>
              <w:rPr>
                <w:rFonts w:ascii="Times New Roman" w:hAnsi="Times New Roman" w:cs="Times New Roman"/>
                <w:sz w:val="24"/>
                <w:szCs w:val="24"/>
              </w:rPr>
              <w:t>математические методы моделирования среды передачи данных;</w:t>
            </w:r>
          </w:p>
          <w:p w:rsidR="00336F64" w:rsidRPr="00963837" w:rsidRDefault="00FD38D5" w:rsidP="00FD38D5">
            <w:pPr>
              <w:pStyle w:val="af0"/>
              <w:numPr>
                <w:ilvl w:val="0"/>
                <w:numId w:val="17"/>
              </w:numPr>
              <w:tabs>
                <w:tab w:val="num" w:pos="420"/>
              </w:tabs>
              <w:rPr>
                <w:rFonts w:ascii="Times New Roman" w:hAnsi="Times New Roman" w:cs="Times New Roman"/>
                <w:color w:val="808080"/>
                <w:sz w:val="28"/>
                <w:szCs w:val="28"/>
              </w:rPr>
            </w:pPr>
            <w:r>
              <w:rPr>
                <w:rFonts w:ascii="Times New Roman" w:hAnsi="Times New Roman" w:cs="Times New Roman"/>
                <w:sz w:val="24"/>
                <w:szCs w:val="24"/>
              </w:rPr>
              <w:t>базовые алгоритмы обработки сигнала в системах спутникового позиционирования.</w:t>
            </w:r>
          </w:p>
        </w:tc>
      </w:tr>
      <w:tr w:rsidR="00336F64" w:rsidTr="00FF4901">
        <w:trPr>
          <w:trHeight w:val="105"/>
          <w:jc w:val="center"/>
        </w:trPr>
        <w:tc>
          <w:tcPr>
            <w:tcW w:w="3958" w:type="dxa"/>
            <w:vMerge/>
            <w:shd w:val="clear" w:color="auto" w:fill="FFFFFF"/>
          </w:tcPr>
          <w:p w:rsidR="00336F64" w:rsidRDefault="00336F64" w:rsidP="00336F64">
            <w:pPr>
              <w:widowControl/>
              <w:ind w:firstLine="0"/>
              <w:jc w:val="left"/>
            </w:pPr>
          </w:p>
        </w:tc>
        <w:tc>
          <w:tcPr>
            <w:tcW w:w="5720" w:type="dxa"/>
            <w:shd w:val="clear" w:color="auto" w:fill="auto"/>
            <w:vAlign w:val="center"/>
          </w:tcPr>
          <w:p w:rsidR="00336F64" w:rsidRDefault="00336F64" w:rsidP="00336F64">
            <w:pPr>
              <w:tabs>
                <w:tab w:val="num" w:pos="420"/>
              </w:tabs>
              <w:ind w:firstLine="0"/>
              <w:rPr>
                <w:noProof/>
                <w:color w:val="auto"/>
                <w:sz w:val="28"/>
                <w:szCs w:val="28"/>
              </w:rPr>
            </w:pPr>
            <w:r w:rsidRPr="00D760B5">
              <w:rPr>
                <w:b/>
                <w:noProof/>
                <w:color w:val="auto"/>
                <w:sz w:val="28"/>
                <w:szCs w:val="28"/>
              </w:rPr>
              <w:t>Уметь</w:t>
            </w:r>
            <w:r w:rsidRPr="00D760B5">
              <w:rPr>
                <w:noProof/>
                <w:color w:val="auto"/>
                <w:sz w:val="28"/>
                <w:szCs w:val="28"/>
              </w:rPr>
              <w:t xml:space="preserve"> </w:t>
            </w:r>
          </w:p>
          <w:p w:rsidR="00336F64" w:rsidRPr="00963837" w:rsidRDefault="00336F64" w:rsidP="00336F64">
            <w:pPr>
              <w:pStyle w:val="af0"/>
              <w:numPr>
                <w:ilvl w:val="0"/>
                <w:numId w:val="17"/>
              </w:numPr>
              <w:tabs>
                <w:tab w:val="num" w:pos="420"/>
              </w:tabs>
              <w:rPr>
                <w:rFonts w:ascii="Times New Roman" w:hAnsi="Times New Roman" w:cs="Times New Roman"/>
                <w:noProof/>
                <w:sz w:val="24"/>
                <w:szCs w:val="28"/>
              </w:rPr>
            </w:pPr>
            <w:r w:rsidRPr="00963837">
              <w:rPr>
                <w:rFonts w:ascii="Times New Roman" w:hAnsi="Times New Roman" w:cs="Times New Roman"/>
                <w:noProof/>
                <w:sz w:val="24"/>
                <w:szCs w:val="28"/>
              </w:rPr>
              <w:t>ставить вычислительную задачу, аргументированно выбрать метод решения и выбрать значения определяющих параметров метода;</w:t>
            </w:r>
          </w:p>
          <w:p w:rsidR="00336F64" w:rsidRPr="000542CF" w:rsidRDefault="00336F64" w:rsidP="00336F64">
            <w:pPr>
              <w:pStyle w:val="af0"/>
              <w:numPr>
                <w:ilvl w:val="0"/>
                <w:numId w:val="17"/>
              </w:numPr>
              <w:tabs>
                <w:tab w:val="num" w:pos="420"/>
              </w:tabs>
            </w:pPr>
            <w:r w:rsidRPr="00963837">
              <w:rPr>
                <w:rFonts w:ascii="Times New Roman" w:hAnsi="Times New Roman" w:cs="Times New Roman"/>
                <w:noProof/>
                <w:sz w:val="24"/>
                <w:szCs w:val="28"/>
              </w:rPr>
              <w:t>практически применять эти методы и интерпретировать результаты их применения;</w:t>
            </w:r>
          </w:p>
        </w:tc>
      </w:tr>
      <w:tr w:rsidR="00336F64" w:rsidTr="00FF4901">
        <w:trPr>
          <w:trHeight w:val="105"/>
          <w:jc w:val="center"/>
        </w:trPr>
        <w:tc>
          <w:tcPr>
            <w:tcW w:w="3958" w:type="dxa"/>
            <w:vMerge/>
            <w:shd w:val="clear" w:color="auto" w:fill="FFFFFF"/>
          </w:tcPr>
          <w:p w:rsidR="00336F64" w:rsidRDefault="00336F64" w:rsidP="00336F64">
            <w:pPr>
              <w:widowControl/>
              <w:ind w:firstLine="0"/>
              <w:jc w:val="left"/>
            </w:pPr>
          </w:p>
        </w:tc>
        <w:tc>
          <w:tcPr>
            <w:tcW w:w="5720" w:type="dxa"/>
            <w:shd w:val="clear" w:color="auto" w:fill="auto"/>
            <w:vAlign w:val="center"/>
          </w:tcPr>
          <w:p w:rsidR="00336F64" w:rsidRDefault="00336F64" w:rsidP="00336F64">
            <w:pPr>
              <w:tabs>
                <w:tab w:val="num" w:pos="420"/>
              </w:tabs>
              <w:ind w:firstLine="0"/>
              <w:rPr>
                <w:noProof/>
                <w:color w:val="auto"/>
                <w:sz w:val="28"/>
                <w:szCs w:val="28"/>
              </w:rPr>
            </w:pPr>
            <w:r w:rsidRPr="00D760B5">
              <w:rPr>
                <w:b/>
                <w:noProof/>
                <w:color w:val="auto"/>
                <w:sz w:val="28"/>
                <w:szCs w:val="28"/>
              </w:rPr>
              <w:t>Владеть</w:t>
            </w:r>
            <w:r w:rsidRPr="00D760B5">
              <w:rPr>
                <w:noProof/>
                <w:color w:val="auto"/>
                <w:sz w:val="28"/>
                <w:szCs w:val="28"/>
              </w:rPr>
              <w:t xml:space="preserve"> </w:t>
            </w:r>
          </w:p>
          <w:p w:rsidR="00336F64" w:rsidRPr="000E29AA" w:rsidRDefault="00336F64" w:rsidP="00336F64">
            <w:pPr>
              <w:pStyle w:val="af0"/>
              <w:numPr>
                <w:ilvl w:val="0"/>
                <w:numId w:val="18"/>
              </w:numPr>
              <w:spacing w:after="0" w:line="240" w:lineRule="auto"/>
              <w:jc w:val="both"/>
              <w:rPr>
                <w:rFonts w:ascii="Times New Roman" w:hAnsi="Times New Roman" w:cs="Times New Roman"/>
                <w:sz w:val="24"/>
                <w:szCs w:val="24"/>
              </w:rPr>
            </w:pPr>
            <w:r w:rsidRPr="000E29AA">
              <w:rPr>
                <w:rFonts w:ascii="Times New Roman" w:hAnsi="Times New Roman" w:cs="Times New Roman"/>
                <w:sz w:val="24"/>
                <w:szCs w:val="24"/>
              </w:rPr>
              <w:t xml:space="preserve">навыками постановки и организации вычислительного эксперимента, </w:t>
            </w:r>
          </w:p>
          <w:p w:rsidR="00336F64" w:rsidRPr="000E29AA" w:rsidRDefault="00336F64" w:rsidP="00336F64">
            <w:pPr>
              <w:pStyle w:val="af0"/>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навыками анализа</w:t>
            </w:r>
            <w:r w:rsidRPr="000E29AA">
              <w:rPr>
                <w:rFonts w:ascii="Times New Roman" w:hAnsi="Times New Roman" w:cs="Times New Roman"/>
                <w:sz w:val="24"/>
                <w:szCs w:val="24"/>
              </w:rPr>
              <w:t xml:space="preserve"> результат</w:t>
            </w:r>
            <w:r>
              <w:rPr>
                <w:rFonts w:ascii="Times New Roman" w:hAnsi="Times New Roman" w:cs="Times New Roman"/>
                <w:sz w:val="24"/>
                <w:szCs w:val="24"/>
              </w:rPr>
              <w:t>а</w:t>
            </w:r>
            <w:r w:rsidRPr="000E29AA">
              <w:rPr>
                <w:rFonts w:ascii="Times New Roman" w:hAnsi="Times New Roman" w:cs="Times New Roman"/>
                <w:sz w:val="24"/>
                <w:szCs w:val="24"/>
              </w:rPr>
              <w:t xml:space="preserve"> вычислений.</w:t>
            </w:r>
          </w:p>
          <w:p w:rsidR="00336F64" w:rsidRPr="000542CF" w:rsidRDefault="00336F64" w:rsidP="00336F64">
            <w:pPr>
              <w:pStyle w:val="af0"/>
              <w:numPr>
                <w:ilvl w:val="0"/>
                <w:numId w:val="18"/>
              </w:numPr>
              <w:tabs>
                <w:tab w:val="num" w:pos="420"/>
              </w:tabs>
            </w:pPr>
            <w:r>
              <w:rPr>
                <w:rFonts w:ascii="Times New Roman" w:hAnsi="Times New Roman" w:cs="Times New Roman"/>
                <w:sz w:val="24"/>
                <w:szCs w:val="24"/>
              </w:rPr>
              <w:t>н</w:t>
            </w:r>
            <w:r w:rsidRPr="000E29AA">
              <w:rPr>
                <w:rFonts w:ascii="Times New Roman" w:hAnsi="Times New Roman" w:cs="Times New Roman"/>
                <w:sz w:val="24"/>
                <w:szCs w:val="24"/>
              </w:rPr>
              <w:t>авыками</w:t>
            </w:r>
            <w:r>
              <w:rPr>
                <w:rFonts w:ascii="Times New Roman" w:hAnsi="Times New Roman" w:cs="Times New Roman"/>
                <w:sz w:val="24"/>
                <w:szCs w:val="24"/>
              </w:rPr>
              <w:t xml:space="preserve"> программной реализации </w:t>
            </w:r>
            <w:r>
              <w:rPr>
                <w:rFonts w:ascii="Times New Roman" w:hAnsi="Times New Roman" w:cs="Times New Roman"/>
                <w:sz w:val="24"/>
                <w:szCs w:val="24"/>
              </w:rPr>
              <w:lastRenderedPageBreak/>
              <w:t>вычислительных методов,</w:t>
            </w:r>
            <w:r w:rsidRPr="000E29AA">
              <w:rPr>
                <w:rFonts w:ascii="Times New Roman" w:hAnsi="Times New Roman" w:cs="Times New Roman"/>
                <w:sz w:val="24"/>
                <w:szCs w:val="24"/>
              </w:rPr>
              <w:t xml:space="preserve"> математического исследования прикладных </w:t>
            </w:r>
            <w:r>
              <w:rPr>
                <w:rFonts w:ascii="Times New Roman" w:hAnsi="Times New Roman" w:cs="Times New Roman"/>
                <w:sz w:val="24"/>
                <w:szCs w:val="24"/>
              </w:rPr>
              <w:t>задач.</w:t>
            </w:r>
          </w:p>
        </w:tc>
      </w:tr>
    </w:tbl>
    <w:p w:rsidR="009B2522" w:rsidRDefault="009B2522">
      <w:pPr>
        <w:ind w:left="720" w:firstLine="0"/>
      </w:pPr>
    </w:p>
    <w:p w:rsidR="009B2522" w:rsidRDefault="003E3349" w:rsidP="00945687">
      <w:pPr>
        <w:ind w:firstLine="0"/>
        <w:rPr>
          <w:b/>
          <w:sz w:val="28"/>
          <w:szCs w:val="28"/>
        </w:rPr>
      </w:pPr>
      <w:r w:rsidRPr="003E3349">
        <w:rPr>
          <w:b/>
          <w:sz w:val="28"/>
          <w:szCs w:val="28"/>
        </w:rPr>
        <w:t xml:space="preserve">4. </w:t>
      </w:r>
      <w:r w:rsidR="00B35B66">
        <w:rPr>
          <w:b/>
          <w:sz w:val="28"/>
          <w:szCs w:val="28"/>
        </w:rPr>
        <w:t>Содержание дисциплины</w:t>
      </w:r>
    </w:p>
    <w:p w:rsidR="009B2522" w:rsidRDefault="00C6656C" w:rsidP="00C6656C">
      <w:pPr>
        <w:ind w:left="360" w:firstLine="0"/>
      </w:pPr>
      <w:r w:rsidRPr="00CC7AE4">
        <w:rPr>
          <w:sz w:val="28"/>
          <w:szCs w:val="28"/>
        </w:rPr>
        <w:t xml:space="preserve">Общая трудоемкость дисциплины составляет </w:t>
      </w:r>
      <w:r w:rsidR="00336F64">
        <w:rPr>
          <w:sz w:val="28"/>
          <w:szCs w:val="28"/>
        </w:rPr>
        <w:t>6</w:t>
      </w:r>
      <w:r w:rsidRPr="00CC7AE4">
        <w:rPr>
          <w:sz w:val="28"/>
          <w:szCs w:val="28"/>
        </w:rPr>
        <w:t xml:space="preserve"> </w:t>
      </w:r>
      <w:proofErr w:type="spellStart"/>
      <w:r w:rsidRPr="00CC7AE4">
        <w:rPr>
          <w:sz w:val="28"/>
          <w:szCs w:val="28"/>
        </w:rPr>
        <w:t>з.е</w:t>
      </w:r>
      <w:proofErr w:type="spellEnd"/>
      <w:r w:rsidRPr="00CC7AE4">
        <w:rPr>
          <w:sz w:val="28"/>
          <w:szCs w:val="28"/>
        </w:rPr>
        <w:t>. (</w:t>
      </w:r>
      <w:r w:rsidR="00336F64">
        <w:rPr>
          <w:sz w:val="28"/>
          <w:szCs w:val="28"/>
        </w:rPr>
        <w:t>216</w:t>
      </w:r>
      <w:r w:rsidRPr="00CC7AE4">
        <w:rPr>
          <w:sz w:val="28"/>
          <w:szCs w:val="28"/>
        </w:rPr>
        <w:t xml:space="preserve"> акад. час.).</w:t>
      </w:r>
      <w:r w:rsidR="0001759C" w:rsidRPr="00CC7AE4">
        <w:rPr>
          <w:sz w:val="28"/>
          <w:szCs w:val="28"/>
        </w:rPr>
        <w:t xml:space="preserve"> Формы промежуточной аттестации: экзамен.</w:t>
      </w:r>
    </w:p>
    <w:p w:rsidR="00C6656C" w:rsidRDefault="00C6656C">
      <w:pPr>
        <w:ind w:firstLine="709"/>
        <w:rPr>
          <w:sz w:val="28"/>
          <w:szCs w:val="28"/>
        </w:rPr>
      </w:pPr>
    </w:p>
    <w:p w:rsidR="009B2522" w:rsidRDefault="00B35B66">
      <w:pPr>
        <w:ind w:firstLine="709"/>
      </w:pPr>
      <w:r w:rsidRPr="00647341">
        <w:rPr>
          <w:sz w:val="28"/>
          <w:szCs w:val="28"/>
        </w:rPr>
        <w:t>4.1. Распределение объема и содержания дисциплины (модуля) по разделам, семестрам, видам учебной работы и формам контроля</w:t>
      </w:r>
    </w:p>
    <w:p w:rsidR="009B2522" w:rsidRDefault="009B2522">
      <w:pPr>
        <w:ind w:firstLine="709"/>
      </w:pPr>
    </w:p>
    <w:bookmarkStart w:id="1" w:name="_MON_1542656820"/>
    <w:bookmarkEnd w:id="1"/>
    <w:p w:rsidR="009B2522" w:rsidRDefault="00595C7B" w:rsidP="00096B8A">
      <w:pPr>
        <w:ind w:firstLine="0"/>
      </w:pPr>
      <w:r>
        <w:object w:dxaOrig="13322" w:dyaOrig="14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75pt;height:641.25pt" o:ole="">
            <v:imagedata r:id="rId9" o:title="" cropbottom="-538f"/>
          </v:shape>
          <o:OLEObject Type="Embed" ProgID="Excel.Sheet.12" ShapeID="_x0000_i1025" DrawAspect="Content" ObjectID="_1549053014" r:id="rId10"/>
        </w:object>
      </w:r>
      <w:r w:rsidR="00096B8A">
        <w:tab/>
      </w:r>
      <w:r w:rsidR="00B35B66">
        <w:rPr>
          <w:sz w:val="28"/>
          <w:szCs w:val="28"/>
        </w:rPr>
        <w:t>4.2. Наименование и содержание разделов дисциплины</w:t>
      </w:r>
    </w:p>
    <w:p w:rsidR="002F0F38" w:rsidRDefault="002F0F38">
      <w:pPr>
        <w:ind w:firstLine="709"/>
        <w:rPr>
          <w:sz w:val="28"/>
          <w:szCs w:val="28"/>
        </w:rPr>
      </w:pPr>
    </w:p>
    <w:tbl>
      <w:tblPr>
        <w:tblStyle w:val="a9"/>
        <w:tblW w:w="96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3"/>
        <w:gridCol w:w="2581"/>
        <w:gridCol w:w="5874"/>
      </w:tblGrid>
      <w:tr w:rsidR="002F0F38" w:rsidTr="00101297">
        <w:tc>
          <w:tcPr>
            <w:tcW w:w="1223" w:type="dxa"/>
          </w:tcPr>
          <w:p w:rsidR="002F0F38" w:rsidRDefault="002F0F38" w:rsidP="00101297">
            <w:pPr>
              <w:ind w:firstLine="0"/>
              <w:jc w:val="center"/>
            </w:pPr>
            <w:r>
              <w:rPr>
                <w:sz w:val="28"/>
                <w:szCs w:val="28"/>
              </w:rPr>
              <w:t>№</w:t>
            </w:r>
          </w:p>
          <w:p w:rsidR="002F0F38" w:rsidRDefault="002F0F38" w:rsidP="00101297">
            <w:pPr>
              <w:ind w:firstLine="0"/>
              <w:jc w:val="center"/>
            </w:pPr>
            <w:r>
              <w:rPr>
                <w:sz w:val="28"/>
                <w:szCs w:val="28"/>
              </w:rPr>
              <w:t>Раздела</w:t>
            </w:r>
          </w:p>
        </w:tc>
        <w:tc>
          <w:tcPr>
            <w:tcW w:w="2581" w:type="dxa"/>
          </w:tcPr>
          <w:p w:rsidR="002F0F38" w:rsidRDefault="002F0F38" w:rsidP="00101297">
            <w:pPr>
              <w:ind w:firstLine="0"/>
              <w:jc w:val="center"/>
            </w:pPr>
            <w:r>
              <w:rPr>
                <w:sz w:val="28"/>
                <w:szCs w:val="28"/>
              </w:rPr>
              <w:t>Наименование</w:t>
            </w:r>
          </w:p>
          <w:p w:rsidR="002F0F38" w:rsidRDefault="002F0F38" w:rsidP="00101297">
            <w:pPr>
              <w:ind w:firstLine="0"/>
              <w:jc w:val="center"/>
            </w:pPr>
            <w:r>
              <w:rPr>
                <w:sz w:val="28"/>
                <w:szCs w:val="28"/>
              </w:rPr>
              <w:t>раздела</w:t>
            </w:r>
          </w:p>
        </w:tc>
        <w:tc>
          <w:tcPr>
            <w:tcW w:w="5874" w:type="dxa"/>
          </w:tcPr>
          <w:p w:rsidR="002F0F38" w:rsidRDefault="002F0F38" w:rsidP="00101297">
            <w:pPr>
              <w:ind w:firstLine="0"/>
              <w:jc w:val="center"/>
            </w:pPr>
            <w:r>
              <w:rPr>
                <w:sz w:val="28"/>
                <w:szCs w:val="28"/>
              </w:rPr>
              <w:t>Содержание</w:t>
            </w:r>
          </w:p>
          <w:p w:rsidR="002F0F38" w:rsidRDefault="002F0F38" w:rsidP="00101297">
            <w:pPr>
              <w:ind w:firstLine="0"/>
              <w:jc w:val="center"/>
            </w:pPr>
            <w:r>
              <w:rPr>
                <w:sz w:val="28"/>
                <w:szCs w:val="28"/>
              </w:rPr>
              <w:t>раздела</w:t>
            </w:r>
          </w:p>
        </w:tc>
      </w:tr>
      <w:tr w:rsidR="002F0F38" w:rsidTr="00101297">
        <w:trPr>
          <w:trHeight w:val="825"/>
        </w:trPr>
        <w:tc>
          <w:tcPr>
            <w:tcW w:w="1223" w:type="dxa"/>
            <w:vMerge w:val="restart"/>
          </w:tcPr>
          <w:p w:rsidR="002F0F38" w:rsidRPr="005B64E7" w:rsidRDefault="002F0F38" w:rsidP="00101297">
            <w:pPr>
              <w:ind w:firstLine="0"/>
              <w:jc w:val="center"/>
              <w:rPr>
                <w:sz w:val="28"/>
              </w:rPr>
            </w:pPr>
            <w:r w:rsidRPr="005B64E7">
              <w:rPr>
                <w:sz w:val="28"/>
              </w:rPr>
              <w:t>1</w:t>
            </w:r>
          </w:p>
        </w:tc>
        <w:tc>
          <w:tcPr>
            <w:tcW w:w="2581" w:type="dxa"/>
            <w:vMerge w:val="restart"/>
          </w:tcPr>
          <w:p w:rsidR="002F0F38" w:rsidRDefault="002F0F38" w:rsidP="00101297">
            <w:pPr>
              <w:ind w:firstLine="0"/>
              <w:jc w:val="left"/>
            </w:pPr>
            <w:r>
              <w:t>Математические основы теории передачи информации.</w:t>
            </w:r>
          </w:p>
          <w:p w:rsidR="002F0F38" w:rsidRDefault="002F0F38" w:rsidP="00101297">
            <w:pPr>
              <w:ind w:firstLine="0"/>
            </w:pPr>
          </w:p>
        </w:tc>
        <w:tc>
          <w:tcPr>
            <w:tcW w:w="5874" w:type="dxa"/>
          </w:tcPr>
          <w:p w:rsidR="002F0F38" w:rsidRDefault="002F0F38" w:rsidP="00101297">
            <w:pPr>
              <w:ind w:firstLine="0"/>
            </w:pPr>
            <w:r>
              <w:t>Основные положения теории вероятностей. Определение случайного процесса и его характеристики. Статистические методы обработки дискретных сигналов. Основы спектрального анализа. Методы оптимальной фильтрации. Методы обнаружения сигналов.</w:t>
            </w:r>
          </w:p>
        </w:tc>
      </w:tr>
      <w:tr w:rsidR="002F0F38" w:rsidTr="00101297">
        <w:trPr>
          <w:trHeight w:val="1718"/>
        </w:trPr>
        <w:tc>
          <w:tcPr>
            <w:tcW w:w="1223" w:type="dxa"/>
            <w:vMerge/>
          </w:tcPr>
          <w:p w:rsidR="002F0F38" w:rsidRPr="005B64E7" w:rsidRDefault="002F0F38" w:rsidP="00101297">
            <w:pPr>
              <w:ind w:firstLine="0"/>
              <w:jc w:val="center"/>
              <w:rPr>
                <w:sz w:val="28"/>
              </w:rPr>
            </w:pPr>
          </w:p>
        </w:tc>
        <w:tc>
          <w:tcPr>
            <w:tcW w:w="2581" w:type="dxa"/>
            <w:vMerge/>
          </w:tcPr>
          <w:p w:rsidR="002F0F38" w:rsidRPr="00963837" w:rsidRDefault="002F0F38" w:rsidP="00101297">
            <w:pPr>
              <w:ind w:firstLine="0"/>
            </w:pPr>
          </w:p>
        </w:tc>
        <w:tc>
          <w:tcPr>
            <w:tcW w:w="5874" w:type="dxa"/>
          </w:tcPr>
          <w:p w:rsidR="002F0F38" w:rsidRPr="00C9283F" w:rsidRDefault="002F0F38" w:rsidP="00101297">
            <w:pPr>
              <w:ind w:firstLine="0"/>
            </w:pPr>
            <w:r>
              <w:t>Теорема</w:t>
            </w:r>
            <w:r w:rsidRPr="006F509C">
              <w:t xml:space="preserve"> Котельникова о дискретизации непрерывных сигналов. Дискретное преобразование Фурье и его свойства. Характеристики линейных дискретных систем. Методы расчета формирующих цифровых фильтров передающих систем.</w:t>
            </w:r>
          </w:p>
        </w:tc>
      </w:tr>
      <w:tr w:rsidR="002F0F38" w:rsidTr="00101297">
        <w:trPr>
          <w:trHeight w:val="719"/>
        </w:trPr>
        <w:tc>
          <w:tcPr>
            <w:tcW w:w="1223" w:type="dxa"/>
            <w:vMerge w:val="restart"/>
          </w:tcPr>
          <w:p w:rsidR="002F0F38" w:rsidRPr="005B64E7" w:rsidRDefault="002F0F38" w:rsidP="00101297">
            <w:pPr>
              <w:ind w:firstLine="0"/>
              <w:jc w:val="center"/>
              <w:rPr>
                <w:sz w:val="28"/>
              </w:rPr>
            </w:pPr>
            <w:r>
              <w:rPr>
                <w:sz w:val="28"/>
              </w:rPr>
              <w:t>2</w:t>
            </w:r>
          </w:p>
        </w:tc>
        <w:tc>
          <w:tcPr>
            <w:tcW w:w="2581" w:type="dxa"/>
            <w:vMerge w:val="restart"/>
          </w:tcPr>
          <w:p w:rsidR="002F0F38" w:rsidRDefault="002F0F38" w:rsidP="00101297">
            <w:pPr>
              <w:ind w:firstLine="0"/>
              <w:jc w:val="left"/>
            </w:pPr>
            <w:r>
              <w:t>Основы теории цифровой связи.</w:t>
            </w:r>
          </w:p>
        </w:tc>
        <w:tc>
          <w:tcPr>
            <w:tcW w:w="5874" w:type="dxa"/>
          </w:tcPr>
          <w:p w:rsidR="002F0F38" w:rsidRDefault="002F0F38" w:rsidP="00101297">
            <w:pPr>
              <w:ind w:firstLine="0"/>
            </w:pPr>
            <w:r w:rsidRPr="00C43A2D">
              <w:t>Основные понятия цифровой связи.</w:t>
            </w:r>
            <w:r>
              <w:t xml:space="preserve"> Теорема</w:t>
            </w:r>
            <w:r w:rsidRPr="00C43A2D">
              <w:t xml:space="preserve"> Шеннона о пропускной способности канала.</w:t>
            </w:r>
            <w:r>
              <w:t xml:space="preserve"> </w:t>
            </w:r>
            <w:r w:rsidRPr="00C43A2D">
              <w:t>Понятие символа в цифровой связи. Понятие межсимвольной интерференции. Скорость Найквиста.</w:t>
            </w:r>
          </w:p>
        </w:tc>
      </w:tr>
      <w:tr w:rsidR="002F0F38" w:rsidTr="00101297">
        <w:trPr>
          <w:trHeight w:val="1268"/>
        </w:trPr>
        <w:tc>
          <w:tcPr>
            <w:tcW w:w="1223" w:type="dxa"/>
            <w:vMerge/>
          </w:tcPr>
          <w:p w:rsidR="002F0F38" w:rsidRDefault="002F0F38" w:rsidP="00101297">
            <w:pPr>
              <w:ind w:firstLine="0"/>
              <w:jc w:val="center"/>
              <w:rPr>
                <w:sz w:val="28"/>
              </w:rPr>
            </w:pPr>
          </w:p>
        </w:tc>
        <w:tc>
          <w:tcPr>
            <w:tcW w:w="2581" w:type="dxa"/>
            <w:vMerge/>
          </w:tcPr>
          <w:p w:rsidR="002F0F38" w:rsidRPr="00963837" w:rsidRDefault="002F0F38" w:rsidP="00101297">
            <w:pPr>
              <w:ind w:firstLine="0"/>
            </w:pPr>
          </w:p>
        </w:tc>
        <w:tc>
          <w:tcPr>
            <w:tcW w:w="5874" w:type="dxa"/>
          </w:tcPr>
          <w:p w:rsidR="002F0F38" w:rsidRPr="00C0455B" w:rsidRDefault="002F0F38" w:rsidP="00101297">
            <w:pPr>
              <w:ind w:firstLine="0"/>
              <w:rPr>
                <w:sz w:val="28"/>
                <w:szCs w:val="28"/>
              </w:rPr>
            </w:pPr>
            <w:r w:rsidRPr="003E3BFF">
              <w:t>Основные элементы передающих и при</w:t>
            </w:r>
            <w:r>
              <w:t>нимающих</w:t>
            </w:r>
            <w:r w:rsidRPr="003E3BFF">
              <w:t xml:space="preserve"> цифровых систем. </w:t>
            </w:r>
            <w:r>
              <w:t>Элементы аналогового тракта передатчика и приемника. Элементы цифровой части передатчика и приемника. Комплексная огибающая радиосигнала.</w:t>
            </w:r>
          </w:p>
        </w:tc>
      </w:tr>
      <w:tr w:rsidR="002F0F38" w:rsidTr="00101297">
        <w:trPr>
          <w:trHeight w:val="908"/>
        </w:trPr>
        <w:tc>
          <w:tcPr>
            <w:tcW w:w="1223" w:type="dxa"/>
          </w:tcPr>
          <w:p w:rsidR="002F0F38" w:rsidRPr="005B64E7" w:rsidRDefault="002F0F38" w:rsidP="00101297">
            <w:pPr>
              <w:ind w:firstLine="0"/>
              <w:jc w:val="center"/>
              <w:rPr>
                <w:sz w:val="28"/>
              </w:rPr>
            </w:pPr>
            <w:r>
              <w:rPr>
                <w:sz w:val="28"/>
              </w:rPr>
              <w:t>3</w:t>
            </w:r>
          </w:p>
        </w:tc>
        <w:tc>
          <w:tcPr>
            <w:tcW w:w="2581" w:type="dxa"/>
          </w:tcPr>
          <w:p w:rsidR="002F0F38" w:rsidRDefault="002F0F38" w:rsidP="00101297">
            <w:pPr>
              <w:ind w:firstLine="0"/>
            </w:pPr>
            <w:r>
              <w:t>Методы цифровой модуляции и приема цифровых сигналов.</w:t>
            </w:r>
          </w:p>
        </w:tc>
        <w:tc>
          <w:tcPr>
            <w:tcW w:w="5874" w:type="dxa"/>
          </w:tcPr>
          <w:p w:rsidR="002F0F38" w:rsidRDefault="002F0F38" w:rsidP="00101297">
            <w:pPr>
              <w:ind w:firstLine="0"/>
            </w:pPr>
            <w:r w:rsidRPr="003E3BFF">
              <w:t>Методы цифровой модуляции.</w:t>
            </w:r>
            <w:r>
              <w:t xml:space="preserve"> </w:t>
            </w:r>
            <w:r w:rsidRPr="003E3BFF">
              <w:t>Методы когерентного и некогерентного приема цифровых сигналов.</w:t>
            </w:r>
            <w:r>
              <w:t xml:space="preserve"> Оценка</w:t>
            </w:r>
            <w:r w:rsidRPr="00C43A2D">
              <w:t xml:space="preserve"> производительности систем передачи данных с помощью метода статистических испытаний.</w:t>
            </w:r>
          </w:p>
        </w:tc>
      </w:tr>
      <w:tr w:rsidR="002F0F38" w:rsidTr="00101297">
        <w:trPr>
          <w:trHeight w:val="275"/>
        </w:trPr>
        <w:tc>
          <w:tcPr>
            <w:tcW w:w="1223" w:type="dxa"/>
          </w:tcPr>
          <w:p w:rsidR="002F0F38" w:rsidRDefault="002F0F38" w:rsidP="00101297">
            <w:pPr>
              <w:ind w:firstLine="0"/>
              <w:jc w:val="center"/>
              <w:rPr>
                <w:sz w:val="28"/>
              </w:rPr>
            </w:pPr>
            <w:r>
              <w:rPr>
                <w:sz w:val="28"/>
              </w:rPr>
              <w:t>4</w:t>
            </w:r>
          </w:p>
        </w:tc>
        <w:tc>
          <w:tcPr>
            <w:tcW w:w="2581" w:type="dxa"/>
          </w:tcPr>
          <w:p w:rsidR="002F0F38" w:rsidRPr="00963837" w:rsidRDefault="002F0F38" w:rsidP="00101297">
            <w:pPr>
              <w:ind w:firstLine="0"/>
            </w:pPr>
            <w:r>
              <w:t>Искажения и шум в каналах связи.</w:t>
            </w:r>
          </w:p>
        </w:tc>
        <w:tc>
          <w:tcPr>
            <w:tcW w:w="5874" w:type="dxa"/>
          </w:tcPr>
          <w:p w:rsidR="002F0F38" w:rsidRPr="00C9283F" w:rsidRDefault="002F0F38" w:rsidP="00101297">
            <w:pPr>
              <w:ind w:firstLine="0"/>
            </w:pPr>
            <w:r>
              <w:t>Источники шума и искажений. М</w:t>
            </w:r>
            <w:r w:rsidRPr="00C43A2D">
              <w:t xml:space="preserve">одель двоичного симметричного канала, модель канала с аддитивным шумом, модель </w:t>
            </w:r>
            <w:r>
              <w:t xml:space="preserve">беспроводного </w:t>
            </w:r>
            <w:r w:rsidRPr="00C43A2D">
              <w:t>канала с мелкомасштабным замиранием</w:t>
            </w:r>
            <w:r>
              <w:t>.</w:t>
            </w:r>
          </w:p>
        </w:tc>
      </w:tr>
      <w:tr w:rsidR="002F0F38" w:rsidTr="00101297">
        <w:trPr>
          <w:trHeight w:val="275"/>
        </w:trPr>
        <w:tc>
          <w:tcPr>
            <w:tcW w:w="1223" w:type="dxa"/>
          </w:tcPr>
          <w:p w:rsidR="002F0F38" w:rsidRDefault="002F0F38" w:rsidP="00101297">
            <w:pPr>
              <w:ind w:firstLine="0"/>
              <w:jc w:val="center"/>
              <w:rPr>
                <w:sz w:val="28"/>
              </w:rPr>
            </w:pPr>
            <w:r>
              <w:rPr>
                <w:sz w:val="28"/>
              </w:rPr>
              <w:t>5</w:t>
            </w:r>
          </w:p>
        </w:tc>
        <w:tc>
          <w:tcPr>
            <w:tcW w:w="2581" w:type="dxa"/>
          </w:tcPr>
          <w:p w:rsidR="002F0F38" w:rsidRDefault="002F0F38" w:rsidP="00101297">
            <w:pPr>
              <w:ind w:firstLine="0"/>
            </w:pPr>
            <w:r w:rsidRPr="00C43A2D">
              <w:t>Основы помехоустойчивого кодирования</w:t>
            </w:r>
            <w:r>
              <w:t>.</w:t>
            </w:r>
          </w:p>
        </w:tc>
        <w:tc>
          <w:tcPr>
            <w:tcW w:w="5874" w:type="dxa"/>
          </w:tcPr>
          <w:p w:rsidR="002F0F38" w:rsidRDefault="002F0F38" w:rsidP="00101297">
            <w:pPr>
              <w:ind w:firstLine="0"/>
            </w:pPr>
            <w:r>
              <w:t xml:space="preserve">Цель помехоустойчивого кодирования. Линейные блочные коды. Матрица генератора. Проверочная матрица. Синдром. </w:t>
            </w:r>
          </w:p>
        </w:tc>
      </w:tr>
      <w:tr w:rsidR="002F0F38" w:rsidTr="00101297">
        <w:trPr>
          <w:trHeight w:val="275"/>
        </w:trPr>
        <w:tc>
          <w:tcPr>
            <w:tcW w:w="1223" w:type="dxa"/>
          </w:tcPr>
          <w:p w:rsidR="002F0F38" w:rsidRDefault="002F0F38" w:rsidP="00101297">
            <w:pPr>
              <w:ind w:firstLine="0"/>
              <w:jc w:val="center"/>
              <w:rPr>
                <w:sz w:val="28"/>
              </w:rPr>
            </w:pPr>
            <w:r>
              <w:rPr>
                <w:sz w:val="28"/>
              </w:rPr>
              <w:t>6</w:t>
            </w:r>
          </w:p>
        </w:tc>
        <w:tc>
          <w:tcPr>
            <w:tcW w:w="2581" w:type="dxa"/>
          </w:tcPr>
          <w:p w:rsidR="002F0F38" w:rsidRDefault="002F0F38" w:rsidP="00101297">
            <w:pPr>
              <w:ind w:firstLine="0"/>
              <w:jc w:val="left"/>
            </w:pPr>
            <w:r>
              <w:t>Системы синхронизации и выравнивания канала.</w:t>
            </w:r>
          </w:p>
        </w:tc>
        <w:tc>
          <w:tcPr>
            <w:tcW w:w="5874" w:type="dxa"/>
          </w:tcPr>
          <w:p w:rsidR="002F0F38" w:rsidRDefault="002F0F38" w:rsidP="00101297">
            <w:pPr>
              <w:ind w:firstLine="0"/>
            </w:pPr>
            <w:r w:rsidRPr="00C43A2D">
              <w:t>Алгоритмы фазовой, битовой и кадровой синхронизации. Основы методов оценивания и выравнивания канальной характеристики.</w:t>
            </w:r>
          </w:p>
        </w:tc>
      </w:tr>
      <w:tr w:rsidR="002F0F38" w:rsidTr="00101297">
        <w:trPr>
          <w:trHeight w:val="275"/>
        </w:trPr>
        <w:tc>
          <w:tcPr>
            <w:tcW w:w="1223" w:type="dxa"/>
          </w:tcPr>
          <w:p w:rsidR="002F0F38" w:rsidRDefault="002F0F38" w:rsidP="00101297">
            <w:pPr>
              <w:ind w:firstLine="0"/>
              <w:jc w:val="center"/>
              <w:rPr>
                <w:sz w:val="28"/>
              </w:rPr>
            </w:pPr>
            <w:r>
              <w:rPr>
                <w:sz w:val="28"/>
              </w:rPr>
              <w:t>7</w:t>
            </w:r>
          </w:p>
        </w:tc>
        <w:tc>
          <w:tcPr>
            <w:tcW w:w="2581" w:type="dxa"/>
          </w:tcPr>
          <w:p w:rsidR="002F0F38" w:rsidRDefault="002F0F38" w:rsidP="00101297">
            <w:pPr>
              <w:ind w:firstLine="0"/>
            </w:pPr>
            <w:r>
              <w:t>Технологии беспроводных сетей передачи данных.</w:t>
            </w:r>
          </w:p>
        </w:tc>
        <w:tc>
          <w:tcPr>
            <w:tcW w:w="5874" w:type="dxa"/>
          </w:tcPr>
          <w:p w:rsidR="002F0F38" w:rsidRDefault="002F0F38" w:rsidP="00101297">
            <w:pPr>
              <w:ind w:firstLine="0"/>
            </w:pPr>
            <w:r w:rsidRPr="00C43A2D">
              <w:t xml:space="preserve">Назначение и теоретические основы технологий </w:t>
            </w:r>
            <w:r w:rsidRPr="00C43A2D">
              <w:rPr>
                <w:lang w:val="en-US"/>
              </w:rPr>
              <w:t>OFDM</w:t>
            </w:r>
            <w:r w:rsidRPr="00C43A2D">
              <w:t xml:space="preserve"> и </w:t>
            </w:r>
            <w:r w:rsidRPr="00C43A2D">
              <w:rPr>
                <w:lang w:val="en-US"/>
              </w:rPr>
              <w:t>MIMO</w:t>
            </w:r>
            <w:r w:rsidRPr="00C43A2D">
              <w:t>.</w:t>
            </w:r>
            <w:r>
              <w:t xml:space="preserve"> </w:t>
            </w:r>
            <w:r w:rsidRPr="00C43A2D">
              <w:t xml:space="preserve">Технологии разделения доступа </w:t>
            </w:r>
            <w:r>
              <w:t xml:space="preserve">к среде передачи данных </w:t>
            </w:r>
            <w:r w:rsidRPr="00C43A2D">
              <w:t>и распределения ресурсов в беспроводных сетях.</w:t>
            </w:r>
          </w:p>
        </w:tc>
      </w:tr>
      <w:tr w:rsidR="002F0F38" w:rsidTr="00101297">
        <w:trPr>
          <w:trHeight w:val="275"/>
        </w:trPr>
        <w:tc>
          <w:tcPr>
            <w:tcW w:w="1223" w:type="dxa"/>
          </w:tcPr>
          <w:p w:rsidR="002F0F38" w:rsidRDefault="002F0F38" w:rsidP="00101297">
            <w:pPr>
              <w:ind w:firstLine="0"/>
              <w:jc w:val="center"/>
              <w:rPr>
                <w:sz w:val="28"/>
              </w:rPr>
            </w:pPr>
            <w:r>
              <w:rPr>
                <w:sz w:val="28"/>
              </w:rPr>
              <w:t>8</w:t>
            </w:r>
          </w:p>
        </w:tc>
        <w:tc>
          <w:tcPr>
            <w:tcW w:w="2581" w:type="dxa"/>
          </w:tcPr>
          <w:p w:rsidR="002F0F38" w:rsidRDefault="002F0F38" w:rsidP="00101297">
            <w:pPr>
              <w:ind w:firstLine="0"/>
            </w:pPr>
            <w:r>
              <w:t>Технологии глобального спутникового позиционирования.</w:t>
            </w:r>
          </w:p>
        </w:tc>
        <w:tc>
          <w:tcPr>
            <w:tcW w:w="5874" w:type="dxa"/>
          </w:tcPr>
          <w:p w:rsidR="002F0F38" w:rsidRDefault="002F0F38" w:rsidP="00101297">
            <w:pPr>
              <w:ind w:firstLine="0"/>
            </w:pPr>
            <w:r>
              <w:t xml:space="preserve">Теоретические основы построения систем глобального спутникового позиционирования. Законы Кеплера, элементы орбиты и методы определения положения спутников. Структура сигналов, </w:t>
            </w:r>
            <w:r>
              <w:lastRenderedPageBreak/>
              <w:t>алгоритмы приема, сопровождения и решения навигационной задачи абсолютного и относительного позиционирования.</w:t>
            </w:r>
          </w:p>
        </w:tc>
      </w:tr>
    </w:tbl>
    <w:p w:rsidR="002F0F38" w:rsidRDefault="002F0F38">
      <w:pPr>
        <w:ind w:firstLine="709"/>
        <w:rPr>
          <w:sz w:val="28"/>
          <w:szCs w:val="28"/>
        </w:rPr>
      </w:pPr>
    </w:p>
    <w:p w:rsidR="009B2522" w:rsidRDefault="00B35B66">
      <w:pPr>
        <w:ind w:firstLine="709"/>
      </w:pPr>
      <w:r>
        <w:rPr>
          <w:sz w:val="28"/>
          <w:szCs w:val="28"/>
        </w:rPr>
        <w:t>4.3. Лабораторные работы (ЛБ)</w:t>
      </w:r>
    </w:p>
    <w:tbl>
      <w:tblPr>
        <w:tblW w:w="97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0"/>
        <w:gridCol w:w="1908"/>
        <w:gridCol w:w="5387"/>
        <w:gridCol w:w="1886"/>
      </w:tblGrid>
      <w:tr w:rsidR="002F0F38" w:rsidTr="00101297">
        <w:trPr>
          <w:trHeight w:val="380"/>
        </w:trPr>
        <w:tc>
          <w:tcPr>
            <w:tcW w:w="590" w:type="dxa"/>
            <w:vAlign w:val="center"/>
          </w:tcPr>
          <w:p w:rsidR="002F0F38" w:rsidRDefault="002F0F38" w:rsidP="00101297">
            <w:pPr>
              <w:ind w:firstLine="0"/>
              <w:jc w:val="center"/>
            </w:pPr>
            <w:r>
              <w:rPr>
                <w:sz w:val="28"/>
                <w:szCs w:val="28"/>
              </w:rPr>
              <w:t>№</w:t>
            </w:r>
            <w:r>
              <w:rPr>
                <w:sz w:val="28"/>
                <w:szCs w:val="28"/>
              </w:rPr>
              <w:br/>
              <w:t>п/п</w:t>
            </w:r>
          </w:p>
        </w:tc>
        <w:tc>
          <w:tcPr>
            <w:tcW w:w="1908" w:type="dxa"/>
            <w:vAlign w:val="center"/>
          </w:tcPr>
          <w:p w:rsidR="002F0F38" w:rsidRPr="001219A8" w:rsidRDefault="002F0F38" w:rsidP="00101297">
            <w:pPr>
              <w:ind w:firstLine="0"/>
              <w:jc w:val="center"/>
            </w:pPr>
            <w:r w:rsidRPr="001219A8">
              <w:rPr>
                <w:sz w:val="28"/>
                <w:szCs w:val="28"/>
              </w:rPr>
              <w:t>№ раздела дисциплины</w:t>
            </w:r>
          </w:p>
        </w:tc>
        <w:tc>
          <w:tcPr>
            <w:tcW w:w="5387" w:type="dxa"/>
            <w:vAlign w:val="center"/>
          </w:tcPr>
          <w:p w:rsidR="002F0F38" w:rsidRDefault="002F0F38" w:rsidP="00101297">
            <w:pPr>
              <w:ind w:firstLine="0"/>
              <w:jc w:val="center"/>
            </w:pPr>
            <w:r>
              <w:rPr>
                <w:sz w:val="28"/>
                <w:szCs w:val="28"/>
              </w:rPr>
              <w:t>Наименование лабораторных работ</w:t>
            </w:r>
          </w:p>
        </w:tc>
        <w:tc>
          <w:tcPr>
            <w:tcW w:w="1886" w:type="dxa"/>
            <w:shd w:val="clear" w:color="auto" w:fill="FFFFFF"/>
            <w:tcMar>
              <w:top w:w="28" w:type="dxa"/>
              <w:left w:w="17" w:type="dxa"/>
              <w:right w:w="17" w:type="dxa"/>
            </w:tcMar>
            <w:vAlign w:val="center"/>
          </w:tcPr>
          <w:p w:rsidR="002F0F38" w:rsidRDefault="002F0F38" w:rsidP="00101297">
            <w:pPr>
              <w:ind w:firstLine="0"/>
              <w:jc w:val="center"/>
            </w:pPr>
            <w:r>
              <w:rPr>
                <w:sz w:val="28"/>
                <w:szCs w:val="28"/>
              </w:rPr>
              <w:t>Трудоемкость</w:t>
            </w:r>
            <w:r>
              <w:rPr>
                <w:sz w:val="28"/>
                <w:szCs w:val="28"/>
              </w:rPr>
              <w:br/>
              <w:t>(</w:t>
            </w:r>
            <w:r w:rsidRPr="00395749">
              <w:rPr>
                <w:sz w:val="28"/>
                <w:szCs w:val="28"/>
              </w:rPr>
              <w:t>в акад. час.)</w:t>
            </w:r>
          </w:p>
        </w:tc>
      </w:tr>
      <w:tr w:rsidR="002F0F38" w:rsidTr="00101297">
        <w:tc>
          <w:tcPr>
            <w:tcW w:w="590" w:type="dxa"/>
            <w:vAlign w:val="center"/>
          </w:tcPr>
          <w:p w:rsidR="002F0F38" w:rsidRDefault="002F0F38" w:rsidP="00101297">
            <w:pPr>
              <w:numPr>
                <w:ilvl w:val="0"/>
                <w:numId w:val="7"/>
              </w:numPr>
              <w:tabs>
                <w:tab w:val="left" w:pos="156"/>
              </w:tabs>
              <w:jc w:val="right"/>
              <w:rPr>
                <w:sz w:val="28"/>
                <w:szCs w:val="28"/>
              </w:rPr>
            </w:pPr>
          </w:p>
        </w:tc>
        <w:tc>
          <w:tcPr>
            <w:tcW w:w="1908" w:type="dxa"/>
            <w:vAlign w:val="center"/>
          </w:tcPr>
          <w:p w:rsidR="002F0F38" w:rsidRPr="001219A8" w:rsidRDefault="002F0F38" w:rsidP="00101297">
            <w:pPr>
              <w:ind w:firstLine="0"/>
              <w:jc w:val="center"/>
            </w:pPr>
            <w:r w:rsidRPr="001219A8">
              <w:rPr>
                <w:sz w:val="28"/>
                <w:szCs w:val="28"/>
              </w:rPr>
              <w:t>2</w:t>
            </w:r>
          </w:p>
        </w:tc>
        <w:tc>
          <w:tcPr>
            <w:tcW w:w="5387" w:type="dxa"/>
            <w:vAlign w:val="center"/>
          </w:tcPr>
          <w:p w:rsidR="002F0F38" w:rsidRPr="00D6152C" w:rsidRDefault="002F0F38" w:rsidP="00101297">
            <w:pPr>
              <w:ind w:firstLine="0"/>
            </w:pPr>
            <w:r>
              <w:t>Оценка вероятности битовой ошибки</w:t>
            </w:r>
            <w:r w:rsidRPr="00852B3A">
              <w:t xml:space="preserve"> </w:t>
            </w:r>
            <w:r>
              <w:t xml:space="preserve">при когерентном детектировании сигнала </w:t>
            </w:r>
            <w:r>
              <w:rPr>
                <w:lang w:val="en-US"/>
              </w:rPr>
              <w:t>BPSK</w:t>
            </w:r>
            <w:r w:rsidRPr="00D6152C">
              <w:t>.</w:t>
            </w:r>
            <w:r>
              <w:t xml:space="preserve"> </w:t>
            </w:r>
          </w:p>
        </w:tc>
        <w:tc>
          <w:tcPr>
            <w:tcW w:w="1886" w:type="dxa"/>
            <w:shd w:val="clear" w:color="auto" w:fill="FFFFFF"/>
            <w:vAlign w:val="center"/>
          </w:tcPr>
          <w:p w:rsidR="002F0F38" w:rsidRDefault="002F0F38" w:rsidP="00101297">
            <w:pPr>
              <w:ind w:firstLine="0"/>
              <w:jc w:val="center"/>
            </w:pPr>
            <w:r>
              <w:rPr>
                <w:sz w:val="28"/>
                <w:szCs w:val="28"/>
              </w:rPr>
              <w:t>4</w:t>
            </w:r>
          </w:p>
        </w:tc>
      </w:tr>
      <w:tr w:rsidR="002F0F38" w:rsidTr="00101297">
        <w:tc>
          <w:tcPr>
            <w:tcW w:w="590" w:type="dxa"/>
            <w:vAlign w:val="center"/>
          </w:tcPr>
          <w:p w:rsidR="002F0F38" w:rsidRDefault="002F0F38" w:rsidP="00101297">
            <w:pPr>
              <w:numPr>
                <w:ilvl w:val="0"/>
                <w:numId w:val="7"/>
              </w:numPr>
              <w:tabs>
                <w:tab w:val="left" w:pos="156"/>
              </w:tabs>
              <w:jc w:val="right"/>
              <w:rPr>
                <w:sz w:val="28"/>
                <w:szCs w:val="28"/>
              </w:rPr>
            </w:pPr>
          </w:p>
        </w:tc>
        <w:tc>
          <w:tcPr>
            <w:tcW w:w="1908" w:type="dxa"/>
            <w:vAlign w:val="center"/>
          </w:tcPr>
          <w:p w:rsidR="002F0F38" w:rsidRPr="001219A8" w:rsidRDefault="002F0F38" w:rsidP="00101297">
            <w:pPr>
              <w:ind w:firstLine="0"/>
              <w:jc w:val="center"/>
              <w:rPr>
                <w:sz w:val="28"/>
                <w:szCs w:val="28"/>
              </w:rPr>
            </w:pPr>
            <w:r w:rsidRPr="001219A8">
              <w:rPr>
                <w:sz w:val="28"/>
                <w:szCs w:val="28"/>
              </w:rPr>
              <w:t>4</w:t>
            </w:r>
          </w:p>
        </w:tc>
        <w:tc>
          <w:tcPr>
            <w:tcW w:w="5387" w:type="dxa"/>
            <w:vAlign w:val="center"/>
          </w:tcPr>
          <w:p w:rsidR="002F0F38" w:rsidRDefault="002F0F38" w:rsidP="00101297">
            <w:pPr>
              <w:ind w:firstLine="0"/>
              <w:jc w:val="left"/>
            </w:pPr>
            <w:r>
              <w:t>Реализация модели нестационарного беспроводного канала связи с замираниями.</w:t>
            </w:r>
          </w:p>
        </w:tc>
        <w:tc>
          <w:tcPr>
            <w:tcW w:w="1886" w:type="dxa"/>
            <w:shd w:val="clear" w:color="auto" w:fill="FFFFFF"/>
            <w:vAlign w:val="center"/>
          </w:tcPr>
          <w:p w:rsidR="002F0F38" w:rsidRDefault="002F0F38" w:rsidP="00101297">
            <w:pPr>
              <w:ind w:firstLine="0"/>
              <w:jc w:val="center"/>
              <w:rPr>
                <w:sz w:val="28"/>
                <w:szCs w:val="28"/>
              </w:rPr>
            </w:pPr>
            <w:r>
              <w:rPr>
                <w:sz w:val="28"/>
                <w:szCs w:val="28"/>
              </w:rPr>
              <w:t>4</w:t>
            </w:r>
          </w:p>
        </w:tc>
      </w:tr>
      <w:tr w:rsidR="002F0F38" w:rsidTr="00101297">
        <w:tc>
          <w:tcPr>
            <w:tcW w:w="7885" w:type="dxa"/>
            <w:gridSpan w:val="3"/>
            <w:vAlign w:val="center"/>
          </w:tcPr>
          <w:p w:rsidR="002F0F38" w:rsidRPr="001219A8" w:rsidRDefault="002F0F38" w:rsidP="00101297">
            <w:pPr>
              <w:ind w:firstLine="0"/>
              <w:jc w:val="right"/>
            </w:pPr>
            <w:r w:rsidRPr="001219A8">
              <w:rPr>
                <w:i/>
                <w:sz w:val="28"/>
                <w:szCs w:val="28"/>
              </w:rPr>
              <w:t>Всего в 7 семестре:</w:t>
            </w:r>
          </w:p>
        </w:tc>
        <w:tc>
          <w:tcPr>
            <w:tcW w:w="1886" w:type="dxa"/>
            <w:shd w:val="clear" w:color="auto" w:fill="FFFFFF"/>
            <w:vAlign w:val="center"/>
          </w:tcPr>
          <w:p w:rsidR="002F0F38" w:rsidRDefault="002F0F38" w:rsidP="00101297">
            <w:pPr>
              <w:ind w:firstLine="0"/>
              <w:jc w:val="center"/>
            </w:pPr>
            <w:r>
              <w:rPr>
                <w:i/>
                <w:sz w:val="28"/>
                <w:szCs w:val="28"/>
              </w:rPr>
              <w:t>8</w:t>
            </w:r>
          </w:p>
        </w:tc>
      </w:tr>
      <w:tr w:rsidR="002F0F38" w:rsidTr="00101297">
        <w:tc>
          <w:tcPr>
            <w:tcW w:w="590" w:type="dxa"/>
            <w:vAlign w:val="center"/>
          </w:tcPr>
          <w:p w:rsidR="002F0F38" w:rsidRDefault="002F0F38" w:rsidP="00101297">
            <w:pPr>
              <w:numPr>
                <w:ilvl w:val="0"/>
                <w:numId w:val="7"/>
              </w:numPr>
              <w:tabs>
                <w:tab w:val="left" w:pos="156"/>
              </w:tabs>
              <w:jc w:val="right"/>
              <w:rPr>
                <w:sz w:val="28"/>
                <w:szCs w:val="28"/>
              </w:rPr>
            </w:pPr>
          </w:p>
        </w:tc>
        <w:tc>
          <w:tcPr>
            <w:tcW w:w="1908" w:type="dxa"/>
            <w:vAlign w:val="center"/>
          </w:tcPr>
          <w:p w:rsidR="002F0F38" w:rsidRPr="001219A8" w:rsidRDefault="002F0F38" w:rsidP="00101297">
            <w:pPr>
              <w:ind w:firstLine="0"/>
              <w:jc w:val="center"/>
              <w:rPr>
                <w:sz w:val="28"/>
                <w:szCs w:val="28"/>
              </w:rPr>
            </w:pPr>
            <w:r w:rsidRPr="001219A8">
              <w:rPr>
                <w:sz w:val="28"/>
                <w:szCs w:val="28"/>
              </w:rPr>
              <w:t>5</w:t>
            </w:r>
          </w:p>
        </w:tc>
        <w:tc>
          <w:tcPr>
            <w:tcW w:w="5387" w:type="dxa"/>
            <w:vAlign w:val="center"/>
          </w:tcPr>
          <w:p w:rsidR="002F0F38" w:rsidRDefault="002F0F38" w:rsidP="00101297">
            <w:pPr>
              <w:ind w:firstLine="0"/>
            </w:pPr>
            <w:r>
              <w:t>Реализация процедуры помехоустойчивого кодирования на основе линейного блочного кода Хэмминга.</w:t>
            </w:r>
          </w:p>
        </w:tc>
        <w:tc>
          <w:tcPr>
            <w:tcW w:w="1886" w:type="dxa"/>
            <w:shd w:val="clear" w:color="auto" w:fill="FFFFFF"/>
            <w:vAlign w:val="center"/>
          </w:tcPr>
          <w:p w:rsidR="002F0F38" w:rsidRDefault="002F0F38" w:rsidP="00101297">
            <w:pPr>
              <w:ind w:firstLine="0"/>
              <w:jc w:val="center"/>
              <w:rPr>
                <w:sz w:val="28"/>
                <w:szCs w:val="28"/>
              </w:rPr>
            </w:pPr>
            <w:r>
              <w:rPr>
                <w:sz w:val="28"/>
                <w:szCs w:val="28"/>
              </w:rPr>
              <w:t>4</w:t>
            </w:r>
          </w:p>
        </w:tc>
      </w:tr>
      <w:tr w:rsidR="002F0F38" w:rsidTr="00101297">
        <w:tc>
          <w:tcPr>
            <w:tcW w:w="590" w:type="dxa"/>
            <w:vAlign w:val="center"/>
          </w:tcPr>
          <w:p w:rsidR="002F0F38" w:rsidRDefault="002F0F38" w:rsidP="00101297">
            <w:pPr>
              <w:numPr>
                <w:ilvl w:val="0"/>
                <w:numId w:val="7"/>
              </w:numPr>
              <w:tabs>
                <w:tab w:val="left" w:pos="156"/>
              </w:tabs>
              <w:jc w:val="right"/>
              <w:rPr>
                <w:sz w:val="28"/>
                <w:szCs w:val="28"/>
              </w:rPr>
            </w:pPr>
          </w:p>
        </w:tc>
        <w:tc>
          <w:tcPr>
            <w:tcW w:w="1908" w:type="dxa"/>
            <w:vAlign w:val="center"/>
          </w:tcPr>
          <w:p w:rsidR="002F0F38" w:rsidRPr="001219A8" w:rsidRDefault="002F0F38" w:rsidP="00101297">
            <w:pPr>
              <w:ind w:firstLine="0"/>
              <w:jc w:val="center"/>
              <w:rPr>
                <w:sz w:val="28"/>
                <w:szCs w:val="28"/>
              </w:rPr>
            </w:pPr>
            <w:r w:rsidRPr="001219A8">
              <w:rPr>
                <w:sz w:val="28"/>
                <w:szCs w:val="28"/>
              </w:rPr>
              <w:t>8</w:t>
            </w:r>
          </w:p>
        </w:tc>
        <w:tc>
          <w:tcPr>
            <w:tcW w:w="5387" w:type="dxa"/>
            <w:vAlign w:val="center"/>
          </w:tcPr>
          <w:p w:rsidR="002F0F38" w:rsidRPr="00D6152C" w:rsidRDefault="002F0F38" w:rsidP="00101297">
            <w:pPr>
              <w:ind w:firstLine="0"/>
            </w:pPr>
            <w:r>
              <w:t>Реализация алгоритма параллельного поиска сигнала спутникового позиционирования.</w:t>
            </w:r>
          </w:p>
        </w:tc>
        <w:tc>
          <w:tcPr>
            <w:tcW w:w="1886" w:type="dxa"/>
            <w:shd w:val="clear" w:color="auto" w:fill="FFFFFF"/>
            <w:vAlign w:val="center"/>
          </w:tcPr>
          <w:p w:rsidR="002F0F38" w:rsidRDefault="002F0F38" w:rsidP="00101297">
            <w:pPr>
              <w:ind w:firstLine="0"/>
              <w:jc w:val="center"/>
              <w:rPr>
                <w:sz w:val="28"/>
                <w:szCs w:val="28"/>
              </w:rPr>
            </w:pPr>
            <w:r>
              <w:rPr>
                <w:sz w:val="28"/>
                <w:szCs w:val="28"/>
              </w:rPr>
              <w:t>4</w:t>
            </w:r>
          </w:p>
        </w:tc>
      </w:tr>
      <w:tr w:rsidR="002F0F38" w:rsidTr="00101297">
        <w:tc>
          <w:tcPr>
            <w:tcW w:w="7885" w:type="dxa"/>
            <w:gridSpan w:val="3"/>
            <w:vAlign w:val="center"/>
          </w:tcPr>
          <w:p w:rsidR="002F0F38" w:rsidRDefault="002F0F38" w:rsidP="00101297">
            <w:pPr>
              <w:ind w:firstLine="0"/>
              <w:jc w:val="right"/>
            </w:pPr>
            <w:r>
              <w:rPr>
                <w:i/>
                <w:sz w:val="28"/>
                <w:szCs w:val="28"/>
              </w:rPr>
              <w:t>Всего в 8 семестре:</w:t>
            </w:r>
          </w:p>
        </w:tc>
        <w:tc>
          <w:tcPr>
            <w:tcW w:w="1886" w:type="dxa"/>
            <w:shd w:val="clear" w:color="auto" w:fill="FFFFFF"/>
            <w:vAlign w:val="center"/>
          </w:tcPr>
          <w:p w:rsidR="002F0F38" w:rsidRDefault="002F0F38" w:rsidP="00101297">
            <w:pPr>
              <w:ind w:firstLine="0"/>
              <w:jc w:val="center"/>
            </w:pPr>
            <w:r>
              <w:rPr>
                <w:i/>
                <w:sz w:val="28"/>
                <w:szCs w:val="28"/>
              </w:rPr>
              <w:t>8</w:t>
            </w:r>
          </w:p>
        </w:tc>
      </w:tr>
    </w:tbl>
    <w:p w:rsidR="005B64E7" w:rsidRDefault="005B64E7">
      <w:pPr>
        <w:ind w:firstLine="709"/>
        <w:rPr>
          <w:sz w:val="28"/>
          <w:szCs w:val="28"/>
        </w:rPr>
      </w:pPr>
    </w:p>
    <w:p w:rsidR="009B2522" w:rsidRDefault="00B35B66">
      <w:pPr>
        <w:ind w:firstLine="709"/>
      </w:pPr>
      <w:r>
        <w:rPr>
          <w:sz w:val="28"/>
          <w:szCs w:val="28"/>
        </w:rPr>
        <w:t>4.4. Практические занятия (ПР)</w:t>
      </w:r>
    </w:p>
    <w:tbl>
      <w:tblPr>
        <w:tblW w:w="97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4"/>
        <w:gridCol w:w="1904"/>
        <w:gridCol w:w="5553"/>
        <w:gridCol w:w="1720"/>
      </w:tblGrid>
      <w:tr w:rsidR="002F0F38" w:rsidTr="00101297">
        <w:trPr>
          <w:trHeight w:val="380"/>
        </w:trPr>
        <w:tc>
          <w:tcPr>
            <w:tcW w:w="594" w:type="dxa"/>
            <w:vAlign w:val="center"/>
          </w:tcPr>
          <w:p w:rsidR="002F0F38" w:rsidRDefault="002F0F38" w:rsidP="00101297">
            <w:pPr>
              <w:ind w:firstLine="0"/>
              <w:jc w:val="center"/>
            </w:pPr>
            <w:r>
              <w:rPr>
                <w:sz w:val="28"/>
                <w:szCs w:val="28"/>
              </w:rPr>
              <w:t>№</w:t>
            </w:r>
            <w:r>
              <w:rPr>
                <w:sz w:val="28"/>
                <w:szCs w:val="28"/>
              </w:rPr>
              <w:br/>
              <w:t>п/п</w:t>
            </w:r>
          </w:p>
        </w:tc>
        <w:tc>
          <w:tcPr>
            <w:tcW w:w="1904" w:type="dxa"/>
            <w:vAlign w:val="center"/>
          </w:tcPr>
          <w:p w:rsidR="002F0F38" w:rsidRDefault="002F0F38" w:rsidP="00101297">
            <w:pPr>
              <w:ind w:firstLine="0"/>
              <w:jc w:val="center"/>
            </w:pPr>
            <w:r>
              <w:rPr>
                <w:sz w:val="28"/>
                <w:szCs w:val="28"/>
              </w:rPr>
              <w:t>№ раздела дисциплины</w:t>
            </w:r>
          </w:p>
        </w:tc>
        <w:tc>
          <w:tcPr>
            <w:tcW w:w="5553" w:type="dxa"/>
            <w:vAlign w:val="center"/>
          </w:tcPr>
          <w:p w:rsidR="002F0F38" w:rsidRDefault="002F0F38" w:rsidP="00101297">
            <w:pPr>
              <w:ind w:firstLine="0"/>
              <w:jc w:val="center"/>
            </w:pPr>
            <w:r>
              <w:rPr>
                <w:sz w:val="28"/>
                <w:szCs w:val="28"/>
              </w:rPr>
              <w:t>Тематика практических занятий</w:t>
            </w:r>
          </w:p>
        </w:tc>
        <w:tc>
          <w:tcPr>
            <w:tcW w:w="1720" w:type="dxa"/>
            <w:shd w:val="clear" w:color="auto" w:fill="FFFFFF"/>
            <w:tcMar>
              <w:top w:w="28" w:type="dxa"/>
              <w:left w:w="17" w:type="dxa"/>
              <w:right w:w="17" w:type="dxa"/>
            </w:tcMar>
            <w:vAlign w:val="center"/>
          </w:tcPr>
          <w:p w:rsidR="002F0F38" w:rsidRDefault="002F0F38" w:rsidP="00101297">
            <w:pPr>
              <w:ind w:firstLine="0"/>
              <w:jc w:val="center"/>
            </w:pPr>
            <w:r>
              <w:rPr>
                <w:sz w:val="28"/>
                <w:szCs w:val="28"/>
              </w:rPr>
              <w:t>Трудоемкость</w:t>
            </w:r>
            <w:r>
              <w:rPr>
                <w:sz w:val="28"/>
                <w:szCs w:val="28"/>
              </w:rPr>
              <w:br/>
              <w:t>(</w:t>
            </w:r>
            <w:r w:rsidRPr="00395749">
              <w:rPr>
                <w:sz w:val="28"/>
                <w:szCs w:val="28"/>
              </w:rPr>
              <w:t>в акад. час.)</w:t>
            </w:r>
          </w:p>
        </w:tc>
      </w:tr>
      <w:tr w:rsidR="002F0F38" w:rsidTr="00101297">
        <w:tc>
          <w:tcPr>
            <w:tcW w:w="594" w:type="dxa"/>
            <w:vAlign w:val="center"/>
          </w:tcPr>
          <w:p w:rsidR="002F0F38" w:rsidRDefault="002F0F38" w:rsidP="00101297">
            <w:pPr>
              <w:numPr>
                <w:ilvl w:val="0"/>
                <w:numId w:val="8"/>
              </w:numPr>
              <w:tabs>
                <w:tab w:val="left" w:pos="156"/>
              </w:tabs>
              <w:jc w:val="right"/>
              <w:rPr>
                <w:sz w:val="28"/>
                <w:szCs w:val="28"/>
              </w:rPr>
            </w:pPr>
          </w:p>
        </w:tc>
        <w:tc>
          <w:tcPr>
            <w:tcW w:w="1904" w:type="dxa"/>
            <w:vAlign w:val="center"/>
          </w:tcPr>
          <w:p w:rsidR="002F0F38" w:rsidRDefault="002F0F38" w:rsidP="00101297">
            <w:pPr>
              <w:ind w:firstLine="0"/>
              <w:jc w:val="center"/>
            </w:pPr>
            <w:r>
              <w:t>1</w:t>
            </w:r>
          </w:p>
        </w:tc>
        <w:tc>
          <w:tcPr>
            <w:tcW w:w="5553" w:type="dxa"/>
            <w:vAlign w:val="center"/>
          </w:tcPr>
          <w:p w:rsidR="002F0F38" w:rsidRPr="00545D64" w:rsidRDefault="002F0F38" w:rsidP="00101297">
            <w:pPr>
              <w:ind w:firstLine="0"/>
            </w:pPr>
            <w:r>
              <w:t>Характеристики случайных процессов АКФ, спектральная плотность.</w:t>
            </w:r>
          </w:p>
        </w:tc>
        <w:tc>
          <w:tcPr>
            <w:tcW w:w="1720" w:type="dxa"/>
            <w:shd w:val="clear" w:color="auto" w:fill="FFFFFF"/>
            <w:vAlign w:val="center"/>
          </w:tcPr>
          <w:p w:rsidR="002F0F38" w:rsidRDefault="002F0F38" w:rsidP="00101297">
            <w:pPr>
              <w:ind w:firstLine="0"/>
              <w:jc w:val="center"/>
            </w:pPr>
            <w:r>
              <w:t>2</w:t>
            </w:r>
          </w:p>
        </w:tc>
      </w:tr>
      <w:tr w:rsidR="002F0F38" w:rsidTr="00101297">
        <w:tc>
          <w:tcPr>
            <w:tcW w:w="594" w:type="dxa"/>
            <w:vAlign w:val="center"/>
          </w:tcPr>
          <w:p w:rsidR="002F0F38" w:rsidRDefault="002F0F38" w:rsidP="00101297">
            <w:pPr>
              <w:numPr>
                <w:ilvl w:val="0"/>
                <w:numId w:val="8"/>
              </w:numPr>
              <w:tabs>
                <w:tab w:val="left" w:pos="156"/>
              </w:tabs>
              <w:jc w:val="right"/>
              <w:rPr>
                <w:sz w:val="28"/>
                <w:szCs w:val="28"/>
              </w:rPr>
            </w:pPr>
          </w:p>
        </w:tc>
        <w:tc>
          <w:tcPr>
            <w:tcW w:w="1904" w:type="dxa"/>
            <w:vAlign w:val="center"/>
          </w:tcPr>
          <w:p w:rsidR="002F0F38" w:rsidRDefault="002F0F38" w:rsidP="00101297">
            <w:pPr>
              <w:ind w:firstLine="0"/>
              <w:jc w:val="center"/>
            </w:pPr>
            <w:r>
              <w:t>1</w:t>
            </w:r>
          </w:p>
        </w:tc>
        <w:tc>
          <w:tcPr>
            <w:tcW w:w="5553" w:type="dxa"/>
            <w:vAlign w:val="center"/>
          </w:tcPr>
          <w:p w:rsidR="002F0F38" w:rsidRDefault="002F0F38" w:rsidP="00101297">
            <w:pPr>
              <w:ind w:firstLine="0"/>
            </w:pPr>
            <w:r>
              <w:t>Спектральные ограничения сигнала передатчика (спектральная маска). Расчет формирующего фильтра на основе метода оконного взвешивания.</w:t>
            </w:r>
          </w:p>
        </w:tc>
        <w:tc>
          <w:tcPr>
            <w:tcW w:w="1720" w:type="dxa"/>
            <w:shd w:val="clear" w:color="auto" w:fill="FFFFFF"/>
            <w:vAlign w:val="center"/>
          </w:tcPr>
          <w:p w:rsidR="002F0F38" w:rsidRDefault="002F0F38" w:rsidP="00101297">
            <w:pPr>
              <w:ind w:firstLine="0"/>
              <w:jc w:val="center"/>
            </w:pPr>
            <w:r>
              <w:t>2</w:t>
            </w:r>
          </w:p>
        </w:tc>
      </w:tr>
      <w:tr w:rsidR="002F0F38" w:rsidTr="00101297">
        <w:tc>
          <w:tcPr>
            <w:tcW w:w="594" w:type="dxa"/>
            <w:vAlign w:val="center"/>
          </w:tcPr>
          <w:p w:rsidR="002F0F38" w:rsidRDefault="002F0F38" w:rsidP="00101297">
            <w:pPr>
              <w:numPr>
                <w:ilvl w:val="0"/>
                <w:numId w:val="8"/>
              </w:numPr>
              <w:tabs>
                <w:tab w:val="left" w:pos="156"/>
              </w:tabs>
              <w:jc w:val="right"/>
              <w:rPr>
                <w:sz w:val="28"/>
                <w:szCs w:val="28"/>
              </w:rPr>
            </w:pPr>
          </w:p>
        </w:tc>
        <w:tc>
          <w:tcPr>
            <w:tcW w:w="1904" w:type="dxa"/>
            <w:vAlign w:val="center"/>
          </w:tcPr>
          <w:p w:rsidR="002F0F38" w:rsidRDefault="002F0F38" w:rsidP="00101297">
            <w:pPr>
              <w:ind w:firstLine="0"/>
              <w:jc w:val="center"/>
            </w:pPr>
            <w:r>
              <w:t>1</w:t>
            </w:r>
          </w:p>
        </w:tc>
        <w:tc>
          <w:tcPr>
            <w:tcW w:w="5553" w:type="dxa"/>
            <w:vAlign w:val="center"/>
          </w:tcPr>
          <w:p w:rsidR="002F0F38" w:rsidRDefault="002F0F38" w:rsidP="00101297">
            <w:pPr>
              <w:ind w:firstLine="0"/>
            </w:pPr>
            <w:r>
              <w:t>Расчет формирующего фильтра с приподнятым косинусом. Анализ АЧХ и ФЧХ.</w:t>
            </w:r>
          </w:p>
        </w:tc>
        <w:tc>
          <w:tcPr>
            <w:tcW w:w="1720" w:type="dxa"/>
            <w:shd w:val="clear" w:color="auto" w:fill="FFFFFF"/>
            <w:vAlign w:val="center"/>
          </w:tcPr>
          <w:p w:rsidR="002F0F38" w:rsidRDefault="002F0F38" w:rsidP="00101297">
            <w:pPr>
              <w:ind w:firstLine="0"/>
              <w:jc w:val="center"/>
            </w:pPr>
            <w:r>
              <w:t>2</w:t>
            </w:r>
          </w:p>
        </w:tc>
      </w:tr>
      <w:tr w:rsidR="002F0F38" w:rsidTr="00101297">
        <w:tc>
          <w:tcPr>
            <w:tcW w:w="594" w:type="dxa"/>
            <w:vAlign w:val="center"/>
          </w:tcPr>
          <w:p w:rsidR="002F0F38" w:rsidRDefault="002F0F38" w:rsidP="00101297">
            <w:pPr>
              <w:numPr>
                <w:ilvl w:val="0"/>
                <w:numId w:val="8"/>
              </w:numPr>
              <w:tabs>
                <w:tab w:val="left" w:pos="156"/>
              </w:tabs>
              <w:jc w:val="right"/>
              <w:rPr>
                <w:sz w:val="28"/>
                <w:szCs w:val="28"/>
              </w:rPr>
            </w:pPr>
          </w:p>
        </w:tc>
        <w:tc>
          <w:tcPr>
            <w:tcW w:w="1904" w:type="dxa"/>
            <w:vAlign w:val="center"/>
          </w:tcPr>
          <w:p w:rsidR="002F0F38" w:rsidRDefault="002F0F38" w:rsidP="00101297">
            <w:pPr>
              <w:ind w:firstLine="0"/>
              <w:jc w:val="center"/>
            </w:pPr>
            <w:r>
              <w:t>1</w:t>
            </w:r>
          </w:p>
        </w:tc>
        <w:tc>
          <w:tcPr>
            <w:tcW w:w="5553" w:type="dxa"/>
            <w:vAlign w:val="center"/>
          </w:tcPr>
          <w:p w:rsidR="002F0F38" w:rsidRDefault="002F0F38" w:rsidP="00101297">
            <w:pPr>
              <w:ind w:firstLine="0"/>
            </w:pPr>
            <w:r>
              <w:t xml:space="preserve">Анализ параметров сигнала, характерных для цифровой связи </w:t>
            </w:r>
            <w:r w:rsidRPr="00545D64">
              <w:t>(</w:t>
            </w:r>
            <w:r>
              <w:t xml:space="preserve">ширина полосы, </w:t>
            </w:r>
            <w:r>
              <w:rPr>
                <w:lang w:val="en-US"/>
              </w:rPr>
              <w:t>PAPR</w:t>
            </w:r>
            <w:r w:rsidRPr="00545D64">
              <w:t>).</w:t>
            </w:r>
          </w:p>
        </w:tc>
        <w:tc>
          <w:tcPr>
            <w:tcW w:w="1720" w:type="dxa"/>
            <w:shd w:val="clear" w:color="auto" w:fill="FFFFFF"/>
            <w:vAlign w:val="center"/>
          </w:tcPr>
          <w:p w:rsidR="002F0F38" w:rsidRDefault="002F0F38" w:rsidP="00101297">
            <w:pPr>
              <w:ind w:firstLine="0"/>
              <w:jc w:val="center"/>
            </w:pPr>
            <w:r>
              <w:t>2</w:t>
            </w:r>
          </w:p>
        </w:tc>
      </w:tr>
      <w:tr w:rsidR="002F0F38" w:rsidTr="00101297">
        <w:tc>
          <w:tcPr>
            <w:tcW w:w="594" w:type="dxa"/>
            <w:vAlign w:val="center"/>
          </w:tcPr>
          <w:p w:rsidR="002F0F38" w:rsidRDefault="002F0F38" w:rsidP="00101297">
            <w:pPr>
              <w:numPr>
                <w:ilvl w:val="0"/>
                <w:numId w:val="8"/>
              </w:numPr>
              <w:tabs>
                <w:tab w:val="left" w:pos="156"/>
              </w:tabs>
              <w:jc w:val="right"/>
              <w:rPr>
                <w:sz w:val="28"/>
                <w:szCs w:val="28"/>
              </w:rPr>
            </w:pPr>
          </w:p>
        </w:tc>
        <w:tc>
          <w:tcPr>
            <w:tcW w:w="1904" w:type="dxa"/>
            <w:vAlign w:val="center"/>
          </w:tcPr>
          <w:p w:rsidR="002F0F38" w:rsidRDefault="002F0F38" w:rsidP="00101297">
            <w:pPr>
              <w:ind w:firstLine="0"/>
              <w:jc w:val="center"/>
            </w:pPr>
            <w:r>
              <w:t>2</w:t>
            </w:r>
          </w:p>
        </w:tc>
        <w:tc>
          <w:tcPr>
            <w:tcW w:w="5553" w:type="dxa"/>
            <w:vAlign w:val="center"/>
          </w:tcPr>
          <w:p w:rsidR="002F0F38" w:rsidRDefault="002F0F38" w:rsidP="00101297">
            <w:pPr>
              <w:ind w:firstLine="0"/>
            </w:pPr>
            <w:r>
              <w:t>Теорема</w:t>
            </w:r>
            <w:r w:rsidRPr="00C43A2D">
              <w:t xml:space="preserve"> Шеннона о пропускной способности канала.</w:t>
            </w:r>
            <w:r>
              <w:t xml:space="preserve"> Оценка пропускной способности канала передачи.</w:t>
            </w:r>
          </w:p>
        </w:tc>
        <w:tc>
          <w:tcPr>
            <w:tcW w:w="1720" w:type="dxa"/>
            <w:shd w:val="clear" w:color="auto" w:fill="FFFFFF"/>
            <w:vAlign w:val="center"/>
          </w:tcPr>
          <w:p w:rsidR="002F0F38" w:rsidRDefault="002F0F38" w:rsidP="00101297">
            <w:pPr>
              <w:ind w:firstLine="0"/>
              <w:jc w:val="center"/>
            </w:pPr>
            <w:r>
              <w:t>2</w:t>
            </w:r>
          </w:p>
        </w:tc>
      </w:tr>
      <w:tr w:rsidR="002F0F38" w:rsidTr="00101297">
        <w:tc>
          <w:tcPr>
            <w:tcW w:w="594" w:type="dxa"/>
            <w:vAlign w:val="center"/>
          </w:tcPr>
          <w:p w:rsidR="002F0F38" w:rsidRDefault="002F0F38" w:rsidP="00101297">
            <w:pPr>
              <w:numPr>
                <w:ilvl w:val="0"/>
                <w:numId w:val="8"/>
              </w:numPr>
              <w:tabs>
                <w:tab w:val="left" w:pos="156"/>
              </w:tabs>
              <w:jc w:val="right"/>
              <w:rPr>
                <w:sz w:val="28"/>
                <w:szCs w:val="28"/>
              </w:rPr>
            </w:pPr>
          </w:p>
        </w:tc>
        <w:tc>
          <w:tcPr>
            <w:tcW w:w="1904" w:type="dxa"/>
            <w:vAlign w:val="center"/>
          </w:tcPr>
          <w:p w:rsidR="002F0F38" w:rsidRDefault="002F0F38" w:rsidP="00101297">
            <w:pPr>
              <w:ind w:firstLine="0"/>
              <w:jc w:val="center"/>
            </w:pPr>
            <w:r>
              <w:t>2</w:t>
            </w:r>
          </w:p>
        </w:tc>
        <w:tc>
          <w:tcPr>
            <w:tcW w:w="5553" w:type="dxa"/>
            <w:vAlign w:val="center"/>
          </w:tcPr>
          <w:p w:rsidR="002F0F38" w:rsidRDefault="002F0F38" w:rsidP="00101297">
            <w:pPr>
              <w:ind w:firstLine="0"/>
            </w:pPr>
            <w:r>
              <w:t>Межсимвольная интерференция и формирующий фильтр с приподнятым косинусом.</w:t>
            </w:r>
          </w:p>
        </w:tc>
        <w:tc>
          <w:tcPr>
            <w:tcW w:w="1720" w:type="dxa"/>
            <w:shd w:val="clear" w:color="auto" w:fill="FFFFFF"/>
            <w:vAlign w:val="center"/>
          </w:tcPr>
          <w:p w:rsidR="002F0F38" w:rsidRDefault="002F0F38" w:rsidP="00101297">
            <w:pPr>
              <w:ind w:firstLine="0"/>
              <w:jc w:val="center"/>
            </w:pPr>
            <w:r>
              <w:t>2</w:t>
            </w:r>
          </w:p>
        </w:tc>
      </w:tr>
      <w:tr w:rsidR="002F0F38" w:rsidTr="00101297">
        <w:tc>
          <w:tcPr>
            <w:tcW w:w="594" w:type="dxa"/>
            <w:vAlign w:val="center"/>
          </w:tcPr>
          <w:p w:rsidR="002F0F38" w:rsidRDefault="002F0F38" w:rsidP="00101297">
            <w:pPr>
              <w:numPr>
                <w:ilvl w:val="0"/>
                <w:numId w:val="8"/>
              </w:numPr>
              <w:tabs>
                <w:tab w:val="left" w:pos="156"/>
              </w:tabs>
              <w:jc w:val="right"/>
              <w:rPr>
                <w:sz w:val="28"/>
                <w:szCs w:val="28"/>
              </w:rPr>
            </w:pPr>
          </w:p>
        </w:tc>
        <w:tc>
          <w:tcPr>
            <w:tcW w:w="1904" w:type="dxa"/>
            <w:vAlign w:val="center"/>
          </w:tcPr>
          <w:p w:rsidR="002F0F38" w:rsidRDefault="002F0F38" w:rsidP="00101297">
            <w:pPr>
              <w:ind w:firstLine="0"/>
              <w:jc w:val="center"/>
            </w:pPr>
            <w:r>
              <w:t>2</w:t>
            </w:r>
          </w:p>
        </w:tc>
        <w:tc>
          <w:tcPr>
            <w:tcW w:w="5553" w:type="dxa"/>
            <w:vAlign w:val="center"/>
          </w:tcPr>
          <w:p w:rsidR="002F0F38" w:rsidRDefault="002F0F38" w:rsidP="00101297">
            <w:pPr>
              <w:ind w:firstLine="0"/>
            </w:pPr>
            <w:r>
              <w:t>Элементы цифровой части передатчика и приемника.</w:t>
            </w:r>
          </w:p>
        </w:tc>
        <w:tc>
          <w:tcPr>
            <w:tcW w:w="1720" w:type="dxa"/>
            <w:shd w:val="clear" w:color="auto" w:fill="FFFFFF"/>
            <w:vAlign w:val="center"/>
          </w:tcPr>
          <w:p w:rsidR="002F0F38" w:rsidRDefault="002F0F38" w:rsidP="00101297">
            <w:pPr>
              <w:ind w:firstLine="0"/>
              <w:jc w:val="center"/>
            </w:pPr>
            <w:r>
              <w:t>2</w:t>
            </w:r>
          </w:p>
        </w:tc>
      </w:tr>
      <w:tr w:rsidR="002F0F38" w:rsidTr="00101297">
        <w:tc>
          <w:tcPr>
            <w:tcW w:w="594" w:type="dxa"/>
            <w:vAlign w:val="center"/>
          </w:tcPr>
          <w:p w:rsidR="002F0F38" w:rsidRDefault="002F0F38" w:rsidP="00101297">
            <w:pPr>
              <w:numPr>
                <w:ilvl w:val="0"/>
                <w:numId w:val="8"/>
              </w:numPr>
              <w:tabs>
                <w:tab w:val="left" w:pos="156"/>
              </w:tabs>
              <w:jc w:val="right"/>
              <w:rPr>
                <w:sz w:val="28"/>
                <w:szCs w:val="28"/>
              </w:rPr>
            </w:pPr>
          </w:p>
        </w:tc>
        <w:tc>
          <w:tcPr>
            <w:tcW w:w="1904" w:type="dxa"/>
            <w:vAlign w:val="center"/>
          </w:tcPr>
          <w:p w:rsidR="002F0F38" w:rsidRDefault="002F0F38" w:rsidP="00101297">
            <w:pPr>
              <w:ind w:firstLine="0"/>
              <w:jc w:val="center"/>
            </w:pPr>
            <w:r>
              <w:t>2</w:t>
            </w:r>
          </w:p>
        </w:tc>
        <w:tc>
          <w:tcPr>
            <w:tcW w:w="5553" w:type="dxa"/>
            <w:vAlign w:val="center"/>
          </w:tcPr>
          <w:p w:rsidR="002F0F38" w:rsidRDefault="002F0F38" w:rsidP="00101297">
            <w:pPr>
              <w:ind w:firstLine="0"/>
            </w:pPr>
            <w:r>
              <w:t>Комплексная огибающая и модель сигнала в базовой полосе частот.</w:t>
            </w:r>
          </w:p>
        </w:tc>
        <w:tc>
          <w:tcPr>
            <w:tcW w:w="1720" w:type="dxa"/>
            <w:shd w:val="clear" w:color="auto" w:fill="FFFFFF"/>
            <w:vAlign w:val="center"/>
          </w:tcPr>
          <w:p w:rsidR="002F0F38" w:rsidRDefault="002F0F38" w:rsidP="00101297">
            <w:pPr>
              <w:ind w:firstLine="0"/>
              <w:jc w:val="center"/>
            </w:pPr>
            <w:r>
              <w:t>2</w:t>
            </w:r>
          </w:p>
        </w:tc>
      </w:tr>
      <w:tr w:rsidR="002F0F38" w:rsidTr="00101297">
        <w:tc>
          <w:tcPr>
            <w:tcW w:w="594" w:type="dxa"/>
            <w:vAlign w:val="center"/>
          </w:tcPr>
          <w:p w:rsidR="002F0F38" w:rsidRDefault="002F0F38" w:rsidP="00101297">
            <w:pPr>
              <w:numPr>
                <w:ilvl w:val="0"/>
                <w:numId w:val="8"/>
              </w:numPr>
              <w:tabs>
                <w:tab w:val="left" w:pos="156"/>
              </w:tabs>
              <w:jc w:val="right"/>
              <w:rPr>
                <w:sz w:val="28"/>
                <w:szCs w:val="28"/>
              </w:rPr>
            </w:pPr>
          </w:p>
        </w:tc>
        <w:tc>
          <w:tcPr>
            <w:tcW w:w="1904" w:type="dxa"/>
            <w:vAlign w:val="center"/>
          </w:tcPr>
          <w:p w:rsidR="002F0F38" w:rsidRDefault="002F0F38" w:rsidP="00101297">
            <w:pPr>
              <w:ind w:firstLine="0"/>
              <w:jc w:val="center"/>
              <w:rPr>
                <w:sz w:val="28"/>
                <w:szCs w:val="28"/>
              </w:rPr>
            </w:pPr>
            <w:r>
              <w:rPr>
                <w:sz w:val="28"/>
                <w:szCs w:val="28"/>
              </w:rPr>
              <w:t>3</w:t>
            </w:r>
          </w:p>
        </w:tc>
        <w:tc>
          <w:tcPr>
            <w:tcW w:w="5553" w:type="dxa"/>
            <w:vAlign w:val="center"/>
          </w:tcPr>
          <w:p w:rsidR="002F0F38" w:rsidRDefault="002F0F38" w:rsidP="00101297">
            <w:pPr>
              <w:ind w:firstLine="0"/>
            </w:pPr>
            <w:r>
              <w:t>Амплитудная модуляция: методы формирования, спектральные свойства, методы детектирования.</w:t>
            </w:r>
          </w:p>
        </w:tc>
        <w:tc>
          <w:tcPr>
            <w:tcW w:w="1720" w:type="dxa"/>
            <w:shd w:val="clear" w:color="auto" w:fill="FFFFFF"/>
            <w:vAlign w:val="center"/>
          </w:tcPr>
          <w:p w:rsidR="002F0F38" w:rsidRDefault="002F0F38" w:rsidP="00101297">
            <w:pPr>
              <w:ind w:firstLine="0"/>
              <w:jc w:val="center"/>
              <w:rPr>
                <w:sz w:val="28"/>
                <w:szCs w:val="28"/>
              </w:rPr>
            </w:pPr>
            <w:r>
              <w:rPr>
                <w:sz w:val="28"/>
                <w:szCs w:val="28"/>
              </w:rPr>
              <w:t>2</w:t>
            </w:r>
          </w:p>
        </w:tc>
      </w:tr>
      <w:tr w:rsidR="002F0F38" w:rsidTr="00101297">
        <w:tc>
          <w:tcPr>
            <w:tcW w:w="594" w:type="dxa"/>
            <w:vAlign w:val="center"/>
          </w:tcPr>
          <w:p w:rsidR="002F0F38" w:rsidRDefault="002F0F38" w:rsidP="00101297">
            <w:pPr>
              <w:numPr>
                <w:ilvl w:val="0"/>
                <w:numId w:val="8"/>
              </w:numPr>
              <w:tabs>
                <w:tab w:val="left" w:pos="156"/>
              </w:tabs>
              <w:jc w:val="right"/>
              <w:rPr>
                <w:sz w:val="28"/>
                <w:szCs w:val="28"/>
              </w:rPr>
            </w:pPr>
          </w:p>
        </w:tc>
        <w:tc>
          <w:tcPr>
            <w:tcW w:w="1904" w:type="dxa"/>
            <w:vAlign w:val="center"/>
          </w:tcPr>
          <w:p w:rsidR="002F0F38" w:rsidRDefault="002F0F38" w:rsidP="00101297">
            <w:pPr>
              <w:ind w:firstLine="0"/>
              <w:jc w:val="center"/>
              <w:rPr>
                <w:sz w:val="28"/>
                <w:szCs w:val="28"/>
              </w:rPr>
            </w:pPr>
            <w:r>
              <w:rPr>
                <w:sz w:val="28"/>
                <w:szCs w:val="28"/>
              </w:rPr>
              <w:t>3</w:t>
            </w:r>
          </w:p>
        </w:tc>
        <w:tc>
          <w:tcPr>
            <w:tcW w:w="5553" w:type="dxa"/>
            <w:vAlign w:val="center"/>
          </w:tcPr>
          <w:p w:rsidR="002F0F38" w:rsidRDefault="002F0F38" w:rsidP="00101297">
            <w:pPr>
              <w:ind w:firstLine="0"/>
            </w:pPr>
            <w:r>
              <w:t>Частотная модуляция: методы формирования, спектральные свойства, методы детектирования.</w:t>
            </w:r>
          </w:p>
        </w:tc>
        <w:tc>
          <w:tcPr>
            <w:tcW w:w="1720" w:type="dxa"/>
            <w:shd w:val="clear" w:color="auto" w:fill="FFFFFF"/>
            <w:vAlign w:val="center"/>
          </w:tcPr>
          <w:p w:rsidR="002F0F38" w:rsidRDefault="002F0F38" w:rsidP="00101297">
            <w:pPr>
              <w:ind w:firstLine="0"/>
              <w:jc w:val="center"/>
              <w:rPr>
                <w:sz w:val="28"/>
                <w:szCs w:val="28"/>
              </w:rPr>
            </w:pPr>
            <w:r>
              <w:rPr>
                <w:sz w:val="28"/>
                <w:szCs w:val="28"/>
              </w:rPr>
              <w:t>2</w:t>
            </w:r>
          </w:p>
        </w:tc>
      </w:tr>
      <w:tr w:rsidR="002F0F38" w:rsidTr="00101297">
        <w:tc>
          <w:tcPr>
            <w:tcW w:w="594" w:type="dxa"/>
            <w:vAlign w:val="center"/>
          </w:tcPr>
          <w:p w:rsidR="002F0F38" w:rsidRDefault="002F0F38" w:rsidP="00101297">
            <w:pPr>
              <w:numPr>
                <w:ilvl w:val="0"/>
                <w:numId w:val="8"/>
              </w:numPr>
              <w:tabs>
                <w:tab w:val="left" w:pos="156"/>
              </w:tabs>
              <w:jc w:val="right"/>
              <w:rPr>
                <w:sz w:val="28"/>
                <w:szCs w:val="28"/>
              </w:rPr>
            </w:pPr>
          </w:p>
        </w:tc>
        <w:tc>
          <w:tcPr>
            <w:tcW w:w="1904" w:type="dxa"/>
            <w:vAlign w:val="center"/>
          </w:tcPr>
          <w:p w:rsidR="002F0F38" w:rsidRDefault="002F0F38" w:rsidP="00101297">
            <w:pPr>
              <w:ind w:firstLine="0"/>
              <w:jc w:val="center"/>
              <w:rPr>
                <w:sz w:val="28"/>
                <w:szCs w:val="28"/>
              </w:rPr>
            </w:pPr>
            <w:r>
              <w:rPr>
                <w:sz w:val="28"/>
                <w:szCs w:val="28"/>
              </w:rPr>
              <w:t>3</w:t>
            </w:r>
          </w:p>
        </w:tc>
        <w:tc>
          <w:tcPr>
            <w:tcW w:w="5553" w:type="dxa"/>
            <w:vAlign w:val="center"/>
          </w:tcPr>
          <w:p w:rsidR="002F0F38" w:rsidRDefault="002F0F38" w:rsidP="00101297">
            <w:pPr>
              <w:ind w:firstLine="0"/>
            </w:pPr>
            <w:r>
              <w:t xml:space="preserve">Фазовая и амплитудно-фазовая модуляция: методы формирования, спектральные свойства, методы детектирования. </w:t>
            </w:r>
          </w:p>
        </w:tc>
        <w:tc>
          <w:tcPr>
            <w:tcW w:w="1720" w:type="dxa"/>
            <w:shd w:val="clear" w:color="auto" w:fill="FFFFFF"/>
            <w:vAlign w:val="center"/>
          </w:tcPr>
          <w:p w:rsidR="002F0F38" w:rsidRDefault="002F0F38" w:rsidP="00101297">
            <w:pPr>
              <w:ind w:firstLine="0"/>
              <w:jc w:val="center"/>
              <w:rPr>
                <w:sz w:val="28"/>
                <w:szCs w:val="28"/>
              </w:rPr>
            </w:pPr>
            <w:r>
              <w:rPr>
                <w:sz w:val="28"/>
                <w:szCs w:val="28"/>
              </w:rPr>
              <w:t>2</w:t>
            </w:r>
          </w:p>
        </w:tc>
      </w:tr>
      <w:tr w:rsidR="002F0F38" w:rsidTr="00101297">
        <w:tc>
          <w:tcPr>
            <w:tcW w:w="594" w:type="dxa"/>
            <w:vAlign w:val="center"/>
          </w:tcPr>
          <w:p w:rsidR="002F0F38" w:rsidRDefault="002F0F38" w:rsidP="00101297">
            <w:pPr>
              <w:numPr>
                <w:ilvl w:val="0"/>
                <w:numId w:val="8"/>
              </w:numPr>
              <w:tabs>
                <w:tab w:val="left" w:pos="156"/>
              </w:tabs>
              <w:jc w:val="right"/>
              <w:rPr>
                <w:sz w:val="28"/>
                <w:szCs w:val="28"/>
              </w:rPr>
            </w:pPr>
          </w:p>
        </w:tc>
        <w:tc>
          <w:tcPr>
            <w:tcW w:w="1904" w:type="dxa"/>
            <w:vAlign w:val="center"/>
          </w:tcPr>
          <w:p w:rsidR="002F0F38" w:rsidRDefault="002F0F38" w:rsidP="00101297">
            <w:pPr>
              <w:ind w:firstLine="0"/>
              <w:jc w:val="center"/>
              <w:rPr>
                <w:sz w:val="28"/>
                <w:szCs w:val="28"/>
              </w:rPr>
            </w:pPr>
            <w:r>
              <w:rPr>
                <w:sz w:val="28"/>
                <w:szCs w:val="28"/>
              </w:rPr>
              <w:t>3</w:t>
            </w:r>
          </w:p>
        </w:tc>
        <w:tc>
          <w:tcPr>
            <w:tcW w:w="5553" w:type="dxa"/>
            <w:vAlign w:val="center"/>
          </w:tcPr>
          <w:p w:rsidR="002F0F38" w:rsidRDefault="002F0F38" w:rsidP="00101297">
            <w:pPr>
              <w:ind w:firstLine="0"/>
            </w:pPr>
            <w:r>
              <w:t>Оценка</w:t>
            </w:r>
            <w:r w:rsidRPr="00C43A2D">
              <w:t xml:space="preserve"> производительности систем передачи данных с помощью метода статистических испытаний.</w:t>
            </w:r>
          </w:p>
        </w:tc>
        <w:tc>
          <w:tcPr>
            <w:tcW w:w="1720" w:type="dxa"/>
            <w:shd w:val="clear" w:color="auto" w:fill="FFFFFF"/>
            <w:vAlign w:val="center"/>
          </w:tcPr>
          <w:p w:rsidR="002F0F38" w:rsidRDefault="002F0F38" w:rsidP="00101297">
            <w:pPr>
              <w:ind w:firstLine="0"/>
              <w:jc w:val="center"/>
              <w:rPr>
                <w:sz w:val="28"/>
                <w:szCs w:val="28"/>
              </w:rPr>
            </w:pPr>
            <w:r>
              <w:rPr>
                <w:sz w:val="28"/>
                <w:szCs w:val="28"/>
              </w:rPr>
              <w:t>2</w:t>
            </w:r>
          </w:p>
        </w:tc>
      </w:tr>
      <w:tr w:rsidR="002F0F38" w:rsidTr="00101297">
        <w:tc>
          <w:tcPr>
            <w:tcW w:w="594" w:type="dxa"/>
            <w:vAlign w:val="center"/>
          </w:tcPr>
          <w:p w:rsidR="002F0F38" w:rsidRDefault="002F0F38" w:rsidP="00101297">
            <w:pPr>
              <w:numPr>
                <w:ilvl w:val="0"/>
                <w:numId w:val="8"/>
              </w:numPr>
              <w:tabs>
                <w:tab w:val="left" w:pos="156"/>
              </w:tabs>
              <w:jc w:val="right"/>
              <w:rPr>
                <w:sz w:val="28"/>
                <w:szCs w:val="28"/>
              </w:rPr>
            </w:pPr>
          </w:p>
        </w:tc>
        <w:tc>
          <w:tcPr>
            <w:tcW w:w="1904" w:type="dxa"/>
            <w:vAlign w:val="center"/>
          </w:tcPr>
          <w:p w:rsidR="002F0F38" w:rsidRDefault="002F0F38" w:rsidP="00101297">
            <w:pPr>
              <w:ind w:firstLine="0"/>
              <w:jc w:val="center"/>
              <w:rPr>
                <w:sz w:val="28"/>
                <w:szCs w:val="28"/>
              </w:rPr>
            </w:pPr>
            <w:r>
              <w:rPr>
                <w:sz w:val="28"/>
                <w:szCs w:val="28"/>
              </w:rPr>
              <w:t>4</w:t>
            </w:r>
          </w:p>
        </w:tc>
        <w:tc>
          <w:tcPr>
            <w:tcW w:w="5553" w:type="dxa"/>
            <w:vAlign w:val="center"/>
          </w:tcPr>
          <w:p w:rsidR="002F0F38" w:rsidRDefault="002F0F38" w:rsidP="00101297">
            <w:pPr>
              <w:ind w:firstLine="0"/>
            </w:pPr>
            <w:r>
              <w:t>Особенности реализации моделей</w:t>
            </w:r>
            <w:r w:rsidRPr="00C43A2D">
              <w:t xml:space="preserve"> двоичного симметричного канала</w:t>
            </w:r>
            <w:r>
              <w:t xml:space="preserve"> и </w:t>
            </w:r>
            <w:r w:rsidRPr="00C43A2D">
              <w:t>канала с аддитивным шумом</w:t>
            </w:r>
            <w:r>
              <w:t xml:space="preserve"> с заданным отношением сигнал/шум.</w:t>
            </w:r>
          </w:p>
        </w:tc>
        <w:tc>
          <w:tcPr>
            <w:tcW w:w="1720" w:type="dxa"/>
            <w:shd w:val="clear" w:color="auto" w:fill="FFFFFF"/>
            <w:vAlign w:val="center"/>
          </w:tcPr>
          <w:p w:rsidR="002F0F38" w:rsidRDefault="002F0F38" w:rsidP="00101297">
            <w:pPr>
              <w:ind w:firstLine="0"/>
              <w:jc w:val="center"/>
              <w:rPr>
                <w:sz w:val="28"/>
                <w:szCs w:val="28"/>
              </w:rPr>
            </w:pPr>
            <w:r>
              <w:rPr>
                <w:sz w:val="28"/>
                <w:szCs w:val="28"/>
              </w:rPr>
              <w:t>2</w:t>
            </w:r>
          </w:p>
        </w:tc>
      </w:tr>
      <w:tr w:rsidR="002F0F38" w:rsidTr="00101297">
        <w:tc>
          <w:tcPr>
            <w:tcW w:w="594" w:type="dxa"/>
            <w:vAlign w:val="center"/>
          </w:tcPr>
          <w:p w:rsidR="002F0F38" w:rsidRDefault="002F0F38" w:rsidP="00101297">
            <w:pPr>
              <w:numPr>
                <w:ilvl w:val="0"/>
                <w:numId w:val="8"/>
              </w:numPr>
              <w:tabs>
                <w:tab w:val="left" w:pos="156"/>
              </w:tabs>
              <w:jc w:val="right"/>
              <w:rPr>
                <w:sz w:val="28"/>
                <w:szCs w:val="28"/>
              </w:rPr>
            </w:pPr>
          </w:p>
        </w:tc>
        <w:tc>
          <w:tcPr>
            <w:tcW w:w="1904" w:type="dxa"/>
            <w:vAlign w:val="center"/>
          </w:tcPr>
          <w:p w:rsidR="002F0F38" w:rsidRDefault="002F0F38" w:rsidP="00101297">
            <w:pPr>
              <w:ind w:firstLine="0"/>
              <w:jc w:val="center"/>
              <w:rPr>
                <w:sz w:val="28"/>
                <w:szCs w:val="28"/>
              </w:rPr>
            </w:pPr>
            <w:r>
              <w:rPr>
                <w:sz w:val="28"/>
                <w:szCs w:val="28"/>
              </w:rPr>
              <w:t>4</w:t>
            </w:r>
          </w:p>
        </w:tc>
        <w:tc>
          <w:tcPr>
            <w:tcW w:w="5553" w:type="dxa"/>
            <w:vAlign w:val="center"/>
          </w:tcPr>
          <w:p w:rsidR="002F0F38" w:rsidRDefault="002F0F38" w:rsidP="00101297">
            <w:pPr>
              <w:ind w:firstLine="0"/>
            </w:pPr>
            <w:r>
              <w:t xml:space="preserve">Стационарная </w:t>
            </w:r>
            <w:r w:rsidRPr="00C43A2D">
              <w:t xml:space="preserve">модель </w:t>
            </w:r>
            <w:r>
              <w:t xml:space="preserve">беспроводного </w:t>
            </w:r>
            <w:r w:rsidRPr="00C43A2D">
              <w:t>канала с мелкомасштабным замиранием</w:t>
            </w:r>
            <w:r>
              <w:t>.</w:t>
            </w:r>
          </w:p>
        </w:tc>
        <w:tc>
          <w:tcPr>
            <w:tcW w:w="1720" w:type="dxa"/>
            <w:shd w:val="clear" w:color="auto" w:fill="FFFFFF"/>
            <w:vAlign w:val="center"/>
          </w:tcPr>
          <w:p w:rsidR="002F0F38" w:rsidRDefault="002F0F38" w:rsidP="00101297">
            <w:pPr>
              <w:ind w:firstLine="0"/>
              <w:jc w:val="center"/>
              <w:rPr>
                <w:sz w:val="28"/>
                <w:szCs w:val="28"/>
              </w:rPr>
            </w:pPr>
            <w:r>
              <w:rPr>
                <w:sz w:val="28"/>
                <w:szCs w:val="28"/>
              </w:rPr>
              <w:t>2</w:t>
            </w:r>
          </w:p>
        </w:tc>
      </w:tr>
      <w:tr w:rsidR="002F0F38" w:rsidTr="00101297">
        <w:tc>
          <w:tcPr>
            <w:tcW w:w="594" w:type="dxa"/>
            <w:vAlign w:val="center"/>
          </w:tcPr>
          <w:p w:rsidR="002F0F38" w:rsidRDefault="002F0F38" w:rsidP="00101297">
            <w:pPr>
              <w:numPr>
                <w:ilvl w:val="0"/>
                <w:numId w:val="8"/>
              </w:numPr>
              <w:tabs>
                <w:tab w:val="left" w:pos="156"/>
              </w:tabs>
              <w:jc w:val="right"/>
              <w:rPr>
                <w:sz w:val="28"/>
                <w:szCs w:val="28"/>
              </w:rPr>
            </w:pPr>
          </w:p>
        </w:tc>
        <w:tc>
          <w:tcPr>
            <w:tcW w:w="1904" w:type="dxa"/>
            <w:vAlign w:val="center"/>
          </w:tcPr>
          <w:p w:rsidR="002F0F38" w:rsidRDefault="002F0F38" w:rsidP="00101297">
            <w:pPr>
              <w:ind w:firstLine="0"/>
              <w:jc w:val="center"/>
              <w:rPr>
                <w:sz w:val="28"/>
                <w:szCs w:val="28"/>
              </w:rPr>
            </w:pPr>
            <w:r>
              <w:rPr>
                <w:sz w:val="28"/>
                <w:szCs w:val="28"/>
              </w:rPr>
              <w:t>4</w:t>
            </w:r>
          </w:p>
        </w:tc>
        <w:tc>
          <w:tcPr>
            <w:tcW w:w="5553" w:type="dxa"/>
            <w:vAlign w:val="center"/>
          </w:tcPr>
          <w:p w:rsidR="002F0F38" w:rsidRDefault="002F0F38" w:rsidP="00101297">
            <w:pPr>
              <w:ind w:firstLine="0"/>
            </w:pPr>
            <w:r>
              <w:t xml:space="preserve">Доплеровское растекание. Нестационарная </w:t>
            </w:r>
            <w:r w:rsidRPr="00C43A2D">
              <w:t xml:space="preserve">модель </w:t>
            </w:r>
            <w:r>
              <w:t xml:space="preserve">беспроводного </w:t>
            </w:r>
            <w:r w:rsidRPr="00C43A2D">
              <w:t>канала с мелкомасштабным замиранием</w:t>
            </w:r>
            <w:r>
              <w:t>.</w:t>
            </w:r>
          </w:p>
        </w:tc>
        <w:tc>
          <w:tcPr>
            <w:tcW w:w="1720" w:type="dxa"/>
            <w:shd w:val="clear" w:color="auto" w:fill="FFFFFF"/>
            <w:vAlign w:val="center"/>
          </w:tcPr>
          <w:p w:rsidR="002F0F38" w:rsidRDefault="002F0F38" w:rsidP="00101297">
            <w:pPr>
              <w:ind w:firstLine="0"/>
              <w:jc w:val="center"/>
              <w:rPr>
                <w:sz w:val="28"/>
                <w:szCs w:val="28"/>
              </w:rPr>
            </w:pPr>
            <w:r>
              <w:rPr>
                <w:sz w:val="28"/>
                <w:szCs w:val="28"/>
              </w:rPr>
              <w:t>2</w:t>
            </w:r>
          </w:p>
        </w:tc>
      </w:tr>
      <w:tr w:rsidR="002F0F38" w:rsidTr="00101297">
        <w:tc>
          <w:tcPr>
            <w:tcW w:w="594" w:type="dxa"/>
            <w:vAlign w:val="center"/>
          </w:tcPr>
          <w:p w:rsidR="002F0F38" w:rsidRDefault="002F0F38" w:rsidP="00101297">
            <w:pPr>
              <w:numPr>
                <w:ilvl w:val="0"/>
                <w:numId w:val="8"/>
              </w:numPr>
              <w:tabs>
                <w:tab w:val="left" w:pos="156"/>
              </w:tabs>
              <w:jc w:val="right"/>
              <w:rPr>
                <w:sz w:val="28"/>
                <w:szCs w:val="28"/>
              </w:rPr>
            </w:pPr>
          </w:p>
        </w:tc>
        <w:tc>
          <w:tcPr>
            <w:tcW w:w="1904" w:type="dxa"/>
            <w:vAlign w:val="center"/>
          </w:tcPr>
          <w:p w:rsidR="002F0F38" w:rsidRDefault="002F0F38" w:rsidP="00101297">
            <w:pPr>
              <w:ind w:firstLine="0"/>
              <w:jc w:val="center"/>
              <w:rPr>
                <w:sz w:val="28"/>
                <w:szCs w:val="28"/>
              </w:rPr>
            </w:pPr>
            <w:r>
              <w:rPr>
                <w:sz w:val="28"/>
                <w:szCs w:val="28"/>
              </w:rPr>
              <w:t>4</w:t>
            </w:r>
          </w:p>
        </w:tc>
        <w:tc>
          <w:tcPr>
            <w:tcW w:w="5553" w:type="dxa"/>
            <w:vAlign w:val="center"/>
          </w:tcPr>
          <w:p w:rsidR="002F0F38" w:rsidRDefault="002F0F38" w:rsidP="00101297">
            <w:pPr>
              <w:ind w:firstLine="0"/>
            </w:pPr>
            <w:r>
              <w:t xml:space="preserve">Анализ нестационарных моделей канала. </w:t>
            </w:r>
          </w:p>
        </w:tc>
        <w:tc>
          <w:tcPr>
            <w:tcW w:w="1720" w:type="dxa"/>
            <w:shd w:val="clear" w:color="auto" w:fill="FFFFFF"/>
            <w:vAlign w:val="center"/>
          </w:tcPr>
          <w:p w:rsidR="002F0F38" w:rsidRDefault="002F0F38" w:rsidP="00101297">
            <w:pPr>
              <w:ind w:firstLine="0"/>
              <w:jc w:val="center"/>
              <w:rPr>
                <w:sz w:val="28"/>
                <w:szCs w:val="28"/>
              </w:rPr>
            </w:pPr>
            <w:r>
              <w:rPr>
                <w:sz w:val="28"/>
                <w:szCs w:val="28"/>
              </w:rPr>
              <w:t>2</w:t>
            </w:r>
          </w:p>
        </w:tc>
      </w:tr>
      <w:tr w:rsidR="002F0F38" w:rsidTr="00101297">
        <w:tc>
          <w:tcPr>
            <w:tcW w:w="8051" w:type="dxa"/>
            <w:gridSpan w:val="3"/>
            <w:vAlign w:val="center"/>
          </w:tcPr>
          <w:p w:rsidR="002F0F38" w:rsidRDefault="002F0F38" w:rsidP="00101297">
            <w:pPr>
              <w:ind w:firstLine="0"/>
              <w:jc w:val="right"/>
            </w:pPr>
            <w:r>
              <w:rPr>
                <w:i/>
                <w:sz w:val="28"/>
                <w:szCs w:val="28"/>
              </w:rPr>
              <w:t>Всего в 7 семестре:</w:t>
            </w:r>
          </w:p>
        </w:tc>
        <w:tc>
          <w:tcPr>
            <w:tcW w:w="1720" w:type="dxa"/>
            <w:shd w:val="clear" w:color="auto" w:fill="FFFFFF"/>
            <w:vAlign w:val="center"/>
          </w:tcPr>
          <w:p w:rsidR="002F0F38" w:rsidRDefault="002F0F38" w:rsidP="00101297">
            <w:pPr>
              <w:ind w:firstLine="0"/>
              <w:jc w:val="center"/>
            </w:pPr>
            <w:r>
              <w:rPr>
                <w:i/>
                <w:sz w:val="28"/>
                <w:szCs w:val="28"/>
              </w:rPr>
              <w:t>32</w:t>
            </w:r>
          </w:p>
        </w:tc>
      </w:tr>
      <w:tr w:rsidR="002F0F38" w:rsidTr="00101297">
        <w:tc>
          <w:tcPr>
            <w:tcW w:w="594" w:type="dxa"/>
            <w:vAlign w:val="center"/>
          </w:tcPr>
          <w:p w:rsidR="002F0F38" w:rsidRDefault="002F0F38" w:rsidP="00101297">
            <w:pPr>
              <w:numPr>
                <w:ilvl w:val="0"/>
                <w:numId w:val="8"/>
              </w:numPr>
              <w:tabs>
                <w:tab w:val="left" w:pos="156"/>
              </w:tabs>
              <w:jc w:val="right"/>
              <w:rPr>
                <w:sz w:val="28"/>
                <w:szCs w:val="28"/>
              </w:rPr>
            </w:pPr>
          </w:p>
        </w:tc>
        <w:tc>
          <w:tcPr>
            <w:tcW w:w="1904" w:type="dxa"/>
            <w:vAlign w:val="center"/>
          </w:tcPr>
          <w:p w:rsidR="002F0F38" w:rsidRDefault="002F0F38" w:rsidP="00101297">
            <w:pPr>
              <w:ind w:firstLine="0"/>
              <w:jc w:val="center"/>
              <w:rPr>
                <w:sz w:val="28"/>
                <w:szCs w:val="28"/>
              </w:rPr>
            </w:pPr>
            <w:r>
              <w:rPr>
                <w:sz w:val="28"/>
                <w:szCs w:val="28"/>
              </w:rPr>
              <w:t>5</w:t>
            </w:r>
          </w:p>
        </w:tc>
        <w:tc>
          <w:tcPr>
            <w:tcW w:w="5553" w:type="dxa"/>
            <w:vAlign w:val="center"/>
          </w:tcPr>
          <w:p w:rsidR="002F0F38" w:rsidRDefault="002F0F38" w:rsidP="00101297">
            <w:pPr>
              <w:ind w:firstLine="0"/>
            </w:pPr>
            <w:r>
              <w:t>Коды Хэмминга.</w:t>
            </w:r>
          </w:p>
        </w:tc>
        <w:tc>
          <w:tcPr>
            <w:tcW w:w="1720" w:type="dxa"/>
            <w:shd w:val="clear" w:color="auto" w:fill="FFFFFF"/>
            <w:vAlign w:val="center"/>
          </w:tcPr>
          <w:p w:rsidR="002F0F38" w:rsidRDefault="002F0F38" w:rsidP="00101297">
            <w:pPr>
              <w:ind w:firstLine="0"/>
              <w:jc w:val="center"/>
              <w:rPr>
                <w:sz w:val="28"/>
                <w:szCs w:val="28"/>
              </w:rPr>
            </w:pPr>
            <w:r>
              <w:rPr>
                <w:sz w:val="28"/>
                <w:szCs w:val="28"/>
              </w:rPr>
              <w:t>2</w:t>
            </w:r>
          </w:p>
        </w:tc>
      </w:tr>
      <w:tr w:rsidR="002F0F38" w:rsidTr="00101297">
        <w:tc>
          <w:tcPr>
            <w:tcW w:w="594" w:type="dxa"/>
            <w:vAlign w:val="center"/>
          </w:tcPr>
          <w:p w:rsidR="002F0F38" w:rsidRDefault="002F0F38" w:rsidP="00101297">
            <w:pPr>
              <w:numPr>
                <w:ilvl w:val="0"/>
                <w:numId w:val="8"/>
              </w:numPr>
              <w:tabs>
                <w:tab w:val="left" w:pos="156"/>
              </w:tabs>
              <w:jc w:val="right"/>
              <w:rPr>
                <w:sz w:val="28"/>
                <w:szCs w:val="28"/>
              </w:rPr>
            </w:pPr>
          </w:p>
        </w:tc>
        <w:tc>
          <w:tcPr>
            <w:tcW w:w="1904" w:type="dxa"/>
            <w:vAlign w:val="center"/>
          </w:tcPr>
          <w:p w:rsidR="002F0F38" w:rsidRDefault="002F0F38" w:rsidP="00101297">
            <w:pPr>
              <w:ind w:firstLine="0"/>
              <w:jc w:val="center"/>
              <w:rPr>
                <w:sz w:val="28"/>
                <w:szCs w:val="28"/>
              </w:rPr>
            </w:pPr>
            <w:r>
              <w:rPr>
                <w:sz w:val="28"/>
                <w:szCs w:val="28"/>
              </w:rPr>
              <w:t>6</w:t>
            </w:r>
          </w:p>
        </w:tc>
        <w:tc>
          <w:tcPr>
            <w:tcW w:w="5553" w:type="dxa"/>
            <w:vAlign w:val="center"/>
          </w:tcPr>
          <w:p w:rsidR="002F0F38" w:rsidRDefault="002F0F38" w:rsidP="00101297">
            <w:pPr>
              <w:ind w:firstLine="0"/>
            </w:pPr>
            <w:r>
              <w:t>Алгоритмы битовой синхронизации.</w:t>
            </w:r>
          </w:p>
        </w:tc>
        <w:tc>
          <w:tcPr>
            <w:tcW w:w="1720" w:type="dxa"/>
            <w:shd w:val="clear" w:color="auto" w:fill="FFFFFF"/>
            <w:vAlign w:val="center"/>
          </w:tcPr>
          <w:p w:rsidR="002F0F38" w:rsidRDefault="002F0F38" w:rsidP="00101297">
            <w:pPr>
              <w:ind w:firstLine="0"/>
              <w:jc w:val="center"/>
              <w:rPr>
                <w:sz w:val="28"/>
                <w:szCs w:val="28"/>
              </w:rPr>
            </w:pPr>
            <w:r>
              <w:rPr>
                <w:sz w:val="28"/>
                <w:szCs w:val="28"/>
              </w:rPr>
              <w:t>2</w:t>
            </w:r>
          </w:p>
        </w:tc>
      </w:tr>
      <w:tr w:rsidR="002F0F38" w:rsidTr="00101297">
        <w:tc>
          <w:tcPr>
            <w:tcW w:w="594" w:type="dxa"/>
            <w:vAlign w:val="center"/>
          </w:tcPr>
          <w:p w:rsidR="002F0F38" w:rsidRDefault="002F0F38" w:rsidP="00101297">
            <w:pPr>
              <w:numPr>
                <w:ilvl w:val="0"/>
                <w:numId w:val="8"/>
              </w:numPr>
              <w:tabs>
                <w:tab w:val="left" w:pos="156"/>
              </w:tabs>
              <w:jc w:val="right"/>
              <w:rPr>
                <w:sz w:val="28"/>
                <w:szCs w:val="28"/>
              </w:rPr>
            </w:pPr>
          </w:p>
        </w:tc>
        <w:tc>
          <w:tcPr>
            <w:tcW w:w="1904" w:type="dxa"/>
            <w:vAlign w:val="center"/>
          </w:tcPr>
          <w:p w:rsidR="002F0F38" w:rsidRDefault="002F0F38" w:rsidP="00101297">
            <w:pPr>
              <w:ind w:firstLine="0"/>
              <w:jc w:val="center"/>
              <w:rPr>
                <w:sz w:val="28"/>
                <w:szCs w:val="28"/>
              </w:rPr>
            </w:pPr>
            <w:r>
              <w:rPr>
                <w:sz w:val="28"/>
                <w:szCs w:val="28"/>
              </w:rPr>
              <w:t>6</w:t>
            </w:r>
          </w:p>
        </w:tc>
        <w:tc>
          <w:tcPr>
            <w:tcW w:w="5553" w:type="dxa"/>
            <w:vAlign w:val="center"/>
          </w:tcPr>
          <w:p w:rsidR="002F0F38" w:rsidRDefault="002F0F38" w:rsidP="00101297">
            <w:pPr>
              <w:ind w:firstLine="0"/>
            </w:pPr>
            <w:r>
              <w:t>Адаптивный эквалайзер с обратной связью по решению.</w:t>
            </w:r>
          </w:p>
        </w:tc>
        <w:tc>
          <w:tcPr>
            <w:tcW w:w="1720" w:type="dxa"/>
            <w:shd w:val="clear" w:color="auto" w:fill="FFFFFF"/>
            <w:vAlign w:val="center"/>
          </w:tcPr>
          <w:p w:rsidR="002F0F38" w:rsidRDefault="002F0F38" w:rsidP="00101297">
            <w:pPr>
              <w:ind w:firstLine="0"/>
              <w:jc w:val="center"/>
              <w:rPr>
                <w:sz w:val="28"/>
                <w:szCs w:val="28"/>
              </w:rPr>
            </w:pPr>
            <w:r>
              <w:rPr>
                <w:sz w:val="28"/>
                <w:szCs w:val="28"/>
              </w:rPr>
              <w:t>2</w:t>
            </w:r>
          </w:p>
        </w:tc>
      </w:tr>
      <w:tr w:rsidR="002F0F38" w:rsidTr="00101297">
        <w:tc>
          <w:tcPr>
            <w:tcW w:w="594" w:type="dxa"/>
            <w:vAlign w:val="center"/>
          </w:tcPr>
          <w:p w:rsidR="002F0F38" w:rsidRDefault="002F0F38" w:rsidP="00101297">
            <w:pPr>
              <w:numPr>
                <w:ilvl w:val="0"/>
                <w:numId w:val="8"/>
              </w:numPr>
              <w:tabs>
                <w:tab w:val="left" w:pos="156"/>
              </w:tabs>
              <w:jc w:val="right"/>
              <w:rPr>
                <w:sz w:val="28"/>
                <w:szCs w:val="28"/>
              </w:rPr>
            </w:pPr>
          </w:p>
        </w:tc>
        <w:tc>
          <w:tcPr>
            <w:tcW w:w="1904" w:type="dxa"/>
            <w:vAlign w:val="center"/>
          </w:tcPr>
          <w:p w:rsidR="002F0F38" w:rsidRDefault="002F0F38" w:rsidP="00101297">
            <w:pPr>
              <w:ind w:firstLine="0"/>
              <w:jc w:val="center"/>
              <w:rPr>
                <w:sz w:val="28"/>
                <w:szCs w:val="28"/>
              </w:rPr>
            </w:pPr>
            <w:r>
              <w:rPr>
                <w:sz w:val="28"/>
                <w:szCs w:val="28"/>
              </w:rPr>
              <w:t>8</w:t>
            </w:r>
          </w:p>
        </w:tc>
        <w:tc>
          <w:tcPr>
            <w:tcW w:w="5553" w:type="dxa"/>
            <w:vAlign w:val="center"/>
          </w:tcPr>
          <w:p w:rsidR="002F0F38" w:rsidRPr="001544B9" w:rsidRDefault="002F0F38" w:rsidP="00101297">
            <w:pPr>
              <w:ind w:firstLine="0"/>
            </w:pPr>
            <w:r>
              <w:t xml:space="preserve">Формирование расширяющих последовательностей в системе спутникового позиционирования </w:t>
            </w:r>
            <w:r>
              <w:rPr>
                <w:lang w:val="en-US"/>
              </w:rPr>
              <w:t>GPS</w:t>
            </w:r>
            <w:r w:rsidRPr="001544B9">
              <w:t>.</w:t>
            </w:r>
          </w:p>
        </w:tc>
        <w:tc>
          <w:tcPr>
            <w:tcW w:w="1720" w:type="dxa"/>
            <w:shd w:val="clear" w:color="auto" w:fill="FFFFFF"/>
            <w:vAlign w:val="center"/>
          </w:tcPr>
          <w:p w:rsidR="002F0F38" w:rsidRDefault="002F0F38" w:rsidP="00101297">
            <w:pPr>
              <w:ind w:firstLine="0"/>
              <w:jc w:val="center"/>
              <w:rPr>
                <w:sz w:val="28"/>
                <w:szCs w:val="28"/>
              </w:rPr>
            </w:pPr>
            <w:r>
              <w:rPr>
                <w:sz w:val="28"/>
                <w:szCs w:val="28"/>
              </w:rPr>
              <w:t>2</w:t>
            </w:r>
          </w:p>
        </w:tc>
      </w:tr>
      <w:tr w:rsidR="002F0F38" w:rsidTr="00101297">
        <w:tc>
          <w:tcPr>
            <w:tcW w:w="8051" w:type="dxa"/>
            <w:gridSpan w:val="3"/>
            <w:vAlign w:val="center"/>
          </w:tcPr>
          <w:p w:rsidR="002F0F38" w:rsidRDefault="002F0F38" w:rsidP="00101297">
            <w:pPr>
              <w:ind w:firstLine="0"/>
              <w:jc w:val="right"/>
            </w:pPr>
            <w:r>
              <w:rPr>
                <w:i/>
                <w:sz w:val="28"/>
                <w:szCs w:val="28"/>
              </w:rPr>
              <w:t>Всего в 8 семестре:</w:t>
            </w:r>
          </w:p>
        </w:tc>
        <w:tc>
          <w:tcPr>
            <w:tcW w:w="1720" w:type="dxa"/>
            <w:shd w:val="clear" w:color="auto" w:fill="FFFFFF"/>
            <w:vAlign w:val="center"/>
          </w:tcPr>
          <w:p w:rsidR="002F0F38" w:rsidRDefault="002F0F38" w:rsidP="00101297">
            <w:pPr>
              <w:ind w:firstLine="0"/>
              <w:jc w:val="center"/>
            </w:pPr>
            <w:r>
              <w:rPr>
                <w:i/>
                <w:sz w:val="28"/>
                <w:szCs w:val="28"/>
              </w:rPr>
              <w:t>8</w:t>
            </w:r>
          </w:p>
        </w:tc>
      </w:tr>
    </w:tbl>
    <w:p w:rsidR="005B64E7" w:rsidRDefault="005B64E7" w:rsidP="003E3349">
      <w:pPr>
        <w:ind w:left="360" w:firstLine="0"/>
        <w:rPr>
          <w:b/>
          <w:sz w:val="28"/>
          <w:szCs w:val="28"/>
        </w:rPr>
      </w:pPr>
    </w:p>
    <w:p w:rsidR="009B2522" w:rsidRDefault="003E3349" w:rsidP="003E3349">
      <w:pPr>
        <w:ind w:left="360" w:firstLine="0"/>
        <w:rPr>
          <w:b/>
          <w:sz w:val="28"/>
          <w:szCs w:val="28"/>
        </w:rPr>
      </w:pPr>
      <w:r w:rsidRPr="003E3349">
        <w:rPr>
          <w:b/>
          <w:sz w:val="28"/>
          <w:szCs w:val="28"/>
        </w:rPr>
        <w:t xml:space="preserve">5. </w:t>
      </w:r>
      <w:r w:rsidR="00B35B66">
        <w:rPr>
          <w:b/>
          <w:sz w:val="28"/>
          <w:szCs w:val="28"/>
        </w:rPr>
        <w:t>Учебно-методическое обеспечение для самостоятельной работы                                 обучающихся по дисциплине</w:t>
      </w:r>
    </w:p>
    <w:p w:rsidR="009B2522" w:rsidRDefault="00B35B66">
      <w:pPr>
        <w:ind w:firstLine="709"/>
      </w:pPr>
      <w:r>
        <w:rPr>
          <w:sz w:val="28"/>
          <w:szCs w:val="28"/>
        </w:rPr>
        <w:t>Виды самостоятельной работы обучающегося, порядок и сроки ее выполнения:</w:t>
      </w:r>
    </w:p>
    <w:p w:rsidR="009B2522" w:rsidRDefault="00B35B66">
      <w:pPr>
        <w:widowControl/>
        <w:numPr>
          <w:ilvl w:val="0"/>
          <w:numId w:val="1"/>
        </w:numPr>
        <w:ind w:left="420" w:hanging="420"/>
      </w:pPr>
      <w:r>
        <w:rPr>
          <w:sz w:val="28"/>
          <w:szCs w:val="28"/>
        </w:rPr>
        <w:t>подготовка к лекциям, лабораторным работам и практическим занятиям с использованием конспекта лекций, материалов практических занятий и приведенных ниже (</w:t>
      </w:r>
      <w:r w:rsidR="0062393A">
        <w:rPr>
          <w:sz w:val="28"/>
          <w:szCs w:val="28"/>
        </w:rPr>
        <w:t>п/</w:t>
      </w:r>
      <w:proofErr w:type="spellStart"/>
      <w:r w:rsidR="0062393A">
        <w:rPr>
          <w:sz w:val="28"/>
          <w:szCs w:val="28"/>
        </w:rPr>
        <w:t>п.п</w:t>
      </w:r>
      <w:proofErr w:type="spellEnd"/>
      <w:r w:rsidR="0062393A">
        <w:rPr>
          <w:sz w:val="28"/>
          <w:szCs w:val="28"/>
        </w:rPr>
        <w:t>. 8.1 и 8</w:t>
      </w:r>
      <w:r w:rsidRPr="00395749">
        <w:rPr>
          <w:sz w:val="28"/>
          <w:szCs w:val="28"/>
        </w:rPr>
        <w:t>.2</w:t>
      </w:r>
      <w:r>
        <w:rPr>
          <w:sz w:val="28"/>
          <w:szCs w:val="28"/>
        </w:rPr>
        <w:t xml:space="preserve">) источников (в течение </w:t>
      </w:r>
      <w:r w:rsidR="00096B8A">
        <w:rPr>
          <w:sz w:val="28"/>
          <w:szCs w:val="28"/>
        </w:rPr>
        <w:t>7-го и 8</w:t>
      </w:r>
      <w:r>
        <w:rPr>
          <w:sz w:val="28"/>
          <w:szCs w:val="28"/>
        </w:rPr>
        <w:t>-го семестр</w:t>
      </w:r>
      <w:r w:rsidR="00096B8A">
        <w:rPr>
          <w:sz w:val="28"/>
          <w:szCs w:val="28"/>
        </w:rPr>
        <w:t>ов</w:t>
      </w:r>
      <w:r>
        <w:rPr>
          <w:sz w:val="28"/>
          <w:szCs w:val="28"/>
        </w:rPr>
        <w:t xml:space="preserve"> в соответствии с расписанием занятий);</w:t>
      </w:r>
    </w:p>
    <w:p w:rsidR="009B2522" w:rsidRDefault="00B35B66">
      <w:pPr>
        <w:widowControl/>
        <w:numPr>
          <w:ilvl w:val="0"/>
          <w:numId w:val="1"/>
        </w:numPr>
        <w:ind w:left="420" w:hanging="420"/>
      </w:pPr>
      <w:r>
        <w:rPr>
          <w:sz w:val="28"/>
          <w:szCs w:val="28"/>
        </w:rPr>
        <w:t>оформление отчетов по выполненным лабораторным работам и теоретическая подготовка к их сдаче (</w:t>
      </w:r>
      <w:r w:rsidR="00096B8A">
        <w:rPr>
          <w:sz w:val="28"/>
          <w:szCs w:val="28"/>
        </w:rPr>
        <w:t>в течение 7-го и 8</w:t>
      </w:r>
      <w:r w:rsidR="00D93307">
        <w:rPr>
          <w:sz w:val="28"/>
          <w:szCs w:val="28"/>
        </w:rPr>
        <w:t>-го семестра в соответствии с расписанием занятий</w:t>
      </w:r>
      <w:r>
        <w:rPr>
          <w:sz w:val="28"/>
          <w:szCs w:val="28"/>
        </w:rPr>
        <w:t>).</w:t>
      </w:r>
    </w:p>
    <w:p w:rsidR="009B2522" w:rsidRDefault="00B35B66">
      <w:pPr>
        <w:ind w:firstLine="709"/>
      </w:pPr>
      <w:r>
        <w:rPr>
          <w:sz w:val="28"/>
          <w:szCs w:val="28"/>
        </w:rPr>
        <w:t>Перечень вопросов для проведения текущего контроля и промежуточной аттестации – в соответствии с тематикой разделов дисциплины.</w:t>
      </w:r>
    </w:p>
    <w:p w:rsidR="009B2522" w:rsidRDefault="009B2522">
      <w:pPr>
        <w:widowControl/>
        <w:spacing w:line="312" w:lineRule="auto"/>
        <w:ind w:firstLine="709"/>
      </w:pPr>
    </w:p>
    <w:p w:rsidR="009B2522" w:rsidRDefault="003E3349" w:rsidP="003E3349">
      <w:pPr>
        <w:ind w:left="360" w:firstLine="0"/>
        <w:rPr>
          <w:b/>
          <w:sz w:val="28"/>
          <w:szCs w:val="28"/>
        </w:rPr>
      </w:pPr>
      <w:r w:rsidRPr="003E3349">
        <w:rPr>
          <w:b/>
          <w:sz w:val="28"/>
          <w:szCs w:val="28"/>
        </w:rPr>
        <w:t xml:space="preserve">6. </w:t>
      </w:r>
      <w:r w:rsidR="00B35B66">
        <w:rPr>
          <w:b/>
          <w:sz w:val="28"/>
          <w:szCs w:val="28"/>
        </w:rPr>
        <w:t>Фонд оценочных средств для проведения текущего контроля                           успеваемости и промежуточной аттестации обучающихся                                          по дисциплине</w:t>
      </w:r>
    </w:p>
    <w:p w:rsidR="009B2522" w:rsidRDefault="009B2522">
      <w:pPr>
        <w:widowControl/>
        <w:spacing w:line="312" w:lineRule="auto"/>
        <w:ind w:firstLine="709"/>
      </w:pPr>
    </w:p>
    <w:p w:rsidR="009B2522" w:rsidRDefault="00B35B66">
      <w:pPr>
        <w:ind w:firstLine="709"/>
      </w:pPr>
      <w:r>
        <w:rPr>
          <w:sz w:val="28"/>
          <w:szCs w:val="28"/>
        </w:rPr>
        <w:t xml:space="preserve">6.1. </w:t>
      </w:r>
      <w:r>
        <w:rPr>
          <w:b/>
          <w:sz w:val="28"/>
          <w:szCs w:val="28"/>
        </w:rPr>
        <w:t>Перечень компетенций</w:t>
      </w:r>
      <w:r>
        <w:rPr>
          <w:sz w:val="28"/>
          <w:szCs w:val="28"/>
        </w:rPr>
        <w:t xml:space="preserve">, на освоение которых направлено изучение </w:t>
      </w:r>
      <w:r>
        <w:rPr>
          <w:sz w:val="28"/>
          <w:szCs w:val="28"/>
        </w:rPr>
        <w:lastRenderedPageBreak/>
        <w:t>дисциплины «</w:t>
      </w:r>
      <w:r w:rsidR="00130AA3">
        <w:rPr>
          <w:color w:val="auto"/>
          <w:sz w:val="28"/>
          <w:szCs w:val="28"/>
        </w:rPr>
        <w:t>Технология обработки и передачи данных</w:t>
      </w:r>
      <w:r>
        <w:rPr>
          <w:sz w:val="28"/>
          <w:szCs w:val="28"/>
        </w:rPr>
        <w:t xml:space="preserve">», с указанием этапов их формирования в процессе освоения </w:t>
      </w:r>
      <w:r w:rsidRPr="000542CF">
        <w:rPr>
          <w:sz w:val="28"/>
          <w:szCs w:val="28"/>
        </w:rPr>
        <w:t>образовательной программы</w:t>
      </w:r>
      <w:r>
        <w:rPr>
          <w:sz w:val="28"/>
          <w:szCs w:val="28"/>
        </w:rPr>
        <w:t>, представлен в п.3 настоящей рабочей программы.</w:t>
      </w:r>
    </w:p>
    <w:p w:rsidR="009B2522" w:rsidRDefault="009B2522">
      <w:pPr>
        <w:ind w:firstLine="709"/>
      </w:pPr>
    </w:p>
    <w:p w:rsidR="009B2522" w:rsidRDefault="00B35B66">
      <w:pPr>
        <w:ind w:firstLine="709"/>
      </w:pPr>
      <w:r>
        <w:rPr>
          <w:sz w:val="28"/>
          <w:szCs w:val="28"/>
        </w:rPr>
        <w:t xml:space="preserve">6.2 </w:t>
      </w:r>
      <w:r>
        <w:rPr>
          <w:b/>
          <w:sz w:val="28"/>
          <w:szCs w:val="28"/>
        </w:rPr>
        <w:t>Описание показателей и критериев оценивания</w:t>
      </w:r>
      <w:r>
        <w:rPr>
          <w:sz w:val="28"/>
          <w:szCs w:val="28"/>
        </w:rPr>
        <w:t xml:space="preserve"> компетенций на различных этапах их формирования, описание шкал оценивая</w:t>
      </w:r>
    </w:p>
    <w:p w:rsidR="009B2522" w:rsidRDefault="009B2522">
      <w:pPr>
        <w:ind w:firstLine="709"/>
      </w:pPr>
    </w:p>
    <w:p w:rsidR="009B2522" w:rsidRDefault="00B35B66">
      <w:pPr>
        <w:ind w:firstLine="709"/>
      </w:pPr>
      <w:r>
        <w:rPr>
          <w:sz w:val="28"/>
          <w:szCs w:val="28"/>
        </w:rPr>
        <w:t>6.2.1. Показатели и критерии оценивания компетенций, используемые шкалы оценивания</w:t>
      </w:r>
    </w:p>
    <w:p w:rsidR="009B2522" w:rsidRDefault="009B2522">
      <w:pPr>
        <w:ind w:firstLine="709"/>
      </w:pPr>
    </w:p>
    <w:tbl>
      <w:tblPr>
        <w:tblStyle w:val="ac"/>
        <w:tblW w:w="99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2035"/>
        <w:gridCol w:w="1994"/>
        <w:gridCol w:w="1994"/>
        <w:gridCol w:w="1994"/>
      </w:tblGrid>
      <w:tr w:rsidR="009B2522">
        <w:tc>
          <w:tcPr>
            <w:tcW w:w="1951" w:type="dxa"/>
          </w:tcPr>
          <w:p w:rsidR="009B2522" w:rsidRDefault="00B35B66">
            <w:pPr>
              <w:ind w:firstLine="0"/>
              <w:jc w:val="center"/>
            </w:pPr>
            <w:r>
              <w:rPr>
                <w:b/>
              </w:rPr>
              <w:t xml:space="preserve">Элементы                компетенций (знания,             умения,              владения) </w:t>
            </w:r>
          </w:p>
        </w:tc>
        <w:tc>
          <w:tcPr>
            <w:tcW w:w="2035" w:type="dxa"/>
          </w:tcPr>
          <w:p w:rsidR="009B2522" w:rsidRDefault="00B35B66">
            <w:pPr>
              <w:ind w:firstLine="0"/>
              <w:jc w:val="center"/>
            </w:pPr>
            <w:r>
              <w:rPr>
                <w:b/>
              </w:rPr>
              <w:t>Показатели оценивания</w:t>
            </w:r>
          </w:p>
        </w:tc>
        <w:tc>
          <w:tcPr>
            <w:tcW w:w="1994" w:type="dxa"/>
          </w:tcPr>
          <w:p w:rsidR="009B2522" w:rsidRDefault="00B35B66">
            <w:pPr>
              <w:ind w:firstLine="0"/>
              <w:jc w:val="center"/>
            </w:pPr>
            <w:r>
              <w:rPr>
                <w:b/>
              </w:rPr>
              <w:t>Критерии</w:t>
            </w:r>
          </w:p>
          <w:p w:rsidR="009B2522" w:rsidRDefault="00B35B66">
            <w:pPr>
              <w:ind w:firstLine="0"/>
              <w:jc w:val="center"/>
            </w:pPr>
            <w:r>
              <w:rPr>
                <w:b/>
              </w:rPr>
              <w:t>оценивания</w:t>
            </w:r>
          </w:p>
        </w:tc>
        <w:tc>
          <w:tcPr>
            <w:tcW w:w="1994" w:type="dxa"/>
          </w:tcPr>
          <w:p w:rsidR="009B2522" w:rsidRDefault="00B35B66">
            <w:pPr>
              <w:ind w:firstLine="0"/>
              <w:jc w:val="center"/>
            </w:pPr>
            <w:r>
              <w:rPr>
                <w:b/>
              </w:rPr>
              <w:t>Средства</w:t>
            </w:r>
          </w:p>
          <w:p w:rsidR="009B2522" w:rsidRDefault="00B35B66">
            <w:pPr>
              <w:ind w:firstLine="0"/>
              <w:jc w:val="center"/>
            </w:pPr>
            <w:r>
              <w:rPr>
                <w:b/>
              </w:rPr>
              <w:t>оценивания</w:t>
            </w:r>
          </w:p>
        </w:tc>
        <w:tc>
          <w:tcPr>
            <w:tcW w:w="1994" w:type="dxa"/>
          </w:tcPr>
          <w:p w:rsidR="009B2522" w:rsidRDefault="00B35B66">
            <w:pPr>
              <w:ind w:firstLine="0"/>
              <w:jc w:val="center"/>
            </w:pPr>
            <w:r>
              <w:rPr>
                <w:b/>
              </w:rPr>
              <w:t>Шкалы</w:t>
            </w:r>
          </w:p>
          <w:p w:rsidR="009B2522" w:rsidRDefault="00B35B66">
            <w:pPr>
              <w:ind w:firstLine="0"/>
              <w:jc w:val="center"/>
            </w:pPr>
            <w:r>
              <w:rPr>
                <w:b/>
              </w:rPr>
              <w:t>оценивания</w:t>
            </w:r>
          </w:p>
          <w:p w:rsidR="009B2522" w:rsidRDefault="00B35B66">
            <w:pPr>
              <w:ind w:firstLine="0"/>
              <w:jc w:val="center"/>
            </w:pPr>
            <w:r>
              <w:rPr>
                <w:b/>
              </w:rPr>
              <w:t xml:space="preserve"> </w:t>
            </w:r>
          </w:p>
        </w:tc>
      </w:tr>
      <w:tr w:rsidR="009B2522">
        <w:tc>
          <w:tcPr>
            <w:tcW w:w="1951" w:type="dxa"/>
          </w:tcPr>
          <w:p w:rsidR="009B2522" w:rsidRPr="000542CF" w:rsidRDefault="00B35B66">
            <w:pPr>
              <w:widowControl/>
              <w:ind w:firstLine="0"/>
              <w:jc w:val="center"/>
            </w:pPr>
            <w:r w:rsidRPr="000542CF">
              <w:rPr>
                <w:b/>
              </w:rPr>
              <w:t>Знать</w:t>
            </w:r>
          </w:p>
          <w:p w:rsidR="009B2522" w:rsidRPr="000542CF" w:rsidRDefault="00B35B66">
            <w:pPr>
              <w:widowControl/>
              <w:ind w:firstLine="0"/>
              <w:jc w:val="center"/>
            </w:pPr>
            <w:r w:rsidRPr="000542CF">
              <w:rPr>
                <w:b/>
              </w:rPr>
              <w:t>(ПК-1</w:t>
            </w:r>
            <w:r w:rsidR="00587335" w:rsidRPr="000542CF">
              <w:rPr>
                <w:b/>
                <w:lang w:val="en-US"/>
              </w:rPr>
              <w:t>2</w:t>
            </w:r>
            <w:r w:rsidRPr="000542CF">
              <w:rPr>
                <w:b/>
              </w:rPr>
              <w:t>)</w:t>
            </w:r>
          </w:p>
        </w:tc>
        <w:tc>
          <w:tcPr>
            <w:tcW w:w="2035" w:type="dxa"/>
          </w:tcPr>
          <w:p w:rsidR="00587335" w:rsidRPr="000542CF" w:rsidRDefault="00B35B66">
            <w:pPr>
              <w:ind w:firstLine="0"/>
              <w:rPr>
                <w:b/>
              </w:rPr>
            </w:pPr>
            <w:r w:rsidRPr="000542CF">
              <w:rPr>
                <w:b/>
              </w:rPr>
              <w:t xml:space="preserve">Знание </w:t>
            </w:r>
          </w:p>
          <w:p w:rsidR="009B2522" w:rsidRPr="000542CF" w:rsidRDefault="00FD38D5" w:rsidP="008E7479">
            <w:pPr>
              <w:ind w:firstLine="0"/>
            </w:pPr>
            <w:r>
              <w:rPr>
                <w:noProof/>
                <w:szCs w:val="28"/>
              </w:rPr>
              <w:t>основных характеристик</w:t>
            </w:r>
            <w:r w:rsidRPr="00FD38D5">
              <w:rPr>
                <w:noProof/>
                <w:szCs w:val="28"/>
              </w:rPr>
              <w:t xml:space="preserve"> ди</w:t>
            </w:r>
            <w:r>
              <w:rPr>
                <w:noProof/>
                <w:szCs w:val="28"/>
              </w:rPr>
              <w:t>скретных линейных систем, основ спектрального анализа, методов</w:t>
            </w:r>
            <w:r w:rsidRPr="00FD38D5">
              <w:rPr>
                <w:noProof/>
                <w:szCs w:val="28"/>
              </w:rPr>
              <w:t xml:space="preserve"> </w:t>
            </w:r>
            <w:r>
              <w:rPr>
                <w:noProof/>
                <w:szCs w:val="28"/>
              </w:rPr>
              <w:t>оптимальной фильтрации, основных</w:t>
            </w:r>
            <w:r w:rsidRPr="00FD38D5">
              <w:rPr>
                <w:noProof/>
                <w:szCs w:val="28"/>
              </w:rPr>
              <w:t xml:space="preserve"> п</w:t>
            </w:r>
            <w:r>
              <w:rPr>
                <w:noProof/>
                <w:szCs w:val="28"/>
              </w:rPr>
              <w:t>онятий цифровой связи, элементов</w:t>
            </w:r>
            <w:r w:rsidRPr="00FD38D5">
              <w:rPr>
                <w:noProof/>
                <w:szCs w:val="28"/>
              </w:rPr>
              <w:t xml:space="preserve"> современных пере</w:t>
            </w:r>
            <w:r w:rsidR="008E7479">
              <w:rPr>
                <w:noProof/>
                <w:szCs w:val="28"/>
              </w:rPr>
              <w:t>дающих и приемных систем, методов цифровой модуляции, понятия</w:t>
            </w:r>
            <w:r w:rsidRPr="00FD38D5">
              <w:rPr>
                <w:noProof/>
                <w:szCs w:val="28"/>
              </w:rPr>
              <w:t xml:space="preserve"> меж</w:t>
            </w:r>
            <w:r w:rsidR="008E7479">
              <w:rPr>
                <w:noProof/>
                <w:szCs w:val="28"/>
              </w:rPr>
              <w:t>символьной интерференции, основ</w:t>
            </w:r>
            <w:r w:rsidRPr="00FD38D5">
              <w:rPr>
                <w:noProof/>
                <w:szCs w:val="28"/>
              </w:rPr>
              <w:t xml:space="preserve"> помехоу</w:t>
            </w:r>
            <w:r w:rsidR="008E7479">
              <w:rPr>
                <w:noProof/>
                <w:szCs w:val="28"/>
              </w:rPr>
              <w:t>стойчивого кодирования, основных</w:t>
            </w:r>
            <w:r w:rsidRPr="00FD38D5">
              <w:rPr>
                <w:noProof/>
                <w:szCs w:val="28"/>
              </w:rPr>
              <w:t xml:space="preserve"> параметр</w:t>
            </w:r>
            <w:r w:rsidR="008E7479">
              <w:rPr>
                <w:noProof/>
                <w:szCs w:val="28"/>
              </w:rPr>
              <w:t>ов</w:t>
            </w:r>
            <w:r w:rsidRPr="00FD38D5">
              <w:rPr>
                <w:noProof/>
                <w:szCs w:val="28"/>
              </w:rPr>
              <w:t xml:space="preserve">, </w:t>
            </w:r>
            <w:r w:rsidR="008E7479">
              <w:rPr>
                <w:noProof/>
                <w:szCs w:val="28"/>
              </w:rPr>
              <w:t>характеризующих</w:t>
            </w:r>
            <w:r w:rsidRPr="00FD38D5">
              <w:rPr>
                <w:noProof/>
                <w:szCs w:val="28"/>
              </w:rPr>
              <w:t xml:space="preserve"> производительно</w:t>
            </w:r>
            <w:r w:rsidRPr="00FD38D5">
              <w:rPr>
                <w:noProof/>
                <w:szCs w:val="28"/>
              </w:rPr>
              <w:lastRenderedPageBreak/>
              <w:t>сть современных систем передачи данных.</w:t>
            </w:r>
          </w:p>
        </w:tc>
        <w:tc>
          <w:tcPr>
            <w:tcW w:w="1994" w:type="dxa"/>
          </w:tcPr>
          <w:p w:rsidR="009B2522" w:rsidRDefault="00B35B66">
            <w:pPr>
              <w:ind w:firstLine="0"/>
            </w:pPr>
            <w:r>
              <w:lastRenderedPageBreak/>
              <w:t>Правильность и полнота ответов, глубина понимания вопроса</w:t>
            </w:r>
          </w:p>
        </w:tc>
        <w:tc>
          <w:tcPr>
            <w:tcW w:w="1994" w:type="dxa"/>
          </w:tcPr>
          <w:p w:rsidR="009B2522" w:rsidRDefault="00B35B66">
            <w:pPr>
              <w:ind w:firstLine="0"/>
            </w:pPr>
            <w:r>
              <w:rPr>
                <w:u w:val="single"/>
              </w:rPr>
              <w:t>Текущий контроль:</w:t>
            </w:r>
          </w:p>
          <w:p w:rsidR="009B2522" w:rsidRDefault="00B35B66">
            <w:pPr>
              <w:ind w:firstLine="0"/>
            </w:pPr>
            <w:r>
              <w:t>выполнение устных/ письменных заданий</w:t>
            </w:r>
          </w:p>
          <w:p w:rsidR="009B2522" w:rsidRDefault="009B2522">
            <w:pPr>
              <w:ind w:firstLine="0"/>
            </w:pPr>
          </w:p>
          <w:p w:rsidR="009B2522" w:rsidRDefault="00B35B66">
            <w:pPr>
              <w:ind w:firstLine="0"/>
            </w:pPr>
            <w:r>
              <w:rPr>
                <w:u w:val="single"/>
              </w:rPr>
              <w:t xml:space="preserve">Промежуточная аттестация: </w:t>
            </w:r>
          </w:p>
          <w:p w:rsidR="009B2522" w:rsidRDefault="00B35B66">
            <w:pPr>
              <w:ind w:firstLine="0"/>
            </w:pPr>
            <w:r>
              <w:t>экзамен</w:t>
            </w:r>
          </w:p>
        </w:tc>
        <w:tc>
          <w:tcPr>
            <w:tcW w:w="1994" w:type="dxa"/>
          </w:tcPr>
          <w:p w:rsidR="009B2522" w:rsidRDefault="00B35B66">
            <w:pPr>
              <w:ind w:firstLine="0"/>
            </w:pPr>
            <w:r>
              <w:t>Шкала 1</w:t>
            </w:r>
          </w:p>
        </w:tc>
      </w:tr>
      <w:tr w:rsidR="009B2522">
        <w:tc>
          <w:tcPr>
            <w:tcW w:w="1951" w:type="dxa"/>
          </w:tcPr>
          <w:p w:rsidR="009B2522" w:rsidRPr="000542CF" w:rsidRDefault="00B35B66">
            <w:pPr>
              <w:ind w:firstLine="0"/>
              <w:jc w:val="center"/>
            </w:pPr>
            <w:r w:rsidRPr="000542CF">
              <w:rPr>
                <w:b/>
              </w:rPr>
              <w:lastRenderedPageBreak/>
              <w:t>Уметь</w:t>
            </w:r>
          </w:p>
          <w:p w:rsidR="009B2522" w:rsidRPr="000542CF" w:rsidRDefault="00B35B66">
            <w:pPr>
              <w:ind w:firstLine="0"/>
              <w:jc w:val="center"/>
            </w:pPr>
            <w:r w:rsidRPr="000542CF">
              <w:rPr>
                <w:b/>
              </w:rPr>
              <w:t>(ПК-1</w:t>
            </w:r>
            <w:r w:rsidR="00587335" w:rsidRPr="000542CF">
              <w:rPr>
                <w:b/>
              </w:rPr>
              <w:t>2</w:t>
            </w:r>
            <w:r w:rsidRPr="000542CF">
              <w:rPr>
                <w:b/>
              </w:rPr>
              <w:t>)</w:t>
            </w:r>
          </w:p>
        </w:tc>
        <w:tc>
          <w:tcPr>
            <w:tcW w:w="2035" w:type="dxa"/>
          </w:tcPr>
          <w:p w:rsidR="009B2522" w:rsidRPr="000542CF" w:rsidRDefault="00B35B66" w:rsidP="005F1628">
            <w:pPr>
              <w:ind w:firstLine="0"/>
            </w:pPr>
            <w:r w:rsidRPr="00276039">
              <w:rPr>
                <w:b/>
              </w:rPr>
              <w:t xml:space="preserve">Умение </w:t>
            </w:r>
            <w:r w:rsidR="008E7479">
              <w:t>эффективно реализовывать базовые алгоритмы цифровой обработки сигналов, реализовывать простые алгоритмы помехоустойчивого кодирования на основе линейных блочных кодов, производить моделирование процесса распространения сигнала, производить оценку пропускной способности системы передачи данных на основе метода статистических испытаний.</w:t>
            </w:r>
          </w:p>
        </w:tc>
        <w:tc>
          <w:tcPr>
            <w:tcW w:w="1994" w:type="dxa"/>
          </w:tcPr>
          <w:p w:rsidR="009B2522" w:rsidRDefault="00B35B66">
            <w:pPr>
              <w:ind w:firstLine="0"/>
            </w:pPr>
            <w:r>
              <w:t>Правильность выполнения учебных заданий, аргументированность выводов</w:t>
            </w:r>
          </w:p>
        </w:tc>
        <w:tc>
          <w:tcPr>
            <w:tcW w:w="1994" w:type="dxa"/>
          </w:tcPr>
          <w:p w:rsidR="009B2522" w:rsidRDefault="00B35B66">
            <w:pPr>
              <w:ind w:firstLine="0"/>
            </w:pPr>
            <w:r>
              <w:rPr>
                <w:u w:val="single"/>
              </w:rPr>
              <w:t>Текущий контроль:</w:t>
            </w:r>
          </w:p>
          <w:p w:rsidR="009B2522" w:rsidRDefault="00325FEE">
            <w:pPr>
              <w:ind w:firstLine="0"/>
            </w:pPr>
            <w:r>
              <w:t xml:space="preserve">выполнение устных/ </w:t>
            </w:r>
            <w:r w:rsidR="00B35B66">
              <w:t>письменных заданий</w:t>
            </w:r>
          </w:p>
          <w:p w:rsidR="009B2522" w:rsidRDefault="009B2522">
            <w:pPr>
              <w:ind w:firstLine="0"/>
            </w:pPr>
          </w:p>
          <w:p w:rsidR="009B2522" w:rsidRDefault="00B35B66">
            <w:pPr>
              <w:ind w:firstLine="0"/>
            </w:pPr>
            <w:r>
              <w:rPr>
                <w:u w:val="single"/>
              </w:rPr>
              <w:t xml:space="preserve">Промежуточная аттестация: </w:t>
            </w:r>
          </w:p>
          <w:p w:rsidR="009B2522" w:rsidRDefault="00B35B66">
            <w:pPr>
              <w:ind w:firstLine="0"/>
            </w:pPr>
            <w:r>
              <w:t>экзамен</w:t>
            </w:r>
          </w:p>
        </w:tc>
        <w:tc>
          <w:tcPr>
            <w:tcW w:w="1994" w:type="dxa"/>
          </w:tcPr>
          <w:p w:rsidR="009B2522" w:rsidRDefault="00B35B66">
            <w:pPr>
              <w:ind w:firstLine="0"/>
            </w:pPr>
            <w:r>
              <w:t>Шкала 1</w:t>
            </w:r>
          </w:p>
        </w:tc>
      </w:tr>
      <w:tr w:rsidR="009B2522">
        <w:tc>
          <w:tcPr>
            <w:tcW w:w="1951" w:type="dxa"/>
          </w:tcPr>
          <w:p w:rsidR="009B2522" w:rsidRPr="000542CF" w:rsidRDefault="00B35B66">
            <w:pPr>
              <w:ind w:firstLine="0"/>
              <w:jc w:val="center"/>
            </w:pPr>
            <w:r w:rsidRPr="000542CF">
              <w:rPr>
                <w:b/>
              </w:rPr>
              <w:t>Владеть</w:t>
            </w:r>
          </w:p>
          <w:p w:rsidR="009B2522" w:rsidRPr="000542CF" w:rsidRDefault="00B35B66">
            <w:pPr>
              <w:ind w:firstLine="0"/>
              <w:jc w:val="center"/>
            </w:pPr>
            <w:r w:rsidRPr="000542CF">
              <w:rPr>
                <w:b/>
              </w:rPr>
              <w:t>(ПК-1</w:t>
            </w:r>
            <w:r w:rsidR="00FE3D72" w:rsidRPr="000542CF">
              <w:rPr>
                <w:b/>
              </w:rPr>
              <w:t>2</w:t>
            </w:r>
            <w:r w:rsidRPr="000542CF">
              <w:rPr>
                <w:b/>
              </w:rPr>
              <w:t>)</w:t>
            </w:r>
          </w:p>
        </w:tc>
        <w:tc>
          <w:tcPr>
            <w:tcW w:w="2035" w:type="dxa"/>
          </w:tcPr>
          <w:p w:rsidR="009B2522" w:rsidRPr="000542CF" w:rsidRDefault="00B35B66">
            <w:pPr>
              <w:ind w:firstLine="0"/>
            </w:pPr>
            <w:r w:rsidRPr="000542CF">
              <w:rPr>
                <w:b/>
              </w:rPr>
              <w:t xml:space="preserve">Владение </w:t>
            </w:r>
            <w:r w:rsidR="008E7479">
              <w:t xml:space="preserve">навыками расчета цифровых формирующих фильтров передающих систем, базовыми методами спектрального анализа, навыками построения </w:t>
            </w:r>
            <w:r w:rsidR="008E7479">
              <w:lastRenderedPageBreak/>
              <w:t xml:space="preserve">алгоритмов обнаружения и классификации сигналов, методами анализа характеристик и ограничений канала связи, навыками реализации алгоритмов помехоустойчивого кодирования на основе линейных блочных кодов, навыками программной реализации базовых алгоритмов приема и декодирования сигналов в системах передачи данных, навыками решения нелинейных алгебраических уравнений навигационной задачи в системах спутникового позиционирования, способами </w:t>
            </w:r>
            <w:r w:rsidR="008E7479" w:rsidRPr="00C43A2D">
              <w:t>оценки производительности систем передачи данных с помощью метода статистических испытаний</w:t>
            </w:r>
            <w:r w:rsidR="008E7479">
              <w:t>.</w:t>
            </w:r>
          </w:p>
        </w:tc>
        <w:tc>
          <w:tcPr>
            <w:tcW w:w="1994" w:type="dxa"/>
          </w:tcPr>
          <w:p w:rsidR="009B2522" w:rsidRDefault="00B35B66">
            <w:pPr>
              <w:ind w:firstLine="0"/>
            </w:pPr>
            <w:r>
              <w:lastRenderedPageBreak/>
              <w:t>Обоснованность и аргументированность выполнения учебной деятельности</w:t>
            </w:r>
          </w:p>
        </w:tc>
        <w:tc>
          <w:tcPr>
            <w:tcW w:w="1994" w:type="dxa"/>
          </w:tcPr>
          <w:p w:rsidR="009B2522" w:rsidRDefault="00B35B66">
            <w:pPr>
              <w:ind w:firstLine="0"/>
            </w:pPr>
            <w:r>
              <w:rPr>
                <w:u w:val="single"/>
              </w:rPr>
              <w:t>Текущий контроль:</w:t>
            </w:r>
          </w:p>
          <w:p w:rsidR="009B2522" w:rsidRDefault="00B35B66">
            <w:pPr>
              <w:ind w:firstLine="0"/>
            </w:pPr>
            <w:r>
              <w:t>выполнение практического задания,</w:t>
            </w:r>
          </w:p>
          <w:p w:rsidR="009B2522" w:rsidRDefault="00B35B66">
            <w:pPr>
              <w:ind w:firstLine="0"/>
            </w:pPr>
            <w:r>
              <w:t>защита лабораторной работы</w:t>
            </w:r>
          </w:p>
          <w:p w:rsidR="009B2522" w:rsidRDefault="009B2522">
            <w:pPr>
              <w:ind w:firstLine="0"/>
            </w:pPr>
          </w:p>
          <w:p w:rsidR="009B2522" w:rsidRDefault="00B35B66">
            <w:pPr>
              <w:ind w:firstLine="0"/>
            </w:pPr>
            <w:r>
              <w:rPr>
                <w:u w:val="single"/>
              </w:rPr>
              <w:t xml:space="preserve">Промежуточная аттестация: </w:t>
            </w:r>
          </w:p>
          <w:p w:rsidR="009B2522" w:rsidRDefault="00B35B66">
            <w:pPr>
              <w:ind w:firstLine="0"/>
            </w:pPr>
            <w:r>
              <w:t>экзамен</w:t>
            </w:r>
          </w:p>
        </w:tc>
        <w:tc>
          <w:tcPr>
            <w:tcW w:w="1994" w:type="dxa"/>
          </w:tcPr>
          <w:p w:rsidR="009B2522" w:rsidRDefault="00B35B66">
            <w:pPr>
              <w:ind w:firstLine="0"/>
            </w:pPr>
            <w:r>
              <w:t>Шкала 2</w:t>
            </w:r>
          </w:p>
        </w:tc>
      </w:tr>
      <w:tr w:rsidR="00096B8A">
        <w:tc>
          <w:tcPr>
            <w:tcW w:w="1951" w:type="dxa"/>
          </w:tcPr>
          <w:p w:rsidR="00096B8A" w:rsidRPr="000542CF" w:rsidRDefault="00096B8A" w:rsidP="00096B8A">
            <w:pPr>
              <w:widowControl/>
              <w:ind w:firstLine="0"/>
              <w:jc w:val="center"/>
            </w:pPr>
            <w:r w:rsidRPr="000542CF">
              <w:rPr>
                <w:b/>
              </w:rPr>
              <w:lastRenderedPageBreak/>
              <w:t>Знать</w:t>
            </w:r>
          </w:p>
          <w:p w:rsidR="00096B8A" w:rsidRPr="000542CF" w:rsidRDefault="00096B8A" w:rsidP="00096B8A">
            <w:pPr>
              <w:widowControl/>
              <w:ind w:firstLine="0"/>
              <w:jc w:val="center"/>
            </w:pPr>
            <w:r w:rsidRPr="000542CF">
              <w:rPr>
                <w:b/>
              </w:rPr>
              <w:t>(ПК-1</w:t>
            </w:r>
            <w:r>
              <w:rPr>
                <w:b/>
              </w:rPr>
              <w:t>3</w:t>
            </w:r>
            <w:r w:rsidRPr="000542CF">
              <w:rPr>
                <w:b/>
              </w:rPr>
              <w:t>)</w:t>
            </w:r>
          </w:p>
        </w:tc>
        <w:tc>
          <w:tcPr>
            <w:tcW w:w="2035" w:type="dxa"/>
          </w:tcPr>
          <w:p w:rsidR="00096B8A" w:rsidRPr="000542CF" w:rsidRDefault="00096B8A" w:rsidP="00096B8A">
            <w:pPr>
              <w:ind w:firstLine="0"/>
              <w:rPr>
                <w:b/>
              </w:rPr>
            </w:pPr>
            <w:r w:rsidRPr="000542CF">
              <w:rPr>
                <w:b/>
              </w:rPr>
              <w:t xml:space="preserve">Знание </w:t>
            </w:r>
          </w:p>
          <w:p w:rsidR="00096B8A" w:rsidRPr="000542CF" w:rsidRDefault="008E7479" w:rsidP="008E7479">
            <w:pPr>
              <w:ind w:firstLine="0"/>
            </w:pPr>
            <w:r>
              <w:t>методов дискретизации непрерывных сигналов, методов расчета и анализа формирующих цифровых фильтров передающих систем, статистических методов обработки дискретных сигналов, методов обнаружения и сопровождения (синхронизации) сигналов, методов выравнивания канальной характеристики, математических методов моделирования среды передачи данных, базовых алгоритмов обработки сигнала в системах спутникового позиционирования.</w:t>
            </w:r>
          </w:p>
        </w:tc>
        <w:tc>
          <w:tcPr>
            <w:tcW w:w="1994" w:type="dxa"/>
          </w:tcPr>
          <w:p w:rsidR="00096B8A" w:rsidRDefault="00096B8A" w:rsidP="00096B8A">
            <w:pPr>
              <w:ind w:firstLine="0"/>
            </w:pPr>
            <w:r>
              <w:t>Правильность и полнота ответов, глубина понимания вопроса</w:t>
            </w:r>
          </w:p>
        </w:tc>
        <w:tc>
          <w:tcPr>
            <w:tcW w:w="1994" w:type="dxa"/>
          </w:tcPr>
          <w:p w:rsidR="00096B8A" w:rsidRDefault="00096B8A" w:rsidP="00096B8A">
            <w:pPr>
              <w:ind w:firstLine="0"/>
            </w:pPr>
            <w:r>
              <w:rPr>
                <w:u w:val="single"/>
              </w:rPr>
              <w:t>Текущий контроль:</w:t>
            </w:r>
          </w:p>
          <w:p w:rsidR="00096B8A" w:rsidRDefault="00096B8A" w:rsidP="00096B8A">
            <w:pPr>
              <w:ind w:firstLine="0"/>
            </w:pPr>
            <w:r>
              <w:t>выполнение устных/ письменных заданий</w:t>
            </w:r>
          </w:p>
          <w:p w:rsidR="00096B8A" w:rsidRDefault="00096B8A" w:rsidP="00096B8A">
            <w:pPr>
              <w:ind w:firstLine="0"/>
            </w:pPr>
          </w:p>
          <w:p w:rsidR="00096B8A" w:rsidRDefault="00096B8A" w:rsidP="00096B8A">
            <w:pPr>
              <w:ind w:firstLine="0"/>
            </w:pPr>
            <w:r>
              <w:rPr>
                <w:u w:val="single"/>
              </w:rPr>
              <w:t xml:space="preserve">Промежуточная аттестация: </w:t>
            </w:r>
          </w:p>
          <w:p w:rsidR="00096B8A" w:rsidRDefault="00096B8A" w:rsidP="00096B8A">
            <w:pPr>
              <w:ind w:firstLine="0"/>
            </w:pPr>
            <w:r>
              <w:t>экзамен</w:t>
            </w:r>
          </w:p>
        </w:tc>
        <w:tc>
          <w:tcPr>
            <w:tcW w:w="1994" w:type="dxa"/>
          </w:tcPr>
          <w:p w:rsidR="00096B8A" w:rsidRDefault="00096B8A" w:rsidP="00096B8A">
            <w:pPr>
              <w:ind w:firstLine="0"/>
            </w:pPr>
            <w:r>
              <w:t>Шкала 1</w:t>
            </w:r>
          </w:p>
        </w:tc>
      </w:tr>
      <w:tr w:rsidR="00096B8A">
        <w:tc>
          <w:tcPr>
            <w:tcW w:w="1951" w:type="dxa"/>
          </w:tcPr>
          <w:p w:rsidR="00096B8A" w:rsidRPr="000542CF" w:rsidRDefault="00096B8A" w:rsidP="00096B8A">
            <w:pPr>
              <w:ind w:firstLine="0"/>
              <w:jc w:val="center"/>
            </w:pPr>
            <w:r w:rsidRPr="000542CF">
              <w:rPr>
                <w:b/>
              </w:rPr>
              <w:t>Уметь</w:t>
            </w:r>
          </w:p>
          <w:p w:rsidR="00096B8A" w:rsidRPr="000542CF" w:rsidRDefault="00096B8A" w:rsidP="00096B8A">
            <w:pPr>
              <w:ind w:firstLine="0"/>
              <w:jc w:val="center"/>
            </w:pPr>
            <w:r w:rsidRPr="000542CF">
              <w:rPr>
                <w:b/>
              </w:rPr>
              <w:t>(ПК-1</w:t>
            </w:r>
            <w:r>
              <w:rPr>
                <w:b/>
              </w:rPr>
              <w:t>3</w:t>
            </w:r>
            <w:r w:rsidRPr="000542CF">
              <w:rPr>
                <w:b/>
              </w:rPr>
              <w:t>)</w:t>
            </w:r>
          </w:p>
        </w:tc>
        <w:tc>
          <w:tcPr>
            <w:tcW w:w="2035" w:type="dxa"/>
          </w:tcPr>
          <w:p w:rsidR="00096B8A" w:rsidRPr="00276039" w:rsidRDefault="00096B8A" w:rsidP="00096B8A">
            <w:pPr>
              <w:tabs>
                <w:tab w:val="num" w:pos="420"/>
              </w:tabs>
              <w:ind w:firstLine="0"/>
              <w:rPr>
                <w:noProof/>
                <w:szCs w:val="28"/>
              </w:rPr>
            </w:pPr>
            <w:r w:rsidRPr="00276039">
              <w:rPr>
                <w:b/>
              </w:rPr>
              <w:t xml:space="preserve">Умение </w:t>
            </w:r>
            <w:r w:rsidRPr="00276039">
              <w:rPr>
                <w:noProof/>
                <w:szCs w:val="28"/>
              </w:rPr>
              <w:t xml:space="preserve">ставить вычислительную задачу, аргументированно выбрать метод решения и выбрать значения определяющих </w:t>
            </w:r>
            <w:r w:rsidRPr="00276039">
              <w:rPr>
                <w:noProof/>
                <w:szCs w:val="28"/>
              </w:rPr>
              <w:lastRenderedPageBreak/>
              <w:t>параметров метода;</w:t>
            </w:r>
          </w:p>
          <w:p w:rsidR="00096B8A" w:rsidRPr="000542CF" w:rsidRDefault="00096B8A" w:rsidP="00096B8A">
            <w:pPr>
              <w:ind w:firstLine="0"/>
            </w:pPr>
            <w:r w:rsidRPr="00963837">
              <w:rPr>
                <w:noProof/>
                <w:szCs w:val="28"/>
              </w:rPr>
              <w:t>практически применять эти методы и интерпрети</w:t>
            </w:r>
            <w:r>
              <w:rPr>
                <w:noProof/>
                <w:szCs w:val="28"/>
              </w:rPr>
              <w:t>ровать результаты их применения</w:t>
            </w:r>
          </w:p>
        </w:tc>
        <w:tc>
          <w:tcPr>
            <w:tcW w:w="1994" w:type="dxa"/>
          </w:tcPr>
          <w:p w:rsidR="00096B8A" w:rsidRDefault="00096B8A" w:rsidP="00096B8A">
            <w:pPr>
              <w:ind w:firstLine="0"/>
            </w:pPr>
            <w:r>
              <w:lastRenderedPageBreak/>
              <w:t>Правильность выполнения учебных заданий, аргументированность выводов</w:t>
            </w:r>
          </w:p>
        </w:tc>
        <w:tc>
          <w:tcPr>
            <w:tcW w:w="1994" w:type="dxa"/>
          </w:tcPr>
          <w:p w:rsidR="00096B8A" w:rsidRDefault="00096B8A" w:rsidP="00096B8A">
            <w:pPr>
              <w:ind w:firstLine="0"/>
            </w:pPr>
            <w:r>
              <w:rPr>
                <w:u w:val="single"/>
              </w:rPr>
              <w:t>Текущий контроль:</w:t>
            </w:r>
          </w:p>
          <w:p w:rsidR="00096B8A" w:rsidRDefault="00096B8A" w:rsidP="00096B8A">
            <w:pPr>
              <w:ind w:firstLine="0"/>
            </w:pPr>
            <w:r>
              <w:t>выполнение устных/ письменных заданий</w:t>
            </w:r>
          </w:p>
          <w:p w:rsidR="00096B8A" w:rsidRDefault="00096B8A" w:rsidP="00096B8A">
            <w:pPr>
              <w:ind w:firstLine="0"/>
            </w:pPr>
          </w:p>
          <w:p w:rsidR="00096B8A" w:rsidRDefault="00096B8A" w:rsidP="00096B8A">
            <w:pPr>
              <w:ind w:firstLine="0"/>
            </w:pPr>
            <w:r>
              <w:rPr>
                <w:u w:val="single"/>
              </w:rPr>
              <w:t xml:space="preserve">Промежуточная аттестация: </w:t>
            </w:r>
          </w:p>
          <w:p w:rsidR="00096B8A" w:rsidRDefault="00096B8A" w:rsidP="00096B8A">
            <w:pPr>
              <w:ind w:firstLine="0"/>
            </w:pPr>
            <w:r>
              <w:lastRenderedPageBreak/>
              <w:t>экзамен</w:t>
            </w:r>
          </w:p>
        </w:tc>
        <w:tc>
          <w:tcPr>
            <w:tcW w:w="1994" w:type="dxa"/>
          </w:tcPr>
          <w:p w:rsidR="00096B8A" w:rsidRDefault="00096B8A" w:rsidP="00096B8A">
            <w:pPr>
              <w:ind w:firstLine="0"/>
            </w:pPr>
            <w:r>
              <w:lastRenderedPageBreak/>
              <w:t>Шкала 1</w:t>
            </w:r>
          </w:p>
        </w:tc>
      </w:tr>
      <w:tr w:rsidR="00096B8A">
        <w:tc>
          <w:tcPr>
            <w:tcW w:w="1951" w:type="dxa"/>
          </w:tcPr>
          <w:p w:rsidR="00096B8A" w:rsidRPr="000542CF" w:rsidRDefault="00096B8A" w:rsidP="00096B8A">
            <w:pPr>
              <w:ind w:firstLine="0"/>
              <w:jc w:val="center"/>
            </w:pPr>
            <w:r w:rsidRPr="000542CF">
              <w:rPr>
                <w:b/>
              </w:rPr>
              <w:lastRenderedPageBreak/>
              <w:t>Владеть</w:t>
            </w:r>
          </w:p>
          <w:p w:rsidR="00096B8A" w:rsidRPr="000542CF" w:rsidRDefault="00096B8A" w:rsidP="00096B8A">
            <w:pPr>
              <w:ind w:firstLine="0"/>
              <w:jc w:val="center"/>
            </w:pPr>
            <w:r w:rsidRPr="000542CF">
              <w:rPr>
                <w:b/>
              </w:rPr>
              <w:t>(ПК-1</w:t>
            </w:r>
            <w:r>
              <w:rPr>
                <w:b/>
              </w:rPr>
              <w:t>3</w:t>
            </w:r>
            <w:r w:rsidRPr="000542CF">
              <w:rPr>
                <w:b/>
              </w:rPr>
              <w:t>)</w:t>
            </w:r>
          </w:p>
        </w:tc>
        <w:tc>
          <w:tcPr>
            <w:tcW w:w="2035" w:type="dxa"/>
          </w:tcPr>
          <w:p w:rsidR="00096B8A" w:rsidRPr="000542CF" w:rsidRDefault="00096B8A" w:rsidP="00096B8A">
            <w:pPr>
              <w:ind w:firstLine="0"/>
            </w:pPr>
            <w:r w:rsidRPr="000542CF">
              <w:rPr>
                <w:b/>
              </w:rPr>
              <w:t xml:space="preserve">Владение </w:t>
            </w:r>
            <w:r w:rsidRPr="000542CF">
              <w:t>навыками реализации моделей, методов и алгоритмов решения задач исследования о</w:t>
            </w:r>
            <w:r>
              <w:t>пераций в программной инженерии</w:t>
            </w:r>
          </w:p>
        </w:tc>
        <w:tc>
          <w:tcPr>
            <w:tcW w:w="1994" w:type="dxa"/>
          </w:tcPr>
          <w:p w:rsidR="00096B8A" w:rsidRDefault="00096B8A" w:rsidP="00096B8A">
            <w:pPr>
              <w:ind w:firstLine="0"/>
            </w:pPr>
            <w:r>
              <w:t>Обоснованность и аргументированность выполнения учебной деятельности</w:t>
            </w:r>
          </w:p>
        </w:tc>
        <w:tc>
          <w:tcPr>
            <w:tcW w:w="1994" w:type="dxa"/>
          </w:tcPr>
          <w:p w:rsidR="00096B8A" w:rsidRDefault="00096B8A" w:rsidP="00096B8A">
            <w:pPr>
              <w:ind w:firstLine="0"/>
            </w:pPr>
            <w:r>
              <w:rPr>
                <w:u w:val="single"/>
              </w:rPr>
              <w:t>Текущий контроль:</w:t>
            </w:r>
          </w:p>
          <w:p w:rsidR="00096B8A" w:rsidRDefault="00096B8A" w:rsidP="00096B8A">
            <w:pPr>
              <w:ind w:firstLine="0"/>
            </w:pPr>
            <w:r>
              <w:t>выполнение практического задания,</w:t>
            </w:r>
          </w:p>
          <w:p w:rsidR="00096B8A" w:rsidRDefault="00096B8A" w:rsidP="00096B8A">
            <w:pPr>
              <w:ind w:firstLine="0"/>
            </w:pPr>
            <w:r>
              <w:t>защита лабораторной работы</w:t>
            </w:r>
          </w:p>
          <w:p w:rsidR="00096B8A" w:rsidRDefault="00096B8A" w:rsidP="00096B8A">
            <w:pPr>
              <w:ind w:firstLine="0"/>
            </w:pPr>
          </w:p>
          <w:p w:rsidR="00096B8A" w:rsidRDefault="00096B8A" w:rsidP="00096B8A">
            <w:pPr>
              <w:ind w:firstLine="0"/>
            </w:pPr>
            <w:r>
              <w:rPr>
                <w:u w:val="single"/>
              </w:rPr>
              <w:t xml:space="preserve">Промежуточная аттестация: </w:t>
            </w:r>
          </w:p>
          <w:p w:rsidR="00096B8A" w:rsidRDefault="00096B8A" w:rsidP="00096B8A">
            <w:pPr>
              <w:ind w:firstLine="0"/>
            </w:pPr>
            <w:r>
              <w:t>экзамен</w:t>
            </w:r>
          </w:p>
        </w:tc>
        <w:tc>
          <w:tcPr>
            <w:tcW w:w="1994" w:type="dxa"/>
          </w:tcPr>
          <w:p w:rsidR="00096B8A" w:rsidRDefault="00096B8A" w:rsidP="00096B8A">
            <w:pPr>
              <w:ind w:firstLine="0"/>
            </w:pPr>
            <w:r>
              <w:t>Шкала 2</w:t>
            </w:r>
          </w:p>
        </w:tc>
      </w:tr>
    </w:tbl>
    <w:p w:rsidR="009B2522" w:rsidRDefault="009B2522">
      <w:pPr>
        <w:ind w:firstLine="709"/>
      </w:pPr>
    </w:p>
    <w:p w:rsidR="009B2522" w:rsidRPr="0056638D" w:rsidRDefault="00B35B66">
      <w:r w:rsidRPr="0056638D">
        <w:rPr>
          <w:sz w:val="28"/>
          <w:szCs w:val="28"/>
        </w:rPr>
        <w:t xml:space="preserve">6.2.2. Описание шкал оценивания степени </w:t>
      </w:r>
      <w:proofErr w:type="spellStart"/>
      <w:r w:rsidRPr="0056638D">
        <w:rPr>
          <w:sz w:val="28"/>
          <w:szCs w:val="28"/>
        </w:rPr>
        <w:t>сформированности</w:t>
      </w:r>
      <w:proofErr w:type="spellEnd"/>
      <w:r w:rsidRPr="0056638D">
        <w:rPr>
          <w:sz w:val="28"/>
          <w:szCs w:val="28"/>
        </w:rPr>
        <w:t xml:space="preserve"> элементов компетенций</w:t>
      </w:r>
    </w:p>
    <w:p w:rsidR="009B2522" w:rsidRPr="0056638D" w:rsidRDefault="00B35B66">
      <w:pPr>
        <w:ind w:firstLine="0"/>
        <w:jc w:val="center"/>
      </w:pPr>
      <w:r w:rsidRPr="0056638D">
        <w:rPr>
          <w:sz w:val="28"/>
          <w:szCs w:val="28"/>
          <w:u w:val="single"/>
        </w:rPr>
        <w:t>Шкала 1.</w:t>
      </w:r>
      <w:r w:rsidRPr="0056638D">
        <w:rPr>
          <w:b/>
          <w:sz w:val="28"/>
          <w:szCs w:val="28"/>
        </w:rPr>
        <w:t xml:space="preserve"> </w:t>
      </w:r>
      <w:r w:rsidRPr="0056638D">
        <w:rPr>
          <w:sz w:val="28"/>
          <w:szCs w:val="28"/>
        </w:rPr>
        <w:t xml:space="preserve">Оценка </w:t>
      </w:r>
      <w:proofErr w:type="spellStart"/>
      <w:r w:rsidRPr="0056638D">
        <w:rPr>
          <w:sz w:val="28"/>
          <w:szCs w:val="28"/>
        </w:rPr>
        <w:t>сформированности</w:t>
      </w:r>
      <w:proofErr w:type="spellEnd"/>
      <w:r w:rsidRPr="0056638D">
        <w:rPr>
          <w:sz w:val="28"/>
          <w:szCs w:val="28"/>
        </w:rPr>
        <w:t xml:space="preserve"> отдельных элементов компетенций</w:t>
      </w:r>
    </w:p>
    <w:p w:rsidR="009B2522" w:rsidRPr="0056638D" w:rsidRDefault="009B2522">
      <w:pPr>
        <w:jc w:val="center"/>
      </w:pPr>
    </w:p>
    <w:tbl>
      <w:tblPr>
        <w:tblStyle w:val="ad"/>
        <w:tblW w:w="9682"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4"/>
        <w:gridCol w:w="976"/>
        <w:gridCol w:w="2488"/>
        <w:gridCol w:w="2671"/>
        <w:gridCol w:w="2693"/>
      </w:tblGrid>
      <w:tr w:rsidR="009B2522" w:rsidRPr="0056638D">
        <w:tc>
          <w:tcPr>
            <w:tcW w:w="1830" w:type="dxa"/>
            <w:gridSpan w:val="2"/>
          </w:tcPr>
          <w:p w:rsidR="009B2522" w:rsidRPr="0056638D" w:rsidRDefault="00B35B66">
            <w:pPr>
              <w:ind w:firstLine="0"/>
              <w:jc w:val="center"/>
            </w:pPr>
            <w:r w:rsidRPr="0056638D">
              <w:t>Обозначения</w:t>
            </w:r>
          </w:p>
        </w:tc>
        <w:tc>
          <w:tcPr>
            <w:tcW w:w="7852" w:type="dxa"/>
            <w:gridSpan w:val="3"/>
            <w:vMerge w:val="restart"/>
          </w:tcPr>
          <w:p w:rsidR="009B2522" w:rsidRPr="0056638D" w:rsidRDefault="00B35B66">
            <w:pPr>
              <w:ind w:firstLine="0"/>
              <w:jc w:val="center"/>
            </w:pPr>
            <w:r w:rsidRPr="0056638D">
              <w:rPr>
                <w:b/>
              </w:rPr>
              <w:t xml:space="preserve">Формулировка требований к степени </w:t>
            </w:r>
            <w:proofErr w:type="spellStart"/>
            <w:r w:rsidRPr="0056638D">
              <w:rPr>
                <w:b/>
              </w:rPr>
              <w:t>сформированности</w:t>
            </w:r>
            <w:proofErr w:type="spellEnd"/>
            <w:r w:rsidRPr="0056638D">
              <w:rPr>
                <w:b/>
              </w:rPr>
              <w:t xml:space="preserve"> </w:t>
            </w:r>
          </w:p>
          <w:p w:rsidR="009B2522" w:rsidRPr="0056638D" w:rsidRDefault="00B35B66">
            <w:pPr>
              <w:ind w:firstLine="0"/>
              <w:jc w:val="center"/>
            </w:pPr>
            <w:r w:rsidRPr="0056638D">
              <w:rPr>
                <w:b/>
              </w:rPr>
              <w:t>компетенции</w:t>
            </w:r>
          </w:p>
        </w:tc>
      </w:tr>
      <w:tr w:rsidR="009B2522" w:rsidRPr="0056638D">
        <w:trPr>
          <w:trHeight w:val="276"/>
        </w:trPr>
        <w:tc>
          <w:tcPr>
            <w:tcW w:w="854" w:type="dxa"/>
            <w:vMerge w:val="restart"/>
            <w:vAlign w:val="center"/>
          </w:tcPr>
          <w:p w:rsidR="009B2522" w:rsidRPr="0056638D" w:rsidRDefault="00B35B66">
            <w:pPr>
              <w:ind w:firstLine="0"/>
            </w:pPr>
            <w:r w:rsidRPr="0056638D">
              <w:t>Цифр.</w:t>
            </w:r>
          </w:p>
        </w:tc>
        <w:tc>
          <w:tcPr>
            <w:tcW w:w="976" w:type="dxa"/>
            <w:vMerge w:val="restart"/>
            <w:vAlign w:val="center"/>
          </w:tcPr>
          <w:p w:rsidR="009B2522" w:rsidRPr="0056638D" w:rsidRDefault="00B35B66">
            <w:pPr>
              <w:ind w:firstLine="0"/>
              <w:jc w:val="center"/>
            </w:pPr>
            <w:r w:rsidRPr="0056638D">
              <w:t>Оценка</w:t>
            </w:r>
          </w:p>
        </w:tc>
        <w:tc>
          <w:tcPr>
            <w:tcW w:w="7852" w:type="dxa"/>
            <w:gridSpan w:val="3"/>
            <w:vMerge/>
          </w:tcPr>
          <w:p w:rsidR="009B2522" w:rsidRPr="0056638D" w:rsidRDefault="009B2522">
            <w:pPr>
              <w:ind w:firstLine="0"/>
              <w:jc w:val="center"/>
            </w:pPr>
          </w:p>
        </w:tc>
      </w:tr>
      <w:tr w:rsidR="009B2522" w:rsidRPr="0056638D">
        <w:trPr>
          <w:trHeight w:val="420"/>
        </w:trPr>
        <w:tc>
          <w:tcPr>
            <w:tcW w:w="854" w:type="dxa"/>
            <w:vMerge/>
            <w:vAlign w:val="center"/>
          </w:tcPr>
          <w:p w:rsidR="009B2522" w:rsidRPr="0056638D" w:rsidRDefault="009B2522">
            <w:pPr>
              <w:spacing w:line="276" w:lineRule="auto"/>
              <w:ind w:firstLine="0"/>
              <w:jc w:val="left"/>
            </w:pPr>
          </w:p>
        </w:tc>
        <w:tc>
          <w:tcPr>
            <w:tcW w:w="976" w:type="dxa"/>
            <w:vMerge/>
            <w:vAlign w:val="center"/>
          </w:tcPr>
          <w:p w:rsidR="009B2522" w:rsidRPr="0056638D" w:rsidRDefault="009B2522">
            <w:pPr>
              <w:ind w:firstLine="0"/>
              <w:jc w:val="center"/>
            </w:pPr>
          </w:p>
          <w:p w:rsidR="009B2522" w:rsidRPr="0056638D" w:rsidRDefault="009B2522">
            <w:pPr>
              <w:ind w:firstLine="0"/>
              <w:jc w:val="center"/>
            </w:pPr>
          </w:p>
        </w:tc>
        <w:tc>
          <w:tcPr>
            <w:tcW w:w="2488" w:type="dxa"/>
          </w:tcPr>
          <w:p w:rsidR="009B2522" w:rsidRPr="0056638D" w:rsidRDefault="00B35B66">
            <w:pPr>
              <w:ind w:firstLine="0"/>
              <w:jc w:val="center"/>
            </w:pPr>
            <w:r w:rsidRPr="0056638D">
              <w:rPr>
                <w:b/>
              </w:rPr>
              <w:t>Знать</w:t>
            </w:r>
          </w:p>
        </w:tc>
        <w:tc>
          <w:tcPr>
            <w:tcW w:w="2671" w:type="dxa"/>
          </w:tcPr>
          <w:p w:rsidR="009B2522" w:rsidRPr="0056638D" w:rsidRDefault="00B35B66">
            <w:pPr>
              <w:ind w:firstLine="0"/>
              <w:jc w:val="center"/>
            </w:pPr>
            <w:r w:rsidRPr="0056638D">
              <w:rPr>
                <w:b/>
              </w:rPr>
              <w:t>Уметь</w:t>
            </w:r>
          </w:p>
        </w:tc>
        <w:tc>
          <w:tcPr>
            <w:tcW w:w="2693" w:type="dxa"/>
          </w:tcPr>
          <w:p w:rsidR="009B2522" w:rsidRPr="0056638D" w:rsidRDefault="00B35B66">
            <w:pPr>
              <w:ind w:firstLine="0"/>
              <w:jc w:val="center"/>
            </w:pPr>
            <w:r w:rsidRPr="0056638D">
              <w:rPr>
                <w:b/>
              </w:rPr>
              <w:t>Владеть</w:t>
            </w:r>
          </w:p>
        </w:tc>
      </w:tr>
      <w:tr w:rsidR="009B2522" w:rsidRPr="0056638D">
        <w:tc>
          <w:tcPr>
            <w:tcW w:w="854" w:type="dxa"/>
          </w:tcPr>
          <w:p w:rsidR="009B2522" w:rsidRPr="0056638D" w:rsidRDefault="00B35B66">
            <w:pPr>
              <w:ind w:firstLine="0"/>
              <w:jc w:val="center"/>
            </w:pPr>
            <w:r w:rsidRPr="0056638D">
              <w:t>1</w:t>
            </w:r>
          </w:p>
        </w:tc>
        <w:tc>
          <w:tcPr>
            <w:tcW w:w="976" w:type="dxa"/>
          </w:tcPr>
          <w:p w:rsidR="009B2522" w:rsidRPr="0056638D" w:rsidRDefault="00B35B66">
            <w:pPr>
              <w:ind w:firstLine="0"/>
              <w:jc w:val="center"/>
            </w:pPr>
            <w:r w:rsidRPr="0056638D">
              <w:t>Неуд.</w:t>
            </w:r>
          </w:p>
        </w:tc>
        <w:tc>
          <w:tcPr>
            <w:tcW w:w="2488" w:type="dxa"/>
          </w:tcPr>
          <w:p w:rsidR="009B2522" w:rsidRPr="0056638D" w:rsidRDefault="00B35B66">
            <w:pPr>
              <w:ind w:firstLine="0"/>
              <w:jc w:val="center"/>
            </w:pPr>
            <w:r w:rsidRPr="0056638D">
              <w:t>Отсутствие знаний</w:t>
            </w:r>
          </w:p>
        </w:tc>
        <w:tc>
          <w:tcPr>
            <w:tcW w:w="2671" w:type="dxa"/>
          </w:tcPr>
          <w:p w:rsidR="009B2522" w:rsidRPr="0056638D" w:rsidRDefault="00B35B66">
            <w:pPr>
              <w:ind w:firstLine="0"/>
              <w:jc w:val="center"/>
            </w:pPr>
            <w:r w:rsidRPr="0056638D">
              <w:t>Отсутствие умений</w:t>
            </w:r>
          </w:p>
        </w:tc>
        <w:tc>
          <w:tcPr>
            <w:tcW w:w="2693" w:type="dxa"/>
          </w:tcPr>
          <w:p w:rsidR="009B2522" w:rsidRPr="0056638D" w:rsidRDefault="00B35B66">
            <w:pPr>
              <w:ind w:firstLine="0"/>
              <w:jc w:val="center"/>
            </w:pPr>
            <w:r w:rsidRPr="0056638D">
              <w:t>Отсутствие навыков</w:t>
            </w:r>
          </w:p>
        </w:tc>
      </w:tr>
      <w:tr w:rsidR="009B2522" w:rsidRPr="0056638D">
        <w:tc>
          <w:tcPr>
            <w:tcW w:w="854" w:type="dxa"/>
          </w:tcPr>
          <w:p w:rsidR="009B2522" w:rsidRPr="0056638D" w:rsidRDefault="00B35B66">
            <w:pPr>
              <w:ind w:firstLine="0"/>
              <w:jc w:val="center"/>
            </w:pPr>
            <w:r w:rsidRPr="0056638D">
              <w:t>2</w:t>
            </w:r>
          </w:p>
        </w:tc>
        <w:tc>
          <w:tcPr>
            <w:tcW w:w="976" w:type="dxa"/>
          </w:tcPr>
          <w:p w:rsidR="009B2522" w:rsidRPr="0056638D" w:rsidRDefault="00B35B66">
            <w:pPr>
              <w:ind w:firstLine="0"/>
              <w:jc w:val="center"/>
            </w:pPr>
            <w:r w:rsidRPr="0056638D">
              <w:t>Неуд.</w:t>
            </w:r>
          </w:p>
        </w:tc>
        <w:tc>
          <w:tcPr>
            <w:tcW w:w="2488" w:type="dxa"/>
          </w:tcPr>
          <w:p w:rsidR="009B2522" w:rsidRPr="0056638D" w:rsidRDefault="00B35B66">
            <w:pPr>
              <w:ind w:firstLine="0"/>
              <w:jc w:val="center"/>
            </w:pPr>
            <w:r w:rsidRPr="0056638D">
              <w:t>Фрагментарные знания</w:t>
            </w:r>
          </w:p>
        </w:tc>
        <w:tc>
          <w:tcPr>
            <w:tcW w:w="2671" w:type="dxa"/>
          </w:tcPr>
          <w:p w:rsidR="009B2522" w:rsidRPr="0056638D" w:rsidRDefault="00B35B66">
            <w:pPr>
              <w:ind w:firstLine="0"/>
              <w:jc w:val="center"/>
            </w:pPr>
            <w:r w:rsidRPr="0056638D">
              <w:t>Частично освоенное умение</w:t>
            </w:r>
          </w:p>
        </w:tc>
        <w:tc>
          <w:tcPr>
            <w:tcW w:w="2693" w:type="dxa"/>
          </w:tcPr>
          <w:p w:rsidR="009B2522" w:rsidRPr="0056638D" w:rsidRDefault="00B35B66">
            <w:pPr>
              <w:ind w:firstLine="0"/>
              <w:jc w:val="center"/>
            </w:pPr>
            <w:r w:rsidRPr="0056638D">
              <w:t>Фрагментарное применение</w:t>
            </w:r>
          </w:p>
        </w:tc>
      </w:tr>
      <w:tr w:rsidR="009B2522" w:rsidRPr="0056638D">
        <w:tc>
          <w:tcPr>
            <w:tcW w:w="854" w:type="dxa"/>
          </w:tcPr>
          <w:p w:rsidR="009B2522" w:rsidRPr="0056638D" w:rsidRDefault="00B35B66">
            <w:pPr>
              <w:ind w:firstLine="0"/>
              <w:jc w:val="center"/>
            </w:pPr>
            <w:r w:rsidRPr="0056638D">
              <w:t>3</w:t>
            </w:r>
          </w:p>
        </w:tc>
        <w:tc>
          <w:tcPr>
            <w:tcW w:w="976" w:type="dxa"/>
          </w:tcPr>
          <w:p w:rsidR="009B2522" w:rsidRPr="0056638D" w:rsidRDefault="00B35B66">
            <w:pPr>
              <w:ind w:firstLine="0"/>
              <w:jc w:val="center"/>
            </w:pPr>
            <w:proofErr w:type="spellStart"/>
            <w:r w:rsidRPr="0056638D">
              <w:t>Удовл</w:t>
            </w:r>
            <w:proofErr w:type="spellEnd"/>
            <w:r w:rsidRPr="0056638D">
              <w:t>.</w:t>
            </w:r>
          </w:p>
        </w:tc>
        <w:tc>
          <w:tcPr>
            <w:tcW w:w="2488" w:type="dxa"/>
          </w:tcPr>
          <w:p w:rsidR="009B2522" w:rsidRPr="0056638D" w:rsidRDefault="00B35B66">
            <w:pPr>
              <w:ind w:firstLine="0"/>
              <w:jc w:val="center"/>
            </w:pPr>
            <w:r w:rsidRPr="0056638D">
              <w:t>Общие, но не структурированные знания</w:t>
            </w:r>
          </w:p>
        </w:tc>
        <w:tc>
          <w:tcPr>
            <w:tcW w:w="2671" w:type="dxa"/>
          </w:tcPr>
          <w:p w:rsidR="009B2522" w:rsidRPr="0056638D" w:rsidRDefault="00B35B66">
            <w:pPr>
              <w:ind w:firstLine="0"/>
              <w:jc w:val="center"/>
            </w:pPr>
            <w:r w:rsidRPr="0056638D">
              <w:t>В целом успешное, но не систематически осуществляемое умение</w:t>
            </w:r>
          </w:p>
        </w:tc>
        <w:tc>
          <w:tcPr>
            <w:tcW w:w="2693" w:type="dxa"/>
          </w:tcPr>
          <w:p w:rsidR="009B2522" w:rsidRPr="0056638D" w:rsidRDefault="00B35B66">
            <w:pPr>
              <w:ind w:firstLine="0"/>
              <w:jc w:val="center"/>
            </w:pPr>
            <w:r w:rsidRPr="0056638D">
              <w:t>В целом успешное, но не систематическое применение</w:t>
            </w:r>
          </w:p>
        </w:tc>
      </w:tr>
      <w:tr w:rsidR="009B2522" w:rsidRPr="0056638D">
        <w:tc>
          <w:tcPr>
            <w:tcW w:w="854" w:type="dxa"/>
          </w:tcPr>
          <w:p w:rsidR="009B2522" w:rsidRPr="0056638D" w:rsidRDefault="00B35B66">
            <w:pPr>
              <w:ind w:firstLine="0"/>
              <w:jc w:val="center"/>
            </w:pPr>
            <w:r w:rsidRPr="0056638D">
              <w:t>4</w:t>
            </w:r>
          </w:p>
        </w:tc>
        <w:tc>
          <w:tcPr>
            <w:tcW w:w="976" w:type="dxa"/>
          </w:tcPr>
          <w:p w:rsidR="009B2522" w:rsidRPr="0056638D" w:rsidRDefault="00B35B66">
            <w:pPr>
              <w:ind w:firstLine="0"/>
              <w:jc w:val="center"/>
            </w:pPr>
            <w:r w:rsidRPr="0056638D">
              <w:t>Хор.</w:t>
            </w:r>
          </w:p>
        </w:tc>
        <w:tc>
          <w:tcPr>
            <w:tcW w:w="2488" w:type="dxa"/>
          </w:tcPr>
          <w:p w:rsidR="009B2522" w:rsidRPr="0056638D" w:rsidRDefault="00B35B66">
            <w:pPr>
              <w:ind w:firstLine="0"/>
              <w:jc w:val="center"/>
            </w:pPr>
            <w:r w:rsidRPr="0056638D">
              <w:t>Сформированные, но содержащие отдельные пробелы знания</w:t>
            </w:r>
          </w:p>
        </w:tc>
        <w:tc>
          <w:tcPr>
            <w:tcW w:w="2671" w:type="dxa"/>
          </w:tcPr>
          <w:p w:rsidR="009B2522" w:rsidRPr="0056638D" w:rsidRDefault="00B35B66">
            <w:pPr>
              <w:tabs>
                <w:tab w:val="left" w:pos="1485"/>
              </w:tabs>
              <w:ind w:firstLine="0"/>
              <w:jc w:val="center"/>
            </w:pPr>
            <w:r w:rsidRPr="0056638D">
              <w:t>В целом успешное, но содержащие отдельные пробелы умение</w:t>
            </w:r>
          </w:p>
        </w:tc>
        <w:tc>
          <w:tcPr>
            <w:tcW w:w="2693" w:type="dxa"/>
          </w:tcPr>
          <w:p w:rsidR="009B2522" w:rsidRPr="0056638D" w:rsidRDefault="00B35B66">
            <w:pPr>
              <w:tabs>
                <w:tab w:val="left" w:pos="1593"/>
                <w:tab w:val="left" w:pos="1735"/>
                <w:tab w:val="left" w:pos="1769"/>
              </w:tabs>
              <w:ind w:firstLine="0"/>
              <w:jc w:val="center"/>
            </w:pPr>
            <w:r w:rsidRPr="0056638D">
              <w:t>В целом успешное, но содержащее отдельные пробелы применение навыков</w:t>
            </w:r>
          </w:p>
        </w:tc>
      </w:tr>
      <w:tr w:rsidR="009B2522">
        <w:tc>
          <w:tcPr>
            <w:tcW w:w="854" w:type="dxa"/>
          </w:tcPr>
          <w:p w:rsidR="009B2522" w:rsidRPr="0056638D" w:rsidRDefault="00B35B66">
            <w:pPr>
              <w:ind w:firstLine="0"/>
              <w:jc w:val="center"/>
            </w:pPr>
            <w:r w:rsidRPr="0056638D">
              <w:t>5</w:t>
            </w:r>
          </w:p>
        </w:tc>
        <w:tc>
          <w:tcPr>
            <w:tcW w:w="976" w:type="dxa"/>
          </w:tcPr>
          <w:p w:rsidR="009B2522" w:rsidRPr="0056638D" w:rsidRDefault="00B35B66">
            <w:pPr>
              <w:ind w:firstLine="0"/>
              <w:jc w:val="center"/>
            </w:pPr>
            <w:proofErr w:type="spellStart"/>
            <w:r w:rsidRPr="0056638D">
              <w:t>Отл</w:t>
            </w:r>
            <w:proofErr w:type="spellEnd"/>
            <w:r w:rsidRPr="0056638D">
              <w:t>.</w:t>
            </w:r>
          </w:p>
        </w:tc>
        <w:tc>
          <w:tcPr>
            <w:tcW w:w="2488" w:type="dxa"/>
          </w:tcPr>
          <w:p w:rsidR="009B2522" w:rsidRPr="0056638D" w:rsidRDefault="00B35B66">
            <w:pPr>
              <w:ind w:firstLine="0"/>
              <w:jc w:val="center"/>
            </w:pPr>
            <w:r w:rsidRPr="0056638D">
              <w:t>Сформированные систематические знания</w:t>
            </w:r>
          </w:p>
        </w:tc>
        <w:tc>
          <w:tcPr>
            <w:tcW w:w="2671" w:type="dxa"/>
          </w:tcPr>
          <w:p w:rsidR="009B2522" w:rsidRPr="0056638D" w:rsidRDefault="00B35B66">
            <w:pPr>
              <w:ind w:firstLine="0"/>
              <w:jc w:val="center"/>
            </w:pPr>
            <w:r w:rsidRPr="0056638D">
              <w:t>Сформированное умение</w:t>
            </w:r>
          </w:p>
        </w:tc>
        <w:tc>
          <w:tcPr>
            <w:tcW w:w="2693" w:type="dxa"/>
          </w:tcPr>
          <w:p w:rsidR="009B2522" w:rsidRDefault="00B35B66">
            <w:pPr>
              <w:ind w:firstLine="0"/>
              <w:jc w:val="center"/>
            </w:pPr>
            <w:r w:rsidRPr="0056638D">
              <w:t>Успешное и систематическое применение навыков</w:t>
            </w:r>
            <w:r>
              <w:t xml:space="preserve"> </w:t>
            </w:r>
          </w:p>
        </w:tc>
      </w:tr>
    </w:tbl>
    <w:p w:rsidR="009B2522" w:rsidRDefault="009B2522">
      <w:pPr>
        <w:jc w:val="center"/>
      </w:pPr>
    </w:p>
    <w:p w:rsidR="009B2522" w:rsidRPr="0056638D" w:rsidRDefault="00B35B66">
      <w:pPr>
        <w:ind w:firstLine="0"/>
        <w:jc w:val="center"/>
      </w:pPr>
      <w:r w:rsidRPr="0056638D">
        <w:rPr>
          <w:sz w:val="28"/>
          <w:szCs w:val="28"/>
          <w:u w:val="single"/>
        </w:rPr>
        <w:t>Шкала 2.</w:t>
      </w:r>
      <w:r w:rsidRPr="0056638D">
        <w:rPr>
          <w:sz w:val="28"/>
          <w:szCs w:val="28"/>
        </w:rPr>
        <w:t xml:space="preserve"> Комплексная оценка </w:t>
      </w:r>
      <w:proofErr w:type="spellStart"/>
      <w:r w:rsidRPr="0056638D">
        <w:rPr>
          <w:sz w:val="28"/>
          <w:szCs w:val="28"/>
        </w:rPr>
        <w:t>сформированности</w:t>
      </w:r>
      <w:proofErr w:type="spellEnd"/>
      <w:r w:rsidRPr="0056638D">
        <w:rPr>
          <w:sz w:val="28"/>
          <w:szCs w:val="28"/>
        </w:rPr>
        <w:t xml:space="preserve"> знаний, умений и владений</w:t>
      </w:r>
    </w:p>
    <w:p w:rsidR="009B2522" w:rsidRPr="0056638D" w:rsidRDefault="009B2522">
      <w:pPr>
        <w:ind w:left="1560" w:hanging="1160"/>
        <w:jc w:val="left"/>
      </w:pPr>
    </w:p>
    <w:tbl>
      <w:tblPr>
        <w:tblStyle w:val="ae"/>
        <w:tblW w:w="9682"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4"/>
        <w:gridCol w:w="1932"/>
        <w:gridCol w:w="6896"/>
      </w:tblGrid>
      <w:tr w:rsidR="009B2522" w:rsidRPr="0056638D" w:rsidTr="0056638D">
        <w:tc>
          <w:tcPr>
            <w:tcW w:w="2786" w:type="dxa"/>
            <w:gridSpan w:val="2"/>
          </w:tcPr>
          <w:p w:rsidR="009B2522" w:rsidRPr="0056638D" w:rsidRDefault="00B35B66">
            <w:pPr>
              <w:ind w:firstLine="0"/>
              <w:jc w:val="center"/>
            </w:pPr>
            <w:r w:rsidRPr="0056638D">
              <w:t xml:space="preserve">Обозначения </w:t>
            </w:r>
          </w:p>
        </w:tc>
        <w:tc>
          <w:tcPr>
            <w:tcW w:w="6896" w:type="dxa"/>
            <w:vMerge w:val="restart"/>
            <w:vAlign w:val="center"/>
          </w:tcPr>
          <w:p w:rsidR="009B2522" w:rsidRPr="0056638D" w:rsidRDefault="00B35B66">
            <w:pPr>
              <w:ind w:firstLine="0"/>
              <w:jc w:val="center"/>
            </w:pPr>
            <w:r w:rsidRPr="0056638D">
              <w:rPr>
                <w:b/>
              </w:rPr>
              <w:t xml:space="preserve">Формулировка требований к степени </w:t>
            </w:r>
            <w:proofErr w:type="spellStart"/>
            <w:r w:rsidRPr="0056638D">
              <w:rPr>
                <w:b/>
              </w:rPr>
              <w:t>сформированности</w:t>
            </w:r>
            <w:proofErr w:type="spellEnd"/>
            <w:r w:rsidRPr="0056638D">
              <w:rPr>
                <w:b/>
              </w:rPr>
              <w:t xml:space="preserve"> </w:t>
            </w:r>
          </w:p>
          <w:p w:rsidR="009B2522" w:rsidRPr="0056638D" w:rsidRDefault="00B35B66">
            <w:pPr>
              <w:ind w:firstLine="0"/>
              <w:jc w:val="center"/>
            </w:pPr>
            <w:r w:rsidRPr="0056638D">
              <w:rPr>
                <w:b/>
              </w:rPr>
              <w:lastRenderedPageBreak/>
              <w:t>компетенции</w:t>
            </w:r>
          </w:p>
        </w:tc>
      </w:tr>
      <w:tr w:rsidR="009B2522" w:rsidRPr="0056638D" w:rsidTr="0056638D">
        <w:tc>
          <w:tcPr>
            <w:tcW w:w="854" w:type="dxa"/>
          </w:tcPr>
          <w:p w:rsidR="009B2522" w:rsidRPr="0056638D" w:rsidRDefault="00B35B66">
            <w:pPr>
              <w:ind w:firstLine="0"/>
              <w:jc w:val="center"/>
            </w:pPr>
            <w:r w:rsidRPr="0056638D">
              <w:lastRenderedPageBreak/>
              <w:t>Цифр.</w:t>
            </w:r>
          </w:p>
        </w:tc>
        <w:tc>
          <w:tcPr>
            <w:tcW w:w="1932" w:type="dxa"/>
          </w:tcPr>
          <w:p w:rsidR="009B2522" w:rsidRPr="0056638D" w:rsidRDefault="00B35B66">
            <w:pPr>
              <w:ind w:firstLine="0"/>
              <w:jc w:val="center"/>
            </w:pPr>
            <w:r w:rsidRPr="0056638D">
              <w:t>Оценка</w:t>
            </w:r>
          </w:p>
        </w:tc>
        <w:tc>
          <w:tcPr>
            <w:tcW w:w="6896" w:type="dxa"/>
            <w:vMerge/>
            <w:vAlign w:val="center"/>
          </w:tcPr>
          <w:p w:rsidR="009B2522" w:rsidRPr="0056638D" w:rsidRDefault="009B2522">
            <w:pPr>
              <w:ind w:firstLine="0"/>
              <w:jc w:val="center"/>
            </w:pPr>
          </w:p>
        </w:tc>
      </w:tr>
      <w:tr w:rsidR="009B2522" w:rsidRPr="0056638D" w:rsidTr="0056638D">
        <w:tc>
          <w:tcPr>
            <w:tcW w:w="854" w:type="dxa"/>
          </w:tcPr>
          <w:p w:rsidR="009B2522" w:rsidRPr="0056638D" w:rsidRDefault="00B35B66">
            <w:pPr>
              <w:ind w:firstLine="0"/>
              <w:jc w:val="center"/>
            </w:pPr>
            <w:r w:rsidRPr="0056638D">
              <w:lastRenderedPageBreak/>
              <w:t>1</w:t>
            </w:r>
          </w:p>
        </w:tc>
        <w:tc>
          <w:tcPr>
            <w:tcW w:w="1932" w:type="dxa"/>
          </w:tcPr>
          <w:p w:rsidR="009B2522" w:rsidRPr="0056638D" w:rsidRDefault="00B35B66">
            <w:pPr>
              <w:ind w:firstLine="0"/>
            </w:pPr>
            <w:r w:rsidRPr="0056638D">
              <w:t>Неуд.</w:t>
            </w:r>
          </w:p>
        </w:tc>
        <w:tc>
          <w:tcPr>
            <w:tcW w:w="6896" w:type="dxa"/>
          </w:tcPr>
          <w:p w:rsidR="009B2522" w:rsidRPr="0056638D" w:rsidRDefault="00B35B66">
            <w:pPr>
              <w:ind w:firstLine="0"/>
            </w:pPr>
            <w:r w:rsidRPr="0056638D">
              <w:t>Не имеет необходимых представлений о проверяемом материале</w:t>
            </w:r>
          </w:p>
        </w:tc>
      </w:tr>
      <w:tr w:rsidR="009B2522" w:rsidRPr="0056638D" w:rsidTr="0056638D">
        <w:tc>
          <w:tcPr>
            <w:tcW w:w="854" w:type="dxa"/>
          </w:tcPr>
          <w:p w:rsidR="009B2522" w:rsidRPr="0056638D" w:rsidRDefault="00B35B66">
            <w:pPr>
              <w:ind w:firstLine="0"/>
              <w:jc w:val="center"/>
            </w:pPr>
            <w:r w:rsidRPr="0056638D">
              <w:t>2</w:t>
            </w:r>
          </w:p>
        </w:tc>
        <w:tc>
          <w:tcPr>
            <w:tcW w:w="1932" w:type="dxa"/>
          </w:tcPr>
          <w:p w:rsidR="009B2522" w:rsidRPr="0056638D" w:rsidRDefault="00B35B66">
            <w:pPr>
              <w:ind w:firstLine="0"/>
            </w:pPr>
            <w:proofErr w:type="spellStart"/>
            <w:r w:rsidRPr="0056638D">
              <w:t>Удовл</w:t>
            </w:r>
            <w:proofErr w:type="spellEnd"/>
            <w:r w:rsidRPr="0056638D">
              <w:t>.</w:t>
            </w:r>
          </w:p>
          <w:p w:rsidR="009B2522" w:rsidRPr="0056638D" w:rsidRDefault="00B35B66">
            <w:pPr>
              <w:ind w:firstLine="0"/>
            </w:pPr>
            <w:r w:rsidRPr="0056638D">
              <w:t>или неуд. (</w:t>
            </w:r>
            <w:r w:rsidRPr="0056638D">
              <w:rPr>
                <w:i/>
              </w:rPr>
              <w:t>по усмотрению преподавателя)</w:t>
            </w:r>
          </w:p>
          <w:p w:rsidR="009B2522" w:rsidRPr="0056638D" w:rsidRDefault="009B2522">
            <w:pPr>
              <w:ind w:firstLine="0"/>
            </w:pPr>
          </w:p>
        </w:tc>
        <w:tc>
          <w:tcPr>
            <w:tcW w:w="6896" w:type="dxa"/>
          </w:tcPr>
          <w:p w:rsidR="009B2522" w:rsidRPr="0056638D" w:rsidRDefault="00B35B66">
            <w:pPr>
              <w:ind w:firstLine="0"/>
            </w:pPr>
            <w:r w:rsidRPr="0056638D">
              <w:t xml:space="preserve">Знать на уровне </w:t>
            </w:r>
            <w:r w:rsidRPr="0056638D">
              <w:rPr>
                <w:b/>
              </w:rPr>
              <w:t>ориентирования</w:t>
            </w:r>
            <w:r w:rsidRPr="0056638D">
              <w:t>, представлений. Субъект учения знает основные признаки или термины изучаемого элемента содержания, их отнесенность к определенной науке, отрасли или объектам, узнает их в текстах, изображениях или схемах и знает, к каким источникам нужно обращаться для более детального его усвоения.</w:t>
            </w:r>
          </w:p>
        </w:tc>
      </w:tr>
      <w:tr w:rsidR="009B2522" w:rsidRPr="0056638D" w:rsidTr="0056638D">
        <w:tc>
          <w:tcPr>
            <w:tcW w:w="854" w:type="dxa"/>
          </w:tcPr>
          <w:p w:rsidR="009B2522" w:rsidRPr="0056638D" w:rsidRDefault="00B35B66">
            <w:pPr>
              <w:ind w:firstLine="0"/>
              <w:jc w:val="center"/>
            </w:pPr>
            <w:r w:rsidRPr="0056638D">
              <w:t>3</w:t>
            </w:r>
          </w:p>
        </w:tc>
        <w:tc>
          <w:tcPr>
            <w:tcW w:w="1932" w:type="dxa"/>
          </w:tcPr>
          <w:p w:rsidR="009B2522" w:rsidRPr="0056638D" w:rsidRDefault="00B35B66">
            <w:pPr>
              <w:ind w:firstLine="0"/>
            </w:pPr>
            <w:proofErr w:type="spellStart"/>
            <w:r w:rsidRPr="0056638D">
              <w:t>Удовл</w:t>
            </w:r>
            <w:proofErr w:type="spellEnd"/>
            <w:r w:rsidRPr="0056638D">
              <w:t>.</w:t>
            </w:r>
          </w:p>
        </w:tc>
        <w:tc>
          <w:tcPr>
            <w:tcW w:w="6896" w:type="dxa"/>
          </w:tcPr>
          <w:p w:rsidR="009B2522" w:rsidRPr="0056638D" w:rsidRDefault="00B35B66">
            <w:pPr>
              <w:ind w:firstLine="0"/>
            </w:pPr>
            <w:r w:rsidRPr="0056638D">
              <w:t xml:space="preserve">Знать и уметь на </w:t>
            </w:r>
            <w:r w:rsidRPr="0056638D">
              <w:rPr>
                <w:b/>
              </w:rPr>
              <w:t>репродуктивном</w:t>
            </w:r>
            <w:r w:rsidRPr="0056638D">
              <w:t xml:space="preserve"> уровне. Субъект учения знает изученный элемент содержания репродуктивно: произвольно воспроизводит свои знания устно, письменно или в демонстрируемых действиях.</w:t>
            </w:r>
          </w:p>
        </w:tc>
      </w:tr>
      <w:tr w:rsidR="009B2522" w:rsidRPr="0056638D" w:rsidTr="0056638D">
        <w:tc>
          <w:tcPr>
            <w:tcW w:w="854" w:type="dxa"/>
          </w:tcPr>
          <w:p w:rsidR="009B2522" w:rsidRPr="0056638D" w:rsidRDefault="00B35B66">
            <w:pPr>
              <w:ind w:firstLine="0"/>
              <w:jc w:val="center"/>
            </w:pPr>
            <w:r w:rsidRPr="0056638D">
              <w:t>4</w:t>
            </w:r>
          </w:p>
        </w:tc>
        <w:tc>
          <w:tcPr>
            <w:tcW w:w="1932" w:type="dxa"/>
          </w:tcPr>
          <w:p w:rsidR="009B2522" w:rsidRPr="0056638D" w:rsidRDefault="00B35B66">
            <w:pPr>
              <w:ind w:firstLine="0"/>
            </w:pPr>
            <w:r w:rsidRPr="0056638D">
              <w:t>Хор.</w:t>
            </w:r>
          </w:p>
        </w:tc>
        <w:tc>
          <w:tcPr>
            <w:tcW w:w="6896" w:type="dxa"/>
          </w:tcPr>
          <w:p w:rsidR="009B2522" w:rsidRPr="0056638D" w:rsidRDefault="00B35B66">
            <w:pPr>
              <w:ind w:firstLine="0"/>
            </w:pPr>
            <w:r w:rsidRPr="0056638D">
              <w:t xml:space="preserve">Знать, уметь, владеть на </w:t>
            </w:r>
            <w:r w:rsidRPr="0056638D">
              <w:rPr>
                <w:b/>
              </w:rPr>
              <w:t xml:space="preserve">аналитическом </w:t>
            </w:r>
            <w:r w:rsidRPr="0056638D">
              <w:t>уровне. Зная на репродуктивном уровне, указывать на особенности и взаимосвязи изученных объектов, на их достоинства, ограничения, историю и перспективы развития и особенности для разных объектов усвоения.</w:t>
            </w:r>
          </w:p>
        </w:tc>
      </w:tr>
      <w:tr w:rsidR="009B2522" w:rsidTr="0056638D">
        <w:tc>
          <w:tcPr>
            <w:tcW w:w="854" w:type="dxa"/>
          </w:tcPr>
          <w:p w:rsidR="009B2522" w:rsidRPr="0056638D" w:rsidRDefault="00B35B66">
            <w:pPr>
              <w:ind w:firstLine="0"/>
              <w:jc w:val="center"/>
            </w:pPr>
            <w:r w:rsidRPr="0056638D">
              <w:t>5</w:t>
            </w:r>
          </w:p>
        </w:tc>
        <w:tc>
          <w:tcPr>
            <w:tcW w:w="1932" w:type="dxa"/>
          </w:tcPr>
          <w:p w:rsidR="009B2522" w:rsidRPr="0056638D" w:rsidRDefault="00B35B66">
            <w:pPr>
              <w:ind w:firstLine="0"/>
            </w:pPr>
            <w:proofErr w:type="spellStart"/>
            <w:r w:rsidRPr="0056638D">
              <w:t>Отл</w:t>
            </w:r>
            <w:proofErr w:type="spellEnd"/>
            <w:r w:rsidRPr="0056638D">
              <w:t>.</w:t>
            </w:r>
          </w:p>
        </w:tc>
        <w:tc>
          <w:tcPr>
            <w:tcW w:w="6896" w:type="dxa"/>
          </w:tcPr>
          <w:p w:rsidR="009B2522" w:rsidRDefault="00B35B66">
            <w:pPr>
              <w:ind w:firstLine="0"/>
            </w:pPr>
            <w:r w:rsidRPr="0056638D">
              <w:t xml:space="preserve">Знать, уметь, владеть на </w:t>
            </w:r>
            <w:r w:rsidRPr="0056638D">
              <w:rPr>
                <w:b/>
              </w:rPr>
              <w:t>системном</w:t>
            </w:r>
            <w:r w:rsidRPr="0056638D">
              <w:t xml:space="preserve"> уровне. Субъект учения знает изученный элемент содержания системно, произвольно и доказательно воспроизводит свои знания устно, письменно или в демонстрируемых действиях, учитывая и указывая связи и зависимости между этим элементом и другими элементами содержания учебной дисциплины, его значимость в содержании учебной дисциплины.</w:t>
            </w:r>
          </w:p>
        </w:tc>
      </w:tr>
    </w:tbl>
    <w:p w:rsidR="009B2522" w:rsidRDefault="009B2522">
      <w:pPr>
        <w:ind w:left="360" w:firstLine="0"/>
      </w:pPr>
    </w:p>
    <w:p w:rsidR="009B2522" w:rsidRDefault="00B35B66">
      <w:r>
        <w:rPr>
          <w:sz w:val="28"/>
          <w:szCs w:val="28"/>
        </w:rPr>
        <w:t xml:space="preserve">6.3. </w:t>
      </w:r>
      <w:r>
        <w:rPr>
          <w:b/>
          <w:sz w:val="28"/>
          <w:szCs w:val="28"/>
        </w:rPr>
        <w:t>Типовые контрольные задания или иные материалы</w:t>
      </w:r>
      <w:r>
        <w:rPr>
          <w:sz w:val="28"/>
          <w:szCs w:val="28"/>
        </w:rPr>
        <w:t>,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p>
    <w:p w:rsidR="009B2522" w:rsidRDefault="009B2522">
      <w:pPr>
        <w:ind w:left="-207"/>
      </w:pPr>
    </w:p>
    <w:p w:rsidR="009B2522" w:rsidRPr="002F0F38" w:rsidRDefault="00B35B66">
      <w:pPr>
        <w:ind w:firstLine="426"/>
        <w:rPr>
          <w:color w:val="auto"/>
        </w:rPr>
      </w:pPr>
      <w:r w:rsidRPr="002F0F38">
        <w:rPr>
          <w:color w:val="auto"/>
          <w:sz w:val="28"/>
          <w:szCs w:val="28"/>
        </w:rPr>
        <w:t xml:space="preserve">Комплекты контрольных заданий Фонда оценочных средств по дисциплине представлены в </w:t>
      </w:r>
      <w:r w:rsidR="002F0F38" w:rsidRPr="002F0F38">
        <w:rPr>
          <w:color w:val="auto"/>
          <w:sz w:val="28"/>
          <w:szCs w:val="28"/>
        </w:rPr>
        <w:t>Приложении 2</w:t>
      </w:r>
      <w:r w:rsidRPr="002F0F38">
        <w:rPr>
          <w:color w:val="auto"/>
          <w:sz w:val="28"/>
          <w:szCs w:val="28"/>
        </w:rPr>
        <w:t>.</w:t>
      </w:r>
    </w:p>
    <w:p w:rsidR="009B2522" w:rsidRDefault="009B2522"/>
    <w:p w:rsidR="009B2522" w:rsidRDefault="00B35B66">
      <w:r>
        <w:rPr>
          <w:sz w:val="28"/>
          <w:szCs w:val="28"/>
        </w:rPr>
        <w:t xml:space="preserve">6.4. </w:t>
      </w:r>
      <w:r>
        <w:rPr>
          <w:b/>
          <w:sz w:val="28"/>
          <w:szCs w:val="28"/>
        </w:rPr>
        <w:t>Методические материалы, определяющие процедуры оценивания</w:t>
      </w:r>
      <w:r>
        <w:rPr>
          <w:sz w:val="28"/>
          <w:szCs w:val="28"/>
        </w:rPr>
        <w:t xml:space="preserve"> знаний, умений, навыков и (или) опыта деятельности, характеризующих этапы формирования компетенций.</w:t>
      </w:r>
    </w:p>
    <w:p w:rsidR="00C6656C" w:rsidRDefault="00C6656C">
      <w:pPr>
        <w:ind w:left="-567" w:firstLine="0"/>
        <w:jc w:val="center"/>
        <w:rPr>
          <w:sz w:val="28"/>
          <w:szCs w:val="28"/>
        </w:rPr>
      </w:pPr>
    </w:p>
    <w:p w:rsidR="009B2522" w:rsidRDefault="00B35B66">
      <w:pPr>
        <w:ind w:left="-567" w:firstLine="0"/>
        <w:jc w:val="center"/>
      </w:pPr>
      <w:r>
        <w:rPr>
          <w:sz w:val="28"/>
          <w:szCs w:val="28"/>
        </w:rPr>
        <w:t>Процедуры и средства оценивания элементов компетенций по дисциплине</w:t>
      </w:r>
    </w:p>
    <w:p w:rsidR="009B2522" w:rsidRDefault="00B35B66">
      <w:pPr>
        <w:ind w:left="-567" w:firstLine="0"/>
        <w:jc w:val="center"/>
      </w:pPr>
      <w:r w:rsidRPr="00915122">
        <w:rPr>
          <w:sz w:val="28"/>
          <w:szCs w:val="28"/>
        </w:rPr>
        <w:t>«</w:t>
      </w:r>
      <w:r w:rsidR="00130AA3">
        <w:rPr>
          <w:color w:val="auto"/>
          <w:sz w:val="28"/>
          <w:szCs w:val="28"/>
        </w:rPr>
        <w:t>Технология обработки и передачи данных</w:t>
      </w:r>
      <w:r w:rsidRPr="00915122">
        <w:rPr>
          <w:sz w:val="28"/>
          <w:szCs w:val="28"/>
        </w:rPr>
        <w:t>»</w:t>
      </w:r>
    </w:p>
    <w:tbl>
      <w:tblPr>
        <w:tblStyle w:val="af"/>
        <w:tblW w:w="967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9"/>
        <w:gridCol w:w="1143"/>
        <w:gridCol w:w="1174"/>
        <w:gridCol w:w="1187"/>
        <w:gridCol w:w="1143"/>
        <w:gridCol w:w="2613"/>
        <w:gridCol w:w="1279"/>
      </w:tblGrid>
      <w:tr w:rsidR="009B2522">
        <w:trPr>
          <w:jc w:val="center"/>
        </w:trPr>
        <w:tc>
          <w:tcPr>
            <w:tcW w:w="1139" w:type="dxa"/>
            <w:vMerge w:val="restart"/>
          </w:tcPr>
          <w:p w:rsidR="009B2522" w:rsidRDefault="00B35B66">
            <w:pPr>
              <w:ind w:firstLine="34"/>
              <w:jc w:val="center"/>
            </w:pPr>
            <w:r>
              <w:rPr>
                <w:b/>
              </w:rPr>
              <w:t>Процедура проведения</w:t>
            </w:r>
          </w:p>
        </w:tc>
        <w:tc>
          <w:tcPr>
            <w:tcW w:w="8539" w:type="dxa"/>
            <w:gridSpan w:val="6"/>
          </w:tcPr>
          <w:p w:rsidR="009B2522" w:rsidRDefault="00B35B66">
            <w:pPr>
              <w:ind w:firstLine="0"/>
              <w:jc w:val="center"/>
            </w:pPr>
            <w:r>
              <w:rPr>
                <w:b/>
              </w:rPr>
              <w:t>Средство оценивания</w:t>
            </w:r>
          </w:p>
        </w:tc>
      </w:tr>
      <w:tr w:rsidR="009B2522">
        <w:trPr>
          <w:jc w:val="center"/>
        </w:trPr>
        <w:tc>
          <w:tcPr>
            <w:tcW w:w="1139" w:type="dxa"/>
            <w:vMerge/>
          </w:tcPr>
          <w:p w:rsidR="009B2522" w:rsidRDefault="009B2522">
            <w:pPr>
              <w:ind w:firstLine="0"/>
              <w:jc w:val="center"/>
            </w:pPr>
          </w:p>
        </w:tc>
        <w:tc>
          <w:tcPr>
            <w:tcW w:w="4647" w:type="dxa"/>
            <w:gridSpan w:val="4"/>
          </w:tcPr>
          <w:p w:rsidR="009B2522" w:rsidRDefault="00B35B66">
            <w:pPr>
              <w:ind w:firstLine="0"/>
              <w:jc w:val="center"/>
            </w:pPr>
            <w:r>
              <w:t>Текущий контроль</w:t>
            </w:r>
          </w:p>
        </w:tc>
        <w:tc>
          <w:tcPr>
            <w:tcW w:w="3892" w:type="dxa"/>
            <w:gridSpan w:val="2"/>
          </w:tcPr>
          <w:p w:rsidR="009B2522" w:rsidRDefault="00B35B66">
            <w:pPr>
              <w:ind w:firstLine="0"/>
              <w:jc w:val="center"/>
            </w:pPr>
            <w:r>
              <w:t>Промежуточный контроль</w:t>
            </w:r>
          </w:p>
        </w:tc>
      </w:tr>
      <w:tr w:rsidR="004F5108" w:rsidTr="00523055">
        <w:trPr>
          <w:jc w:val="center"/>
        </w:trPr>
        <w:tc>
          <w:tcPr>
            <w:tcW w:w="1139" w:type="dxa"/>
            <w:vMerge/>
          </w:tcPr>
          <w:p w:rsidR="004F5108" w:rsidRDefault="004F5108">
            <w:pPr>
              <w:ind w:firstLine="0"/>
              <w:jc w:val="center"/>
            </w:pPr>
          </w:p>
        </w:tc>
        <w:tc>
          <w:tcPr>
            <w:tcW w:w="1143" w:type="dxa"/>
          </w:tcPr>
          <w:p w:rsidR="004F5108" w:rsidRDefault="004F5108">
            <w:pPr>
              <w:ind w:firstLine="0"/>
              <w:jc w:val="center"/>
            </w:pPr>
            <w:r>
              <w:t xml:space="preserve">Выполнение </w:t>
            </w:r>
            <w:r>
              <w:lastRenderedPageBreak/>
              <w:t>устных заданий</w:t>
            </w:r>
          </w:p>
        </w:tc>
        <w:tc>
          <w:tcPr>
            <w:tcW w:w="1174" w:type="dxa"/>
          </w:tcPr>
          <w:p w:rsidR="004F5108" w:rsidRDefault="004F5108">
            <w:pPr>
              <w:ind w:firstLine="0"/>
              <w:jc w:val="center"/>
            </w:pPr>
            <w:r>
              <w:lastRenderedPageBreak/>
              <w:t xml:space="preserve">Выполнение </w:t>
            </w:r>
            <w:r>
              <w:lastRenderedPageBreak/>
              <w:t>письменных заданий</w:t>
            </w:r>
          </w:p>
        </w:tc>
        <w:tc>
          <w:tcPr>
            <w:tcW w:w="1187" w:type="dxa"/>
          </w:tcPr>
          <w:p w:rsidR="004F5108" w:rsidRDefault="004F5108">
            <w:pPr>
              <w:ind w:firstLine="0"/>
              <w:jc w:val="center"/>
            </w:pPr>
            <w:r>
              <w:lastRenderedPageBreak/>
              <w:t xml:space="preserve">Выполнение </w:t>
            </w:r>
            <w:r>
              <w:lastRenderedPageBreak/>
              <w:t>практических заданий</w:t>
            </w:r>
          </w:p>
        </w:tc>
        <w:tc>
          <w:tcPr>
            <w:tcW w:w="1143" w:type="dxa"/>
          </w:tcPr>
          <w:p w:rsidR="004F5108" w:rsidRDefault="004F5108">
            <w:pPr>
              <w:ind w:firstLine="0"/>
              <w:jc w:val="center"/>
            </w:pPr>
            <w:r>
              <w:lastRenderedPageBreak/>
              <w:t>Защита лаборат</w:t>
            </w:r>
            <w:r>
              <w:lastRenderedPageBreak/>
              <w:t>орных работ</w:t>
            </w:r>
          </w:p>
        </w:tc>
        <w:tc>
          <w:tcPr>
            <w:tcW w:w="2613" w:type="dxa"/>
          </w:tcPr>
          <w:p w:rsidR="004F5108" w:rsidRDefault="004F5108">
            <w:pPr>
              <w:ind w:firstLine="0"/>
              <w:jc w:val="center"/>
            </w:pPr>
            <w:r>
              <w:lastRenderedPageBreak/>
              <w:t>Зачет</w:t>
            </w:r>
          </w:p>
        </w:tc>
        <w:tc>
          <w:tcPr>
            <w:tcW w:w="1279" w:type="dxa"/>
          </w:tcPr>
          <w:p w:rsidR="004F5108" w:rsidRDefault="004F5108">
            <w:pPr>
              <w:ind w:firstLine="0"/>
              <w:jc w:val="center"/>
            </w:pPr>
            <w:r>
              <w:t>Экзамен</w:t>
            </w:r>
          </w:p>
        </w:tc>
      </w:tr>
      <w:tr w:rsidR="004F5108" w:rsidTr="00621427">
        <w:trPr>
          <w:jc w:val="center"/>
        </w:trPr>
        <w:tc>
          <w:tcPr>
            <w:tcW w:w="1139" w:type="dxa"/>
          </w:tcPr>
          <w:p w:rsidR="004F5108" w:rsidRDefault="004F5108">
            <w:pPr>
              <w:ind w:firstLine="0"/>
              <w:jc w:val="center"/>
            </w:pPr>
            <w:r>
              <w:lastRenderedPageBreak/>
              <w:t>Продолжительность контроля</w:t>
            </w:r>
          </w:p>
        </w:tc>
        <w:tc>
          <w:tcPr>
            <w:tcW w:w="1143" w:type="dxa"/>
          </w:tcPr>
          <w:p w:rsidR="004F5108" w:rsidRDefault="004F5108">
            <w:pPr>
              <w:ind w:firstLine="0"/>
              <w:jc w:val="center"/>
            </w:pPr>
            <w:r>
              <w:t>По усмотрению преподавателя</w:t>
            </w:r>
          </w:p>
        </w:tc>
        <w:tc>
          <w:tcPr>
            <w:tcW w:w="1174" w:type="dxa"/>
          </w:tcPr>
          <w:p w:rsidR="004F5108" w:rsidRDefault="004F5108">
            <w:pPr>
              <w:ind w:firstLine="0"/>
              <w:jc w:val="center"/>
            </w:pPr>
            <w:r>
              <w:t>По усмотрению преподавателя</w:t>
            </w:r>
          </w:p>
        </w:tc>
        <w:tc>
          <w:tcPr>
            <w:tcW w:w="1187" w:type="dxa"/>
          </w:tcPr>
          <w:p w:rsidR="004F5108" w:rsidRDefault="004F5108">
            <w:pPr>
              <w:ind w:firstLine="0"/>
              <w:jc w:val="center"/>
            </w:pPr>
            <w:r>
              <w:t>По усмотрению преподавателя</w:t>
            </w:r>
          </w:p>
        </w:tc>
        <w:tc>
          <w:tcPr>
            <w:tcW w:w="1143" w:type="dxa"/>
          </w:tcPr>
          <w:p w:rsidR="004F5108" w:rsidRDefault="004F5108">
            <w:pPr>
              <w:ind w:firstLine="0"/>
              <w:jc w:val="center"/>
            </w:pPr>
            <w:r>
              <w:t>По усмотрению преподавателя</w:t>
            </w:r>
          </w:p>
        </w:tc>
        <w:tc>
          <w:tcPr>
            <w:tcW w:w="2613" w:type="dxa"/>
          </w:tcPr>
          <w:p w:rsidR="004F5108" w:rsidRDefault="004F5108">
            <w:pPr>
              <w:ind w:firstLine="0"/>
              <w:jc w:val="center"/>
            </w:pPr>
            <w:r>
              <w:t>В соответствии с принятыми нормами времени</w:t>
            </w:r>
          </w:p>
        </w:tc>
        <w:tc>
          <w:tcPr>
            <w:tcW w:w="1279" w:type="dxa"/>
          </w:tcPr>
          <w:p w:rsidR="004F5108" w:rsidRDefault="004F5108">
            <w:pPr>
              <w:ind w:firstLine="0"/>
              <w:jc w:val="center"/>
            </w:pPr>
            <w:r>
              <w:t>В соответствии с принятыми нормами времени</w:t>
            </w:r>
          </w:p>
        </w:tc>
      </w:tr>
      <w:tr w:rsidR="004F5108" w:rsidTr="00B84EE3">
        <w:trPr>
          <w:jc w:val="center"/>
        </w:trPr>
        <w:tc>
          <w:tcPr>
            <w:tcW w:w="1139" w:type="dxa"/>
          </w:tcPr>
          <w:p w:rsidR="004F5108" w:rsidRDefault="004F5108">
            <w:pPr>
              <w:ind w:firstLine="0"/>
              <w:jc w:val="center"/>
            </w:pPr>
            <w:r>
              <w:t>Форма проведения</w:t>
            </w:r>
          </w:p>
          <w:p w:rsidR="004F5108" w:rsidRDefault="004F5108">
            <w:pPr>
              <w:ind w:firstLine="0"/>
              <w:jc w:val="center"/>
            </w:pPr>
            <w:r>
              <w:t>контроля</w:t>
            </w:r>
          </w:p>
        </w:tc>
        <w:tc>
          <w:tcPr>
            <w:tcW w:w="1143" w:type="dxa"/>
          </w:tcPr>
          <w:p w:rsidR="004F5108" w:rsidRDefault="004F5108">
            <w:pPr>
              <w:ind w:firstLine="0"/>
              <w:jc w:val="center"/>
            </w:pPr>
            <w:r>
              <w:t>Устный опрос</w:t>
            </w:r>
          </w:p>
        </w:tc>
        <w:tc>
          <w:tcPr>
            <w:tcW w:w="1174" w:type="dxa"/>
          </w:tcPr>
          <w:p w:rsidR="004F5108" w:rsidRDefault="004F5108">
            <w:pPr>
              <w:ind w:firstLine="0"/>
              <w:jc w:val="center"/>
            </w:pPr>
            <w:r>
              <w:t>Письменный опрос</w:t>
            </w:r>
          </w:p>
        </w:tc>
        <w:tc>
          <w:tcPr>
            <w:tcW w:w="1187" w:type="dxa"/>
          </w:tcPr>
          <w:p w:rsidR="004F5108" w:rsidRDefault="004F5108">
            <w:pPr>
              <w:ind w:firstLine="0"/>
              <w:jc w:val="center"/>
            </w:pPr>
            <w:r>
              <w:t>Письменный опрос</w:t>
            </w:r>
          </w:p>
        </w:tc>
        <w:tc>
          <w:tcPr>
            <w:tcW w:w="1143" w:type="dxa"/>
          </w:tcPr>
          <w:p w:rsidR="004F5108" w:rsidRDefault="004F5108">
            <w:pPr>
              <w:ind w:firstLine="0"/>
              <w:jc w:val="center"/>
            </w:pPr>
            <w:r>
              <w:t>Устная защита</w:t>
            </w:r>
          </w:p>
        </w:tc>
        <w:tc>
          <w:tcPr>
            <w:tcW w:w="2613" w:type="dxa"/>
          </w:tcPr>
          <w:p w:rsidR="004F5108" w:rsidRDefault="004F5108">
            <w:pPr>
              <w:ind w:firstLine="0"/>
              <w:jc w:val="center"/>
            </w:pPr>
            <w:r>
              <w:t>В устной форме</w:t>
            </w:r>
          </w:p>
        </w:tc>
        <w:tc>
          <w:tcPr>
            <w:tcW w:w="1279" w:type="dxa"/>
          </w:tcPr>
          <w:p w:rsidR="004F5108" w:rsidRDefault="004F5108">
            <w:pPr>
              <w:ind w:firstLine="0"/>
              <w:jc w:val="center"/>
            </w:pPr>
            <w:r>
              <w:t>В письменной форме</w:t>
            </w:r>
          </w:p>
        </w:tc>
      </w:tr>
      <w:tr w:rsidR="004F5108" w:rsidTr="00ED1115">
        <w:trPr>
          <w:jc w:val="center"/>
        </w:trPr>
        <w:tc>
          <w:tcPr>
            <w:tcW w:w="1139" w:type="dxa"/>
          </w:tcPr>
          <w:p w:rsidR="004F5108" w:rsidRDefault="004F5108">
            <w:pPr>
              <w:ind w:firstLine="0"/>
              <w:jc w:val="center"/>
            </w:pPr>
            <w:r>
              <w:t>Вид проверочного задания</w:t>
            </w:r>
          </w:p>
        </w:tc>
        <w:tc>
          <w:tcPr>
            <w:tcW w:w="1143" w:type="dxa"/>
          </w:tcPr>
          <w:p w:rsidR="004F5108" w:rsidRDefault="004F5108">
            <w:pPr>
              <w:ind w:firstLine="0"/>
              <w:jc w:val="center"/>
            </w:pPr>
            <w:r>
              <w:t>Устные вопросы</w:t>
            </w:r>
          </w:p>
        </w:tc>
        <w:tc>
          <w:tcPr>
            <w:tcW w:w="1174" w:type="dxa"/>
          </w:tcPr>
          <w:p w:rsidR="004F5108" w:rsidRDefault="004F5108">
            <w:pPr>
              <w:ind w:firstLine="0"/>
              <w:jc w:val="center"/>
            </w:pPr>
            <w:r>
              <w:t>Письменные задания</w:t>
            </w:r>
          </w:p>
        </w:tc>
        <w:tc>
          <w:tcPr>
            <w:tcW w:w="1187" w:type="dxa"/>
          </w:tcPr>
          <w:p w:rsidR="004F5108" w:rsidRDefault="004F5108">
            <w:pPr>
              <w:ind w:firstLine="0"/>
              <w:jc w:val="center"/>
            </w:pPr>
            <w:r>
              <w:t>Практические задания</w:t>
            </w:r>
          </w:p>
        </w:tc>
        <w:tc>
          <w:tcPr>
            <w:tcW w:w="1143" w:type="dxa"/>
          </w:tcPr>
          <w:p w:rsidR="004F5108" w:rsidRDefault="004F5108">
            <w:pPr>
              <w:ind w:firstLine="0"/>
              <w:jc w:val="center"/>
            </w:pPr>
            <w:r>
              <w:t>Устные вопросы</w:t>
            </w:r>
          </w:p>
        </w:tc>
        <w:tc>
          <w:tcPr>
            <w:tcW w:w="2613" w:type="dxa"/>
          </w:tcPr>
          <w:p w:rsidR="004F5108" w:rsidRDefault="004F5108">
            <w:pPr>
              <w:ind w:firstLine="0"/>
              <w:jc w:val="center"/>
            </w:pPr>
            <w:r>
              <w:t>вопросы к зачету</w:t>
            </w:r>
          </w:p>
        </w:tc>
        <w:tc>
          <w:tcPr>
            <w:tcW w:w="1279" w:type="dxa"/>
          </w:tcPr>
          <w:p w:rsidR="004F5108" w:rsidRDefault="004F5108">
            <w:pPr>
              <w:ind w:firstLine="0"/>
              <w:jc w:val="center"/>
            </w:pPr>
            <w:r>
              <w:t>экзаменационный билет</w:t>
            </w:r>
          </w:p>
        </w:tc>
      </w:tr>
      <w:tr w:rsidR="004F5108" w:rsidTr="00467E8D">
        <w:trPr>
          <w:jc w:val="center"/>
        </w:trPr>
        <w:tc>
          <w:tcPr>
            <w:tcW w:w="1139" w:type="dxa"/>
          </w:tcPr>
          <w:p w:rsidR="004F5108" w:rsidRDefault="004F5108">
            <w:pPr>
              <w:ind w:firstLine="0"/>
              <w:jc w:val="center"/>
            </w:pPr>
            <w:r>
              <w:t>Форма отчета</w:t>
            </w:r>
          </w:p>
        </w:tc>
        <w:tc>
          <w:tcPr>
            <w:tcW w:w="1143" w:type="dxa"/>
          </w:tcPr>
          <w:p w:rsidR="004F5108" w:rsidRDefault="004F5108">
            <w:pPr>
              <w:ind w:firstLine="0"/>
              <w:jc w:val="center"/>
            </w:pPr>
            <w:r>
              <w:t>Устные ответы</w:t>
            </w:r>
          </w:p>
        </w:tc>
        <w:tc>
          <w:tcPr>
            <w:tcW w:w="1174" w:type="dxa"/>
          </w:tcPr>
          <w:p w:rsidR="004F5108" w:rsidRDefault="004F5108">
            <w:pPr>
              <w:ind w:firstLine="0"/>
              <w:jc w:val="center"/>
            </w:pPr>
            <w:r>
              <w:t>Ответы в письменной форме</w:t>
            </w:r>
          </w:p>
        </w:tc>
        <w:tc>
          <w:tcPr>
            <w:tcW w:w="1187" w:type="dxa"/>
          </w:tcPr>
          <w:p w:rsidR="004F5108" w:rsidRDefault="004F5108">
            <w:pPr>
              <w:ind w:firstLine="0"/>
              <w:jc w:val="center"/>
            </w:pPr>
            <w:r>
              <w:t>Ответы в письменной форме</w:t>
            </w:r>
          </w:p>
        </w:tc>
        <w:tc>
          <w:tcPr>
            <w:tcW w:w="1143" w:type="dxa"/>
          </w:tcPr>
          <w:p w:rsidR="004F5108" w:rsidRDefault="004F5108">
            <w:pPr>
              <w:ind w:firstLine="0"/>
              <w:jc w:val="center"/>
            </w:pPr>
            <w:r>
              <w:t>Ответы в устной форме</w:t>
            </w:r>
          </w:p>
        </w:tc>
        <w:tc>
          <w:tcPr>
            <w:tcW w:w="2613" w:type="dxa"/>
          </w:tcPr>
          <w:p w:rsidR="004F5108" w:rsidRDefault="004F5108">
            <w:pPr>
              <w:ind w:firstLine="0"/>
              <w:jc w:val="center"/>
            </w:pPr>
            <w:r>
              <w:t>Ответы в письменной форме (устное собеседование)</w:t>
            </w:r>
          </w:p>
        </w:tc>
        <w:tc>
          <w:tcPr>
            <w:tcW w:w="1279" w:type="dxa"/>
          </w:tcPr>
          <w:p w:rsidR="004F5108" w:rsidRDefault="004F5108">
            <w:pPr>
              <w:ind w:firstLine="0"/>
              <w:jc w:val="center"/>
            </w:pPr>
            <w:r>
              <w:t>Ответы в письменной форме</w:t>
            </w:r>
          </w:p>
        </w:tc>
      </w:tr>
      <w:tr w:rsidR="004F5108" w:rsidTr="00D15797">
        <w:trPr>
          <w:jc w:val="center"/>
        </w:trPr>
        <w:tc>
          <w:tcPr>
            <w:tcW w:w="1139" w:type="dxa"/>
          </w:tcPr>
          <w:p w:rsidR="004F5108" w:rsidRDefault="004F5108">
            <w:pPr>
              <w:ind w:firstLine="0"/>
              <w:jc w:val="center"/>
            </w:pPr>
            <w:r>
              <w:t>Раздаточный материал</w:t>
            </w:r>
          </w:p>
        </w:tc>
        <w:tc>
          <w:tcPr>
            <w:tcW w:w="1143" w:type="dxa"/>
          </w:tcPr>
          <w:p w:rsidR="004F5108" w:rsidRDefault="004F5108">
            <w:pPr>
              <w:ind w:firstLine="0"/>
              <w:jc w:val="center"/>
            </w:pPr>
            <w:r>
              <w:t>Нет</w:t>
            </w:r>
          </w:p>
        </w:tc>
        <w:tc>
          <w:tcPr>
            <w:tcW w:w="1174" w:type="dxa"/>
          </w:tcPr>
          <w:p w:rsidR="004F5108" w:rsidRDefault="004F5108">
            <w:pPr>
              <w:ind w:firstLine="0"/>
              <w:jc w:val="center"/>
            </w:pPr>
            <w:r>
              <w:t>Справочная литература</w:t>
            </w:r>
          </w:p>
        </w:tc>
        <w:tc>
          <w:tcPr>
            <w:tcW w:w="1187" w:type="dxa"/>
          </w:tcPr>
          <w:p w:rsidR="004F5108" w:rsidRDefault="004F5108">
            <w:pPr>
              <w:ind w:firstLine="0"/>
              <w:jc w:val="center"/>
            </w:pPr>
            <w:r>
              <w:t>Справочная литература</w:t>
            </w:r>
          </w:p>
        </w:tc>
        <w:tc>
          <w:tcPr>
            <w:tcW w:w="1143" w:type="dxa"/>
          </w:tcPr>
          <w:p w:rsidR="004F5108" w:rsidRDefault="004F5108">
            <w:pPr>
              <w:ind w:firstLine="0"/>
              <w:jc w:val="center"/>
            </w:pPr>
            <w:r>
              <w:t>Справочная литература</w:t>
            </w:r>
          </w:p>
        </w:tc>
        <w:tc>
          <w:tcPr>
            <w:tcW w:w="2613" w:type="dxa"/>
          </w:tcPr>
          <w:p w:rsidR="004F5108" w:rsidRDefault="004F5108">
            <w:pPr>
              <w:ind w:firstLine="0"/>
              <w:jc w:val="center"/>
            </w:pPr>
            <w:r>
              <w:t>Справочная литература</w:t>
            </w:r>
          </w:p>
        </w:tc>
        <w:tc>
          <w:tcPr>
            <w:tcW w:w="1279" w:type="dxa"/>
          </w:tcPr>
          <w:p w:rsidR="004F5108" w:rsidRDefault="004F5108">
            <w:pPr>
              <w:ind w:firstLine="0"/>
              <w:jc w:val="center"/>
            </w:pPr>
            <w:r>
              <w:t>Справочная литература</w:t>
            </w:r>
          </w:p>
        </w:tc>
      </w:tr>
    </w:tbl>
    <w:p w:rsidR="00C6656C" w:rsidRDefault="00C6656C" w:rsidP="003E3349">
      <w:pPr>
        <w:ind w:left="360" w:firstLine="0"/>
      </w:pPr>
    </w:p>
    <w:p w:rsidR="006C50AF" w:rsidRDefault="006C50AF" w:rsidP="003E3349">
      <w:pPr>
        <w:ind w:left="360" w:firstLine="0"/>
      </w:pPr>
    </w:p>
    <w:p w:rsidR="006C50AF" w:rsidRDefault="006C50AF" w:rsidP="003E3349">
      <w:pPr>
        <w:ind w:left="360" w:firstLine="0"/>
        <w:rPr>
          <w:b/>
          <w:sz w:val="28"/>
          <w:szCs w:val="28"/>
        </w:rPr>
      </w:pPr>
      <w:r w:rsidRPr="002F0F38">
        <w:rPr>
          <w:b/>
          <w:sz w:val="28"/>
          <w:szCs w:val="28"/>
        </w:rPr>
        <w:t>7.  Методические указания для обучающихся по освоению дисциплины</w:t>
      </w:r>
    </w:p>
    <w:p w:rsidR="00C6656C" w:rsidRDefault="002B03A5" w:rsidP="002B03A5">
      <w:pPr>
        <w:ind w:left="709" w:firstLine="0"/>
        <w:rPr>
          <w:sz w:val="28"/>
          <w:szCs w:val="28"/>
        </w:rPr>
      </w:pPr>
      <w:r>
        <w:rPr>
          <w:sz w:val="28"/>
          <w:szCs w:val="28"/>
        </w:rPr>
        <w:tab/>
      </w:r>
      <w:r>
        <w:rPr>
          <w:sz w:val="28"/>
          <w:szCs w:val="28"/>
        </w:rPr>
        <w:tab/>
      </w:r>
    </w:p>
    <w:p w:rsidR="002F0F38" w:rsidRPr="002F0F38" w:rsidRDefault="002F0F38" w:rsidP="002F0F38">
      <w:pPr>
        <w:numPr>
          <w:ilvl w:val="12"/>
          <w:numId w:val="0"/>
        </w:numPr>
        <w:ind w:firstLine="709"/>
        <w:rPr>
          <w:color w:val="auto"/>
          <w:sz w:val="28"/>
          <w:szCs w:val="28"/>
        </w:rPr>
      </w:pPr>
      <w:r w:rsidRPr="002F0F38">
        <w:rPr>
          <w:color w:val="auto"/>
          <w:sz w:val="28"/>
          <w:szCs w:val="28"/>
        </w:rPr>
        <w:t xml:space="preserve">Дисциплина «Технология обработки и передачи данных» предусматривает лекции, практические занятия и лабораторные работы. Успешное изучение дисциплины требует посещения лекций, активной работы на практических занятиях, выполнения лабораторных работ и учебных заданий преподавателя, ознакомления с основной и дополнительной литературой. </w:t>
      </w:r>
    </w:p>
    <w:p w:rsidR="002F0F38" w:rsidRPr="002F0F38" w:rsidRDefault="002F0F38" w:rsidP="002F0F38">
      <w:pPr>
        <w:numPr>
          <w:ilvl w:val="12"/>
          <w:numId w:val="0"/>
        </w:numPr>
        <w:ind w:firstLine="709"/>
        <w:rPr>
          <w:color w:val="auto"/>
          <w:sz w:val="28"/>
          <w:szCs w:val="28"/>
        </w:rPr>
      </w:pPr>
      <w:r w:rsidRPr="002F0F38">
        <w:rPr>
          <w:color w:val="auto"/>
          <w:sz w:val="28"/>
          <w:szCs w:val="28"/>
        </w:rPr>
        <w:t xml:space="preserve">В ходе лекций преподаватель излагает и разъясняет основные, наиболее сложные понятия темы, а также связанные с ней теоретические и практические проблемы, дает рекомендации на практическое занятие и указания на самостоятельную работу. </w:t>
      </w:r>
    </w:p>
    <w:p w:rsidR="002F0F38" w:rsidRPr="002F0F38" w:rsidRDefault="002F0F38" w:rsidP="002F0F38">
      <w:pPr>
        <w:numPr>
          <w:ilvl w:val="12"/>
          <w:numId w:val="0"/>
        </w:numPr>
        <w:ind w:firstLine="709"/>
        <w:rPr>
          <w:color w:val="auto"/>
          <w:sz w:val="28"/>
          <w:szCs w:val="28"/>
        </w:rPr>
      </w:pPr>
      <w:r w:rsidRPr="002F0F38">
        <w:rPr>
          <w:color w:val="auto"/>
          <w:sz w:val="28"/>
          <w:szCs w:val="28"/>
        </w:rPr>
        <w:t>При подготовке к лекционным занятиям студентам необходимо:</w:t>
      </w:r>
    </w:p>
    <w:p w:rsidR="002F0F38" w:rsidRPr="002F0F38" w:rsidRDefault="002F0F38" w:rsidP="002F0F38">
      <w:pPr>
        <w:numPr>
          <w:ilvl w:val="0"/>
          <w:numId w:val="23"/>
        </w:numPr>
        <w:rPr>
          <w:color w:val="auto"/>
          <w:sz w:val="28"/>
          <w:szCs w:val="28"/>
        </w:rPr>
      </w:pPr>
      <w:r w:rsidRPr="002F0F38">
        <w:rPr>
          <w:color w:val="auto"/>
          <w:sz w:val="28"/>
          <w:szCs w:val="28"/>
        </w:rPr>
        <w:t xml:space="preserve">перед очередной лекцией необходимо просмотреть конспект материала предыдущей лекции. При затруднениях в восприятии материала следует обратиться к основным литературным источникам. Если разобраться в материале опять не удалось, то </w:t>
      </w:r>
      <w:r w:rsidRPr="002F0F38">
        <w:rPr>
          <w:color w:val="auto"/>
          <w:sz w:val="28"/>
          <w:szCs w:val="28"/>
        </w:rPr>
        <w:lastRenderedPageBreak/>
        <w:t xml:space="preserve">обратитесь к лектору (по графику его консультаций) или к преподавателю на практических занятиях. </w:t>
      </w:r>
    </w:p>
    <w:p w:rsidR="002F0F38" w:rsidRPr="002F0F38" w:rsidRDefault="002F0F38" w:rsidP="002F0F38">
      <w:pPr>
        <w:ind w:firstLine="709"/>
        <w:rPr>
          <w:color w:val="auto"/>
          <w:sz w:val="28"/>
          <w:szCs w:val="28"/>
        </w:rPr>
      </w:pPr>
      <w:r w:rsidRPr="002F0F38">
        <w:rPr>
          <w:color w:val="auto"/>
          <w:sz w:val="28"/>
          <w:szCs w:val="28"/>
        </w:rPr>
        <w:t>Практические занятия завершают изучение наиболее важных тем учебной дисциплины. Они служат для закрепления изученного материала, развития умений и навыков подготовки докладов, сообщений, приобретения опыта устных публичных выступлений, ведения дискуссии, аргументации и защиты выдвигаемых положений, а также для контроля преподавателем степени подготовленности студентов по изучаемой дисциплине.</w:t>
      </w:r>
    </w:p>
    <w:p w:rsidR="002F0F38" w:rsidRPr="002F0F38" w:rsidRDefault="002F0F38" w:rsidP="002F0F38">
      <w:pPr>
        <w:ind w:firstLine="709"/>
        <w:rPr>
          <w:color w:val="auto"/>
          <w:sz w:val="28"/>
          <w:szCs w:val="28"/>
        </w:rPr>
      </w:pPr>
      <w:r w:rsidRPr="002F0F38">
        <w:rPr>
          <w:color w:val="auto"/>
          <w:sz w:val="28"/>
          <w:szCs w:val="28"/>
        </w:rPr>
        <w:t xml:space="preserve">При подготовке к практическому занятию студенты имеют возможность воспользоваться консультациями преподавателя. </w:t>
      </w:r>
    </w:p>
    <w:p w:rsidR="002F0F38" w:rsidRPr="002F0F38" w:rsidRDefault="002F0F38" w:rsidP="002F0F38">
      <w:pPr>
        <w:numPr>
          <w:ilvl w:val="12"/>
          <w:numId w:val="0"/>
        </w:numPr>
        <w:ind w:firstLine="709"/>
        <w:rPr>
          <w:color w:val="auto"/>
          <w:sz w:val="28"/>
          <w:szCs w:val="28"/>
        </w:rPr>
      </w:pPr>
      <w:r w:rsidRPr="002F0F38">
        <w:rPr>
          <w:color w:val="auto"/>
          <w:sz w:val="28"/>
          <w:szCs w:val="28"/>
        </w:rPr>
        <w:t>При подготовке к практическим занятиям студентам необходимо:</w:t>
      </w:r>
    </w:p>
    <w:p w:rsidR="002F0F38" w:rsidRPr="002F0F38" w:rsidRDefault="002F0F38" w:rsidP="002F0F38">
      <w:pPr>
        <w:numPr>
          <w:ilvl w:val="0"/>
          <w:numId w:val="24"/>
        </w:numPr>
        <w:rPr>
          <w:color w:val="auto"/>
          <w:sz w:val="28"/>
          <w:szCs w:val="28"/>
        </w:rPr>
      </w:pPr>
      <w:r w:rsidRPr="002F0F38">
        <w:rPr>
          <w:color w:val="auto"/>
          <w:sz w:val="28"/>
          <w:szCs w:val="28"/>
        </w:rPr>
        <w:t xml:space="preserve">приносить с собой рекомендованную преподавателем литературу к конкретному занятию; </w:t>
      </w:r>
    </w:p>
    <w:p w:rsidR="002F0F38" w:rsidRPr="002F0F38" w:rsidRDefault="002F0F38" w:rsidP="002F0F38">
      <w:pPr>
        <w:numPr>
          <w:ilvl w:val="0"/>
          <w:numId w:val="24"/>
        </w:numPr>
        <w:rPr>
          <w:color w:val="auto"/>
          <w:sz w:val="28"/>
          <w:szCs w:val="28"/>
        </w:rPr>
      </w:pPr>
      <w:r w:rsidRPr="002F0F38">
        <w:rPr>
          <w:color w:val="auto"/>
          <w:sz w:val="28"/>
          <w:szCs w:val="28"/>
        </w:rPr>
        <w:t>до очередного практического занятия по рекомендованным литературным источникам проработать теоретический материал, соответствующей темы занятия;</w:t>
      </w:r>
    </w:p>
    <w:p w:rsidR="002F0F38" w:rsidRPr="002F0F38" w:rsidRDefault="002F0F38" w:rsidP="002F0F38">
      <w:pPr>
        <w:numPr>
          <w:ilvl w:val="0"/>
          <w:numId w:val="24"/>
        </w:numPr>
        <w:rPr>
          <w:color w:val="auto"/>
          <w:sz w:val="28"/>
          <w:szCs w:val="28"/>
        </w:rPr>
      </w:pPr>
      <w:r w:rsidRPr="002F0F38">
        <w:rPr>
          <w:color w:val="auto"/>
          <w:sz w:val="28"/>
          <w:szCs w:val="28"/>
        </w:rPr>
        <w:t>в начале занятий задать преподавателю вопросы по материалу, вызвавшему затруднения в его понимании и освоении при решении задач, заданных для самостоятельного решения;</w:t>
      </w:r>
    </w:p>
    <w:p w:rsidR="002F0F38" w:rsidRPr="002F0F38" w:rsidRDefault="002F0F38" w:rsidP="002F0F38">
      <w:pPr>
        <w:numPr>
          <w:ilvl w:val="0"/>
          <w:numId w:val="24"/>
        </w:numPr>
        <w:rPr>
          <w:color w:val="auto"/>
          <w:sz w:val="28"/>
          <w:szCs w:val="28"/>
        </w:rPr>
      </w:pPr>
      <w:r w:rsidRPr="002F0F38">
        <w:rPr>
          <w:color w:val="auto"/>
          <w:sz w:val="28"/>
          <w:szCs w:val="28"/>
        </w:rPr>
        <w:t xml:space="preserve">в ходе семинара давать конкретные, четкие ответы по существу вопросов; </w:t>
      </w:r>
    </w:p>
    <w:p w:rsidR="002F0F38" w:rsidRPr="002F0F38" w:rsidRDefault="002F0F38" w:rsidP="002F0F38">
      <w:pPr>
        <w:numPr>
          <w:ilvl w:val="0"/>
          <w:numId w:val="24"/>
        </w:numPr>
        <w:rPr>
          <w:color w:val="auto"/>
          <w:sz w:val="28"/>
          <w:szCs w:val="28"/>
        </w:rPr>
      </w:pPr>
      <w:r w:rsidRPr="002F0F38">
        <w:rPr>
          <w:color w:val="auto"/>
          <w:sz w:val="28"/>
          <w:szCs w:val="28"/>
        </w:rPr>
        <w:t>на занятии доводить каждую задачу до окончательного решения, демонстрировать понимание проведенных расчетов (анализов, ситуаций), в случае затруднений обращаться к преподавателю.</w:t>
      </w:r>
    </w:p>
    <w:p w:rsidR="002F0F38" w:rsidRPr="002F0F38" w:rsidRDefault="002F0F38" w:rsidP="002F0F38">
      <w:pPr>
        <w:ind w:firstLine="709"/>
        <w:contextualSpacing/>
        <w:rPr>
          <w:color w:val="auto"/>
          <w:sz w:val="28"/>
          <w:szCs w:val="28"/>
        </w:rPr>
      </w:pPr>
      <w:r w:rsidRPr="002F0F38">
        <w:rPr>
          <w:color w:val="auto"/>
          <w:sz w:val="28"/>
          <w:szCs w:val="28"/>
        </w:rPr>
        <w:t xml:space="preserve">Студентам, пропустившим занятия (независимо от причин), не имеющие письменного решения задач или не подготовившиеся к данному практическому занятию, рекомендуется не позже чем в 2-недельный срок явиться на консультацию к преподавателю и отчитаться по теме, </w:t>
      </w:r>
      <w:proofErr w:type="spellStart"/>
      <w:r w:rsidRPr="002F0F38">
        <w:rPr>
          <w:color w:val="auto"/>
          <w:sz w:val="28"/>
          <w:szCs w:val="28"/>
        </w:rPr>
        <w:t>изучавшейся</w:t>
      </w:r>
      <w:proofErr w:type="spellEnd"/>
      <w:r w:rsidRPr="002F0F38">
        <w:rPr>
          <w:color w:val="auto"/>
          <w:sz w:val="28"/>
          <w:szCs w:val="28"/>
        </w:rPr>
        <w:t xml:space="preserve"> на занятии. Студенты, не отчитавшиеся по каждой не проработанной ими на занятиях теме к началу зачетной сессии, упускают возможность получить положенные баллы за работу в соответствующем семестре.</w:t>
      </w:r>
    </w:p>
    <w:p w:rsidR="00381563" w:rsidRDefault="00381563" w:rsidP="002B03A5">
      <w:pPr>
        <w:ind w:left="709" w:firstLine="0"/>
        <w:rPr>
          <w:sz w:val="28"/>
          <w:szCs w:val="28"/>
        </w:rPr>
      </w:pPr>
    </w:p>
    <w:p w:rsidR="00381563" w:rsidRPr="002B03A5" w:rsidRDefault="00381563" w:rsidP="002B03A5">
      <w:pPr>
        <w:ind w:left="709" w:firstLine="0"/>
        <w:rPr>
          <w:sz w:val="28"/>
          <w:szCs w:val="28"/>
        </w:rPr>
      </w:pPr>
    </w:p>
    <w:p w:rsidR="009B2522" w:rsidRDefault="00C6656C" w:rsidP="00325FEE">
      <w:pPr>
        <w:ind w:left="360" w:firstLine="0"/>
      </w:pPr>
      <w:r>
        <w:rPr>
          <w:b/>
          <w:sz w:val="28"/>
          <w:szCs w:val="28"/>
        </w:rPr>
        <w:t>8</w:t>
      </w:r>
      <w:r w:rsidR="003E3349" w:rsidRPr="003E3349">
        <w:rPr>
          <w:b/>
          <w:sz w:val="28"/>
          <w:szCs w:val="28"/>
        </w:rPr>
        <w:t xml:space="preserve">. </w:t>
      </w:r>
      <w:r w:rsidR="00B35B66">
        <w:rPr>
          <w:b/>
          <w:sz w:val="28"/>
          <w:szCs w:val="28"/>
        </w:rPr>
        <w:t>Ресурсное обеспечение дисциплины</w:t>
      </w:r>
    </w:p>
    <w:p w:rsidR="002F0F38" w:rsidRDefault="002F0F38" w:rsidP="002F0F38">
      <w:pPr>
        <w:widowControl/>
        <w:ind w:left="720" w:firstLine="0"/>
      </w:pPr>
      <w:r>
        <w:rPr>
          <w:sz w:val="28"/>
          <w:szCs w:val="28"/>
        </w:rPr>
        <w:t>8.1. Основная и дополнительная учебная литература, необходимая для освоения дисциплины</w:t>
      </w:r>
    </w:p>
    <w:p w:rsidR="002F0F38" w:rsidRDefault="002F0F38" w:rsidP="002F0F38">
      <w:pPr>
        <w:widowControl/>
        <w:ind w:firstLine="709"/>
        <w:rPr>
          <w:sz w:val="28"/>
          <w:szCs w:val="28"/>
        </w:rPr>
      </w:pPr>
      <w:r>
        <w:rPr>
          <w:sz w:val="28"/>
          <w:szCs w:val="28"/>
        </w:rPr>
        <w:t>а) о</w:t>
      </w:r>
      <w:r w:rsidRPr="00293541">
        <w:rPr>
          <w:sz w:val="28"/>
          <w:szCs w:val="28"/>
        </w:rPr>
        <w:t>сновная литература</w:t>
      </w:r>
      <w:r>
        <w:rPr>
          <w:sz w:val="28"/>
          <w:szCs w:val="28"/>
        </w:rPr>
        <w:t>:</w:t>
      </w:r>
    </w:p>
    <w:p w:rsidR="002F0F38" w:rsidRPr="002F0F38" w:rsidRDefault="002F0F38" w:rsidP="002F0F38">
      <w:pPr>
        <w:widowControl/>
        <w:ind w:firstLine="709"/>
        <w:rPr>
          <w:sz w:val="28"/>
          <w:szCs w:val="28"/>
        </w:rPr>
      </w:pPr>
      <w:r w:rsidRPr="002F0F38">
        <w:rPr>
          <w:sz w:val="28"/>
          <w:szCs w:val="28"/>
        </w:rPr>
        <w:t xml:space="preserve">1. </w:t>
      </w:r>
      <w:r>
        <w:rPr>
          <w:sz w:val="28"/>
          <w:szCs w:val="28"/>
        </w:rPr>
        <w:t xml:space="preserve">  </w:t>
      </w:r>
      <w:r w:rsidRPr="002F0F38">
        <w:rPr>
          <w:sz w:val="28"/>
          <w:szCs w:val="28"/>
        </w:rPr>
        <w:t xml:space="preserve">Горбачев, С.В. </w:t>
      </w:r>
      <w:proofErr w:type="spellStart"/>
      <w:r w:rsidRPr="002F0F38">
        <w:rPr>
          <w:sz w:val="28"/>
          <w:szCs w:val="28"/>
        </w:rPr>
        <w:t>Нейро</w:t>
      </w:r>
      <w:proofErr w:type="spellEnd"/>
      <w:r w:rsidRPr="002F0F38">
        <w:rPr>
          <w:sz w:val="28"/>
          <w:szCs w:val="28"/>
        </w:rPr>
        <w:t xml:space="preserve">-нечеткие методы в интеллектуальных системах обработки и анализа многомерной информации [Электронный ресурс] : монография / С.В. Горбачев, В.И. </w:t>
      </w:r>
      <w:proofErr w:type="spellStart"/>
      <w:r w:rsidRPr="002F0F38">
        <w:rPr>
          <w:sz w:val="28"/>
          <w:szCs w:val="28"/>
        </w:rPr>
        <w:t>Сырямкин</w:t>
      </w:r>
      <w:proofErr w:type="spellEnd"/>
      <w:r w:rsidRPr="002F0F38">
        <w:rPr>
          <w:sz w:val="28"/>
          <w:szCs w:val="28"/>
        </w:rPr>
        <w:t xml:space="preserve">. — Электрон. дан. — Томск : ТГУ (Национальный исследовательский Томский государственный университет), </w:t>
      </w:r>
      <w:r w:rsidRPr="002F0F38">
        <w:rPr>
          <w:sz w:val="28"/>
          <w:szCs w:val="28"/>
        </w:rPr>
        <w:lastRenderedPageBreak/>
        <w:t xml:space="preserve">2014. — 442 с. — Режим доступа: http://e.lanbook.com/books/element.php?pl1_id=68276 — </w:t>
      </w:r>
      <w:proofErr w:type="spellStart"/>
      <w:r w:rsidRPr="002F0F38">
        <w:rPr>
          <w:sz w:val="28"/>
          <w:szCs w:val="28"/>
        </w:rPr>
        <w:t>Загл</w:t>
      </w:r>
      <w:proofErr w:type="spellEnd"/>
      <w:r w:rsidRPr="002F0F38">
        <w:rPr>
          <w:sz w:val="28"/>
          <w:szCs w:val="28"/>
        </w:rPr>
        <w:t>. с экрана.</w:t>
      </w:r>
    </w:p>
    <w:p w:rsidR="002F0F38" w:rsidRPr="002F0F38" w:rsidRDefault="002F0F38" w:rsidP="002F0F38">
      <w:pPr>
        <w:widowControl/>
        <w:ind w:firstLine="709"/>
        <w:rPr>
          <w:sz w:val="28"/>
          <w:szCs w:val="28"/>
        </w:rPr>
      </w:pPr>
      <w:r>
        <w:rPr>
          <w:sz w:val="28"/>
          <w:szCs w:val="28"/>
        </w:rPr>
        <w:t xml:space="preserve">2. </w:t>
      </w:r>
      <w:r w:rsidRPr="002F0F38">
        <w:rPr>
          <w:sz w:val="28"/>
          <w:szCs w:val="28"/>
        </w:rPr>
        <w:t xml:space="preserve">Булгакова, С.А. Нелинейно-оптические устройства обработки информации [Электронный ресурс] : / С.А. Булгакова, А.Л. Дмитриев. — Электрон. дан. — </w:t>
      </w:r>
      <w:proofErr w:type="spellStart"/>
      <w:r w:rsidRPr="002F0F38">
        <w:rPr>
          <w:sz w:val="28"/>
          <w:szCs w:val="28"/>
        </w:rPr>
        <w:t>Спб</w:t>
      </w:r>
      <w:proofErr w:type="spellEnd"/>
      <w:r w:rsidRPr="002F0F38">
        <w:rPr>
          <w:sz w:val="28"/>
          <w:szCs w:val="28"/>
        </w:rPr>
        <w:t xml:space="preserve">. : НИУ ИТМО (Санкт-Петербургский национальный исследовательский университет информационных технологий, механики и оптики), 2009. — 57 с. — Режим доступа: http://e.lanbook.com/books/element.php?pl1_id=40800 — </w:t>
      </w:r>
      <w:proofErr w:type="spellStart"/>
      <w:r w:rsidRPr="002F0F38">
        <w:rPr>
          <w:sz w:val="28"/>
          <w:szCs w:val="28"/>
        </w:rPr>
        <w:t>Загл</w:t>
      </w:r>
      <w:proofErr w:type="spellEnd"/>
      <w:r w:rsidRPr="002F0F38">
        <w:rPr>
          <w:sz w:val="28"/>
          <w:szCs w:val="28"/>
        </w:rPr>
        <w:t>. с экрана.</w:t>
      </w:r>
    </w:p>
    <w:p w:rsidR="002F0F38" w:rsidRDefault="002F0F38" w:rsidP="002F0F38">
      <w:pPr>
        <w:widowControl/>
        <w:ind w:firstLine="709"/>
        <w:rPr>
          <w:sz w:val="28"/>
          <w:szCs w:val="28"/>
        </w:rPr>
      </w:pPr>
      <w:r>
        <w:rPr>
          <w:sz w:val="28"/>
          <w:szCs w:val="28"/>
        </w:rPr>
        <w:t>б) д</w:t>
      </w:r>
      <w:r w:rsidRPr="001219A8">
        <w:rPr>
          <w:sz w:val="28"/>
          <w:szCs w:val="28"/>
        </w:rPr>
        <w:t xml:space="preserve">ополнительная литература </w:t>
      </w:r>
    </w:p>
    <w:p w:rsidR="002F0F38" w:rsidRPr="001219A8" w:rsidRDefault="002F0F38" w:rsidP="002F0F38">
      <w:pPr>
        <w:widowControl/>
        <w:ind w:firstLine="709"/>
        <w:rPr>
          <w:sz w:val="28"/>
          <w:szCs w:val="28"/>
        </w:rPr>
      </w:pPr>
      <w:r>
        <w:rPr>
          <w:sz w:val="28"/>
          <w:szCs w:val="28"/>
        </w:rPr>
        <w:t xml:space="preserve">1. </w:t>
      </w:r>
      <w:r w:rsidRPr="001219A8">
        <w:rPr>
          <w:sz w:val="28"/>
          <w:szCs w:val="28"/>
        </w:rPr>
        <w:t xml:space="preserve">Кашина, И.А. Автоматизация процессов обработки информации в статистике [Электронный ресурс] : учебное пособие / И.А. Кашина, В.К. Кашин, Д.Ю. Нечаев [и др.]. — Электрон. дан. — М. : ДМК Пресс, 2009. — 199 с. — Режим доступа: http://e.lanbook.com/books/element.php?pl1_id=3031 — </w:t>
      </w:r>
      <w:proofErr w:type="spellStart"/>
      <w:r w:rsidRPr="001219A8">
        <w:rPr>
          <w:sz w:val="28"/>
          <w:szCs w:val="28"/>
        </w:rPr>
        <w:t>Загл</w:t>
      </w:r>
      <w:proofErr w:type="spellEnd"/>
      <w:r w:rsidRPr="001219A8">
        <w:rPr>
          <w:sz w:val="28"/>
          <w:szCs w:val="28"/>
        </w:rPr>
        <w:t>. с экрана.</w:t>
      </w:r>
    </w:p>
    <w:p w:rsidR="002F0F38" w:rsidRDefault="002F0F38" w:rsidP="004E51C1">
      <w:pPr>
        <w:widowControl/>
        <w:ind w:left="709" w:firstLine="0"/>
      </w:pPr>
      <w:r>
        <w:rPr>
          <w:sz w:val="28"/>
          <w:szCs w:val="28"/>
        </w:rPr>
        <w:t>8.2. Ресурсы информационно-телекоммуникационной сети Интернет, необходимые для освоения дисциплины</w:t>
      </w:r>
    </w:p>
    <w:p w:rsidR="004F5108" w:rsidRPr="004F5108" w:rsidRDefault="004F5108" w:rsidP="004E51C1">
      <w:pPr>
        <w:pStyle w:val="af0"/>
        <w:widowControl w:val="0"/>
        <w:numPr>
          <w:ilvl w:val="0"/>
          <w:numId w:val="26"/>
        </w:numPr>
        <w:spacing w:after="0" w:line="240" w:lineRule="auto"/>
        <w:jc w:val="both"/>
        <w:rPr>
          <w:rFonts w:ascii="Times New Roman" w:hAnsi="Times New Roman" w:cs="Times New Roman"/>
          <w:sz w:val="28"/>
          <w:szCs w:val="28"/>
        </w:rPr>
      </w:pPr>
      <w:r w:rsidRPr="004F5108">
        <w:rPr>
          <w:rFonts w:ascii="Times New Roman" w:hAnsi="Times New Roman" w:cs="Times New Roman"/>
          <w:sz w:val="28"/>
          <w:szCs w:val="28"/>
        </w:rPr>
        <w:t>Электронно-библиотечная система «Национальный цифровой ресурс  "РУКОНТ"»: http://rucont.ru/</w:t>
      </w:r>
    </w:p>
    <w:p w:rsidR="004F5108" w:rsidRPr="004F5108" w:rsidRDefault="004F5108" w:rsidP="004E51C1">
      <w:pPr>
        <w:pStyle w:val="af0"/>
        <w:widowControl w:val="0"/>
        <w:numPr>
          <w:ilvl w:val="0"/>
          <w:numId w:val="26"/>
        </w:numPr>
        <w:spacing w:after="0" w:line="240" w:lineRule="auto"/>
        <w:jc w:val="both"/>
        <w:rPr>
          <w:rFonts w:ascii="Times New Roman" w:hAnsi="Times New Roman" w:cs="Times New Roman"/>
          <w:sz w:val="28"/>
          <w:szCs w:val="28"/>
        </w:rPr>
      </w:pPr>
      <w:r w:rsidRPr="004F5108">
        <w:rPr>
          <w:rFonts w:ascii="Times New Roman" w:hAnsi="Times New Roman" w:cs="Times New Roman"/>
          <w:sz w:val="28"/>
          <w:szCs w:val="28"/>
        </w:rPr>
        <w:t>Справочная правовая система «</w:t>
      </w:r>
      <w:proofErr w:type="spellStart"/>
      <w:r w:rsidRPr="004F5108">
        <w:rPr>
          <w:rFonts w:ascii="Times New Roman" w:hAnsi="Times New Roman" w:cs="Times New Roman"/>
          <w:sz w:val="28"/>
          <w:szCs w:val="28"/>
        </w:rPr>
        <w:t>КонсультантПлюс</w:t>
      </w:r>
      <w:proofErr w:type="spellEnd"/>
      <w:r w:rsidRPr="004F5108">
        <w:rPr>
          <w:rFonts w:ascii="Times New Roman" w:hAnsi="Times New Roman" w:cs="Times New Roman"/>
          <w:sz w:val="28"/>
          <w:szCs w:val="28"/>
        </w:rPr>
        <w:t xml:space="preserve">»: http://www.consultant.ru/ </w:t>
      </w:r>
    </w:p>
    <w:p w:rsidR="004F5108" w:rsidRPr="004F5108" w:rsidRDefault="004F5108" w:rsidP="004E51C1">
      <w:pPr>
        <w:pStyle w:val="af0"/>
        <w:widowControl w:val="0"/>
        <w:numPr>
          <w:ilvl w:val="0"/>
          <w:numId w:val="26"/>
        </w:numPr>
        <w:spacing w:after="0" w:line="240" w:lineRule="auto"/>
        <w:jc w:val="both"/>
        <w:rPr>
          <w:rFonts w:ascii="Times New Roman" w:hAnsi="Times New Roman" w:cs="Times New Roman"/>
          <w:sz w:val="28"/>
          <w:szCs w:val="28"/>
        </w:rPr>
      </w:pPr>
      <w:r w:rsidRPr="004F5108">
        <w:rPr>
          <w:rFonts w:ascii="Times New Roman" w:hAnsi="Times New Roman" w:cs="Times New Roman"/>
          <w:sz w:val="28"/>
          <w:szCs w:val="28"/>
        </w:rPr>
        <w:t>Электронно-библиотечная система «Лань»: https://e.lanbook.com/</w:t>
      </w:r>
    </w:p>
    <w:p w:rsidR="004F5108" w:rsidRPr="004F5108" w:rsidRDefault="004F5108" w:rsidP="004E51C1">
      <w:pPr>
        <w:pStyle w:val="af0"/>
        <w:widowControl w:val="0"/>
        <w:numPr>
          <w:ilvl w:val="0"/>
          <w:numId w:val="26"/>
        </w:numPr>
        <w:spacing w:after="0" w:line="240" w:lineRule="auto"/>
        <w:jc w:val="both"/>
        <w:rPr>
          <w:rFonts w:ascii="Times New Roman" w:hAnsi="Times New Roman" w:cs="Times New Roman"/>
          <w:sz w:val="28"/>
          <w:szCs w:val="28"/>
        </w:rPr>
      </w:pPr>
      <w:r w:rsidRPr="004F5108">
        <w:rPr>
          <w:rFonts w:ascii="Times New Roman" w:hAnsi="Times New Roman" w:cs="Times New Roman"/>
          <w:sz w:val="28"/>
          <w:szCs w:val="28"/>
        </w:rPr>
        <w:t xml:space="preserve">База данных </w:t>
      </w:r>
      <w:proofErr w:type="spellStart"/>
      <w:r w:rsidRPr="004F5108">
        <w:rPr>
          <w:rFonts w:ascii="Times New Roman" w:hAnsi="Times New Roman" w:cs="Times New Roman"/>
          <w:sz w:val="28"/>
          <w:szCs w:val="28"/>
        </w:rPr>
        <w:t>Scopus</w:t>
      </w:r>
      <w:proofErr w:type="spellEnd"/>
      <w:r w:rsidRPr="004F5108">
        <w:rPr>
          <w:rFonts w:ascii="Times New Roman" w:hAnsi="Times New Roman" w:cs="Times New Roman"/>
          <w:sz w:val="28"/>
          <w:szCs w:val="28"/>
        </w:rPr>
        <w:t xml:space="preserve"> компании </w:t>
      </w:r>
      <w:proofErr w:type="spellStart"/>
      <w:r w:rsidRPr="004F5108">
        <w:rPr>
          <w:rFonts w:ascii="Times New Roman" w:hAnsi="Times New Roman" w:cs="Times New Roman"/>
          <w:sz w:val="28"/>
          <w:szCs w:val="28"/>
        </w:rPr>
        <w:t>Elsevier</w:t>
      </w:r>
      <w:proofErr w:type="spellEnd"/>
      <w:r w:rsidRPr="004F5108">
        <w:rPr>
          <w:rFonts w:ascii="Times New Roman" w:hAnsi="Times New Roman" w:cs="Times New Roman"/>
          <w:sz w:val="28"/>
          <w:szCs w:val="28"/>
        </w:rPr>
        <w:t xml:space="preserve"> B.V.: https://www.scopus.com/home.uri</w:t>
      </w:r>
    </w:p>
    <w:p w:rsidR="004F5108" w:rsidRPr="004F5108" w:rsidRDefault="004F5108" w:rsidP="004E51C1">
      <w:pPr>
        <w:pStyle w:val="af0"/>
        <w:widowControl w:val="0"/>
        <w:numPr>
          <w:ilvl w:val="0"/>
          <w:numId w:val="26"/>
        </w:numPr>
        <w:spacing w:after="0" w:line="240" w:lineRule="auto"/>
        <w:jc w:val="both"/>
        <w:rPr>
          <w:rFonts w:ascii="Times New Roman" w:hAnsi="Times New Roman" w:cs="Times New Roman"/>
          <w:sz w:val="28"/>
          <w:szCs w:val="28"/>
          <w:lang w:val="en-US"/>
        </w:rPr>
      </w:pPr>
      <w:r w:rsidRPr="004F5108">
        <w:rPr>
          <w:rFonts w:ascii="Times New Roman" w:hAnsi="Times New Roman" w:cs="Times New Roman"/>
          <w:sz w:val="28"/>
          <w:szCs w:val="28"/>
        </w:rPr>
        <w:t>База</w:t>
      </w:r>
      <w:r w:rsidRPr="004F5108">
        <w:rPr>
          <w:rFonts w:ascii="Times New Roman" w:hAnsi="Times New Roman" w:cs="Times New Roman"/>
          <w:sz w:val="28"/>
          <w:szCs w:val="28"/>
          <w:lang w:val="en-US"/>
        </w:rPr>
        <w:t xml:space="preserve"> </w:t>
      </w:r>
      <w:r w:rsidRPr="004F5108">
        <w:rPr>
          <w:rFonts w:ascii="Times New Roman" w:hAnsi="Times New Roman" w:cs="Times New Roman"/>
          <w:sz w:val="28"/>
          <w:szCs w:val="28"/>
        </w:rPr>
        <w:t>данных</w:t>
      </w:r>
      <w:r w:rsidRPr="004F5108">
        <w:rPr>
          <w:rFonts w:ascii="Times New Roman" w:hAnsi="Times New Roman" w:cs="Times New Roman"/>
          <w:sz w:val="28"/>
          <w:szCs w:val="28"/>
          <w:lang w:val="en-US"/>
        </w:rPr>
        <w:t xml:space="preserve"> Web of </w:t>
      </w:r>
      <w:proofErr w:type="spellStart"/>
      <w:r w:rsidRPr="004F5108">
        <w:rPr>
          <w:rFonts w:ascii="Times New Roman" w:hAnsi="Times New Roman" w:cs="Times New Roman"/>
          <w:sz w:val="28"/>
          <w:szCs w:val="28"/>
          <w:lang w:val="en-US"/>
        </w:rPr>
        <w:t>Seience</w:t>
      </w:r>
      <w:proofErr w:type="spellEnd"/>
      <w:r w:rsidRPr="004F5108">
        <w:rPr>
          <w:rFonts w:ascii="Times New Roman" w:hAnsi="Times New Roman" w:cs="Times New Roman"/>
          <w:sz w:val="28"/>
          <w:szCs w:val="28"/>
          <w:lang w:val="en-US"/>
        </w:rPr>
        <w:t xml:space="preserve"> </w:t>
      </w:r>
      <w:r w:rsidRPr="004F5108">
        <w:rPr>
          <w:rFonts w:ascii="Times New Roman" w:hAnsi="Times New Roman" w:cs="Times New Roman"/>
          <w:sz w:val="28"/>
          <w:szCs w:val="28"/>
        </w:rPr>
        <w:t>компании</w:t>
      </w:r>
      <w:r w:rsidRPr="004F5108">
        <w:rPr>
          <w:rFonts w:ascii="Times New Roman" w:hAnsi="Times New Roman" w:cs="Times New Roman"/>
          <w:sz w:val="28"/>
          <w:szCs w:val="28"/>
          <w:lang w:val="en-US"/>
        </w:rPr>
        <w:t xml:space="preserve"> Thomson Reuters (</w:t>
      </w:r>
      <w:proofErr w:type="spellStart"/>
      <w:r w:rsidRPr="004F5108">
        <w:rPr>
          <w:rFonts w:ascii="Times New Roman" w:hAnsi="Times New Roman" w:cs="Times New Roman"/>
          <w:sz w:val="28"/>
          <w:szCs w:val="28"/>
          <w:lang w:val="en-US"/>
        </w:rPr>
        <w:t>Scientifie</w:t>
      </w:r>
      <w:proofErr w:type="spellEnd"/>
      <w:r w:rsidRPr="004F5108">
        <w:rPr>
          <w:rFonts w:ascii="Times New Roman" w:hAnsi="Times New Roman" w:cs="Times New Roman"/>
          <w:sz w:val="28"/>
          <w:szCs w:val="28"/>
          <w:lang w:val="en-US"/>
        </w:rPr>
        <w:t>) LLC.: http://apps.webofknowledge.com/</w:t>
      </w:r>
    </w:p>
    <w:p w:rsidR="004F5108" w:rsidRPr="004F5108" w:rsidRDefault="004F5108" w:rsidP="004E51C1">
      <w:pPr>
        <w:pStyle w:val="af0"/>
        <w:widowControl w:val="0"/>
        <w:numPr>
          <w:ilvl w:val="0"/>
          <w:numId w:val="26"/>
        </w:numPr>
        <w:spacing w:after="0" w:line="240" w:lineRule="auto"/>
        <w:jc w:val="both"/>
        <w:rPr>
          <w:rFonts w:ascii="Times New Roman" w:hAnsi="Times New Roman" w:cs="Times New Roman"/>
          <w:sz w:val="28"/>
          <w:szCs w:val="28"/>
        </w:rPr>
      </w:pPr>
      <w:r w:rsidRPr="004F5108">
        <w:rPr>
          <w:rFonts w:ascii="Times New Roman" w:hAnsi="Times New Roman" w:cs="Times New Roman"/>
          <w:sz w:val="28"/>
          <w:szCs w:val="28"/>
        </w:rPr>
        <w:t>Электронные версии научных периодических изданий НЭБ eLIBRARY.RU: elibrary.ru/</w:t>
      </w:r>
    </w:p>
    <w:p w:rsidR="002F0F38" w:rsidRPr="002F0F38" w:rsidRDefault="002F0F38" w:rsidP="002F0F38">
      <w:pPr>
        <w:widowControl/>
        <w:ind w:left="709" w:firstLine="0"/>
      </w:pPr>
      <w:r>
        <w:rPr>
          <w:sz w:val="28"/>
          <w:szCs w:val="28"/>
        </w:rPr>
        <w:t xml:space="preserve">8.3. Информационные технологии, используемые при осуществлении образовательного процесса по дисциплине, включая перечень программного </w:t>
      </w:r>
      <w:r w:rsidRPr="002F0F38">
        <w:rPr>
          <w:sz w:val="28"/>
          <w:szCs w:val="28"/>
        </w:rPr>
        <w:t>обеспечения и информационных справочных систем</w:t>
      </w:r>
    </w:p>
    <w:p w:rsidR="002F0F38" w:rsidRPr="002F0F38" w:rsidRDefault="002F0F38" w:rsidP="002F0F38">
      <w:pPr>
        <w:pStyle w:val="af0"/>
        <w:widowControl w:val="0"/>
        <w:numPr>
          <w:ilvl w:val="0"/>
          <w:numId w:val="25"/>
        </w:numPr>
        <w:spacing w:after="0" w:line="240" w:lineRule="auto"/>
        <w:jc w:val="both"/>
        <w:rPr>
          <w:rFonts w:ascii="Times New Roman" w:hAnsi="Times New Roman" w:cs="Times New Roman"/>
          <w:sz w:val="28"/>
          <w:szCs w:val="28"/>
        </w:rPr>
      </w:pPr>
      <w:r w:rsidRPr="002F0F38">
        <w:rPr>
          <w:rFonts w:ascii="Times New Roman" w:hAnsi="Times New Roman" w:cs="Times New Roman"/>
          <w:sz w:val="28"/>
          <w:szCs w:val="28"/>
        </w:rPr>
        <w:t xml:space="preserve">ПО </w:t>
      </w:r>
      <w:proofErr w:type="spellStart"/>
      <w:r w:rsidRPr="002F0F38">
        <w:rPr>
          <w:rFonts w:ascii="Times New Roman" w:hAnsi="Times New Roman" w:cs="Times New Roman"/>
          <w:sz w:val="28"/>
          <w:szCs w:val="28"/>
        </w:rPr>
        <w:t>Microsoft</w:t>
      </w:r>
      <w:proofErr w:type="spellEnd"/>
    </w:p>
    <w:p w:rsidR="002F0F38" w:rsidRPr="002F0F38" w:rsidRDefault="002F0F38" w:rsidP="002F0F38">
      <w:pPr>
        <w:pStyle w:val="af0"/>
        <w:widowControl w:val="0"/>
        <w:numPr>
          <w:ilvl w:val="0"/>
          <w:numId w:val="25"/>
        </w:numPr>
        <w:spacing w:after="0" w:line="240" w:lineRule="auto"/>
        <w:jc w:val="both"/>
        <w:rPr>
          <w:rFonts w:ascii="Times New Roman" w:hAnsi="Times New Roman" w:cs="Times New Roman"/>
          <w:sz w:val="28"/>
          <w:szCs w:val="28"/>
        </w:rPr>
      </w:pPr>
      <w:r w:rsidRPr="002F0F38">
        <w:rPr>
          <w:rFonts w:ascii="Times New Roman" w:hAnsi="Times New Roman" w:cs="Times New Roman"/>
          <w:sz w:val="28"/>
          <w:szCs w:val="28"/>
        </w:rPr>
        <w:t>К</w:t>
      </w:r>
      <w:proofErr w:type="spellStart"/>
      <w:r w:rsidRPr="002F0F38">
        <w:rPr>
          <w:rFonts w:ascii="Times New Roman" w:hAnsi="Times New Roman" w:cs="Times New Roman"/>
          <w:sz w:val="28"/>
          <w:szCs w:val="28"/>
          <w:lang w:val="en-US"/>
        </w:rPr>
        <w:t>aspersky</w:t>
      </w:r>
      <w:proofErr w:type="spellEnd"/>
      <w:r w:rsidRPr="002F0F38">
        <w:rPr>
          <w:rFonts w:ascii="Times New Roman" w:hAnsi="Times New Roman" w:cs="Times New Roman"/>
          <w:sz w:val="28"/>
          <w:szCs w:val="28"/>
        </w:rPr>
        <w:t xml:space="preserve"> </w:t>
      </w:r>
      <w:proofErr w:type="spellStart"/>
      <w:r w:rsidRPr="002F0F38">
        <w:rPr>
          <w:rFonts w:ascii="Times New Roman" w:hAnsi="Times New Roman" w:cs="Times New Roman"/>
          <w:sz w:val="28"/>
          <w:szCs w:val="28"/>
          <w:lang w:val="en-US"/>
        </w:rPr>
        <w:t>Endpount</w:t>
      </w:r>
      <w:proofErr w:type="spellEnd"/>
      <w:r w:rsidRPr="002F0F38">
        <w:rPr>
          <w:rFonts w:ascii="Times New Roman" w:hAnsi="Times New Roman" w:cs="Times New Roman"/>
          <w:sz w:val="28"/>
          <w:szCs w:val="28"/>
        </w:rPr>
        <w:t xml:space="preserve"> </w:t>
      </w:r>
      <w:r w:rsidRPr="002F0F38">
        <w:rPr>
          <w:rFonts w:ascii="Times New Roman" w:hAnsi="Times New Roman" w:cs="Times New Roman"/>
          <w:sz w:val="28"/>
          <w:szCs w:val="28"/>
          <w:lang w:val="en-US"/>
        </w:rPr>
        <w:t>Security</w:t>
      </w:r>
    </w:p>
    <w:p w:rsidR="002F0F38" w:rsidRDefault="002F0F38" w:rsidP="002F0F38">
      <w:pPr>
        <w:ind w:left="709" w:firstLine="0"/>
      </w:pPr>
    </w:p>
    <w:p w:rsidR="002F0F38" w:rsidRPr="001219A8" w:rsidRDefault="002F0F38" w:rsidP="002F0F38">
      <w:pPr>
        <w:widowControl/>
        <w:ind w:left="709" w:firstLine="0"/>
        <w:rPr>
          <w:color w:val="auto"/>
        </w:rPr>
      </w:pPr>
      <w:r>
        <w:rPr>
          <w:sz w:val="28"/>
          <w:szCs w:val="28"/>
        </w:rPr>
        <w:t>8.4</w:t>
      </w:r>
      <w:r w:rsidRPr="001219A8">
        <w:rPr>
          <w:sz w:val="28"/>
          <w:szCs w:val="28"/>
        </w:rPr>
        <w:t xml:space="preserve">. </w:t>
      </w:r>
      <w:r w:rsidRPr="001219A8">
        <w:rPr>
          <w:color w:val="auto"/>
          <w:sz w:val="28"/>
          <w:szCs w:val="28"/>
        </w:rPr>
        <w:t>Материально-техническая база, необходимая для осуществления образовательного процесса по дисциплине</w:t>
      </w:r>
    </w:p>
    <w:tbl>
      <w:tblPr>
        <w:tblW w:w="9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7"/>
        <w:gridCol w:w="4840"/>
      </w:tblGrid>
      <w:tr w:rsidR="002F0F38" w:rsidRPr="008F3A60" w:rsidTr="00101297">
        <w:trPr>
          <w:trHeight w:val="663"/>
          <w:tblHeader/>
          <w:jc w:val="center"/>
        </w:trPr>
        <w:tc>
          <w:tcPr>
            <w:tcW w:w="4647" w:type="dxa"/>
          </w:tcPr>
          <w:p w:rsidR="002F0F38" w:rsidRPr="008F3A60" w:rsidRDefault="002F0F38" w:rsidP="00101297">
            <w:pPr>
              <w:jc w:val="center"/>
              <w:rPr>
                <w:b/>
                <w:color w:val="000000" w:themeColor="text1"/>
              </w:rPr>
            </w:pPr>
            <w:bookmarkStart w:id="2" w:name="OLE_LINK14"/>
            <w:bookmarkStart w:id="3" w:name="OLE_LINK15"/>
            <w:bookmarkStart w:id="4" w:name="OLE_LINK16"/>
            <w:r w:rsidRPr="008F3A60">
              <w:rPr>
                <w:b/>
                <w:color w:val="000000" w:themeColor="text1"/>
              </w:rPr>
              <w:t xml:space="preserve">Наименование </w:t>
            </w:r>
            <w:proofErr w:type="spellStart"/>
            <w:r w:rsidRPr="008F3A60">
              <w:rPr>
                <w:b/>
                <w:color w:val="000000" w:themeColor="text1"/>
              </w:rPr>
              <w:t>специальныхпомещений</w:t>
            </w:r>
            <w:proofErr w:type="spellEnd"/>
            <w:r w:rsidRPr="008F3A60">
              <w:rPr>
                <w:b/>
                <w:color w:val="000000" w:themeColor="text1"/>
              </w:rPr>
              <w:t xml:space="preserve"> и помещений для самостоятельной работы</w:t>
            </w:r>
          </w:p>
        </w:tc>
        <w:tc>
          <w:tcPr>
            <w:tcW w:w="4840" w:type="dxa"/>
          </w:tcPr>
          <w:p w:rsidR="002F0F38" w:rsidRPr="008F3A60" w:rsidRDefault="002F0F38" w:rsidP="00101297">
            <w:pPr>
              <w:jc w:val="center"/>
              <w:rPr>
                <w:b/>
                <w:color w:val="000000" w:themeColor="text1"/>
              </w:rPr>
            </w:pPr>
            <w:r w:rsidRPr="008F3A60">
              <w:rPr>
                <w:b/>
                <w:color w:val="000000" w:themeColor="text1"/>
              </w:rPr>
              <w:t>Оснащенность</w:t>
            </w:r>
            <w:r w:rsidRPr="008F3A60">
              <w:rPr>
                <w:color w:val="000000" w:themeColor="text1"/>
              </w:rPr>
              <w:t xml:space="preserve"> </w:t>
            </w:r>
            <w:r w:rsidRPr="008F3A60">
              <w:rPr>
                <w:b/>
                <w:color w:val="000000" w:themeColor="text1"/>
              </w:rPr>
              <w:t>специальных помещений и помещений для самостоятельной работы</w:t>
            </w:r>
          </w:p>
        </w:tc>
      </w:tr>
      <w:tr w:rsidR="002F0F38" w:rsidRPr="008F3A60" w:rsidTr="00101297">
        <w:trPr>
          <w:trHeight w:val="663"/>
          <w:tblHeader/>
          <w:jc w:val="center"/>
        </w:trPr>
        <w:tc>
          <w:tcPr>
            <w:tcW w:w="4647" w:type="dxa"/>
            <w:vAlign w:val="center"/>
          </w:tcPr>
          <w:p w:rsidR="002F0F38" w:rsidRPr="008F3A60" w:rsidRDefault="002F0F38" w:rsidP="00101297">
            <w:pPr>
              <w:ind w:firstLine="0"/>
            </w:pPr>
            <w:r w:rsidRPr="008F3A60">
              <w:lastRenderedPageBreak/>
              <w:t>Учебная аудитория для проведения занятий лекционного и семинарского типа, групповых и индивидуальных консультаций, текущего контроля и промежуточной аттестации</w:t>
            </w:r>
          </w:p>
        </w:tc>
        <w:tc>
          <w:tcPr>
            <w:tcW w:w="4840" w:type="dxa"/>
            <w:vAlign w:val="center"/>
          </w:tcPr>
          <w:p w:rsidR="002F0F38" w:rsidRPr="008F3A60" w:rsidRDefault="002F0F38" w:rsidP="00101297">
            <w:pPr>
              <w:ind w:firstLine="0"/>
            </w:pPr>
            <w:r w:rsidRPr="008F3A60">
              <w:t xml:space="preserve"> Мультимедийное оборудование, специализированная мебель</w:t>
            </w:r>
          </w:p>
        </w:tc>
      </w:tr>
      <w:tr w:rsidR="002F0F38" w:rsidRPr="008F3A60" w:rsidTr="00101297">
        <w:trPr>
          <w:trHeight w:val="663"/>
          <w:tblHeader/>
          <w:jc w:val="center"/>
        </w:trPr>
        <w:tc>
          <w:tcPr>
            <w:tcW w:w="4647" w:type="dxa"/>
            <w:vAlign w:val="center"/>
          </w:tcPr>
          <w:p w:rsidR="002F0F38" w:rsidRPr="008F3A60" w:rsidRDefault="002F0F38" w:rsidP="00101297">
            <w:pPr>
              <w:ind w:firstLine="0"/>
            </w:pPr>
            <w:r w:rsidRPr="008F3A60">
              <w:t xml:space="preserve">Аудитория для самостоятельной работы </w:t>
            </w:r>
          </w:p>
          <w:p w:rsidR="002F0F38" w:rsidRPr="008F3A60" w:rsidRDefault="002F0F38" w:rsidP="00101297"/>
        </w:tc>
        <w:tc>
          <w:tcPr>
            <w:tcW w:w="4840" w:type="dxa"/>
            <w:vAlign w:val="center"/>
          </w:tcPr>
          <w:p w:rsidR="002F0F38" w:rsidRPr="008F3A60" w:rsidRDefault="002F0F38" w:rsidP="00101297">
            <w:pPr>
              <w:ind w:firstLine="0"/>
            </w:pPr>
            <w:r w:rsidRPr="008F3A60">
              <w:t>Компьютерная</w:t>
            </w:r>
            <w:r>
              <w:t xml:space="preserve"> </w:t>
            </w:r>
            <w:r w:rsidRPr="008F3A60">
              <w:t>техника с возможностью подключения к сети «Интернет» и обеспечением доступа в электронную информационно-образовательную среду</w:t>
            </w:r>
          </w:p>
        </w:tc>
      </w:tr>
      <w:tr w:rsidR="002F0F38" w:rsidRPr="008F3A60" w:rsidTr="00101297">
        <w:trPr>
          <w:trHeight w:val="663"/>
          <w:tblHeader/>
          <w:jc w:val="center"/>
        </w:trPr>
        <w:tc>
          <w:tcPr>
            <w:tcW w:w="4647" w:type="dxa"/>
            <w:vAlign w:val="center"/>
          </w:tcPr>
          <w:p w:rsidR="002F0F38" w:rsidRPr="008F3A60" w:rsidRDefault="002F0F38" w:rsidP="00101297">
            <w:pPr>
              <w:ind w:firstLine="0"/>
              <w:rPr>
                <w:highlight w:val="yellow"/>
              </w:rPr>
            </w:pPr>
            <w:r w:rsidRPr="008F3A60">
              <w:t>Компьютерный класс</w:t>
            </w:r>
          </w:p>
        </w:tc>
        <w:tc>
          <w:tcPr>
            <w:tcW w:w="4840" w:type="dxa"/>
            <w:vAlign w:val="center"/>
          </w:tcPr>
          <w:p w:rsidR="002F0F38" w:rsidRPr="008F3A60" w:rsidRDefault="002F0F38" w:rsidP="00101297">
            <w:pPr>
              <w:ind w:firstLine="0"/>
              <w:rPr>
                <w:highlight w:val="yellow"/>
              </w:rPr>
            </w:pPr>
            <w:r w:rsidRPr="008F3A60">
              <w:t>Рабочие места с возможностью подключения к сети «Интернет»</w:t>
            </w:r>
          </w:p>
        </w:tc>
      </w:tr>
    </w:tbl>
    <w:p w:rsidR="002F0F38" w:rsidRPr="00D24362" w:rsidRDefault="002F0F38" w:rsidP="002F0F38">
      <w:pPr>
        <w:ind w:firstLine="0"/>
        <w:jc w:val="left"/>
        <w:rPr>
          <w:sz w:val="28"/>
          <w:szCs w:val="28"/>
        </w:rPr>
      </w:pPr>
    </w:p>
    <w:bookmarkEnd w:id="2"/>
    <w:bookmarkEnd w:id="3"/>
    <w:bookmarkEnd w:id="4"/>
    <w:p w:rsidR="002F0F38" w:rsidRPr="008F2FB6" w:rsidRDefault="002F0F38" w:rsidP="002F0F38">
      <w:pPr>
        <w:ind w:firstLine="709"/>
        <w:rPr>
          <w:color w:val="auto"/>
        </w:rPr>
      </w:pPr>
      <w:r w:rsidRPr="008F2FB6">
        <w:rPr>
          <w:sz w:val="28"/>
          <w:szCs w:val="28"/>
        </w:rPr>
        <w:t xml:space="preserve">Рабочая программа дисциплины (модуля) составлена в соответствии с требованиями ФГОС ВО по направлению подготовки </w:t>
      </w:r>
      <w:r w:rsidRPr="008F2FB6">
        <w:rPr>
          <w:color w:val="auto"/>
          <w:sz w:val="28"/>
          <w:szCs w:val="28"/>
        </w:rPr>
        <w:t>09.03.04 «Программная инженерия» с профилем подготовки «Программная инженерия информационно-аналитических систем».</w:t>
      </w:r>
    </w:p>
    <w:p w:rsidR="002B03A5" w:rsidRDefault="002B03A5" w:rsidP="002B03A5">
      <w:pPr>
        <w:spacing w:line="312" w:lineRule="auto"/>
        <w:ind w:firstLine="709"/>
      </w:pPr>
    </w:p>
    <w:p w:rsidR="00106215" w:rsidRDefault="00106215">
      <w:r>
        <w:br w:type="page"/>
      </w:r>
    </w:p>
    <w:p w:rsidR="00106215" w:rsidRPr="00AA66D4" w:rsidRDefault="00106215" w:rsidP="000349FF">
      <w:pPr>
        <w:ind w:firstLine="709"/>
        <w:jc w:val="center"/>
        <w:rPr>
          <w:b/>
          <w:sz w:val="28"/>
          <w:szCs w:val="28"/>
        </w:rPr>
      </w:pPr>
      <w:r w:rsidRPr="00AA66D4">
        <w:rPr>
          <w:b/>
          <w:sz w:val="28"/>
          <w:szCs w:val="28"/>
        </w:rPr>
        <w:lastRenderedPageBreak/>
        <w:t>Фонд оценочных средств по дисциплине «Техн</w:t>
      </w:r>
      <w:bookmarkStart w:id="5" w:name="_GoBack"/>
      <w:bookmarkEnd w:id="5"/>
      <w:r w:rsidRPr="00AA66D4">
        <w:rPr>
          <w:b/>
          <w:sz w:val="28"/>
          <w:szCs w:val="28"/>
        </w:rPr>
        <w:t>ология обработки и передачи данных»</w:t>
      </w:r>
    </w:p>
    <w:p w:rsidR="00106215" w:rsidRPr="00AA66D4" w:rsidRDefault="00106215" w:rsidP="00106215">
      <w:pPr>
        <w:ind w:firstLine="709"/>
        <w:rPr>
          <w:sz w:val="28"/>
          <w:szCs w:val="28"/>
        </w:rPr>
      </w:pPr>
    </w:p>
    <w:p w:rsidR="00106215" w:rsidRPr="00AA66D4" w:rsidRDefault="00106215" w:rsidP="00106215">
      <w:pPr>
        <w:ind w:firstLine="709"/>
        <w:rPr>
          <w:sz w:val="28"/>
          <w:szCs w:val="28"/>
        </w:rPr>
      </w:pPr>
      <w:r w:rsidRPr="00AA66D4">
        <w:rPr>
          <w:sz w:val="28"/>
          <w:szCs w:val="28"/>
        </w:rPr>
        <w:t xml:space="preserve">1. </w:t>
      </w:r>
      <w:r w:rsidRPr="00AA66D4">
        <w:rPr>
          <w:b/>
          <w:sz w:val="28"/>
          <w:szCs w:val="28"/>
        </w:rPr>
        <w:t>Перечень компетенций</w:t>
      </w:r>
      <w:r w:rsidRPr="00AA66D4">
        <w:rPr>
          <w:sz w:val="28"/>
          <w:szCs w:val="28"/>
        </w:rPr>
        <w:t>, на освоение которых направлено изучение дисциплины «Технология обработки и передачи данных», с указанием этапов их формирования в процессе освоения образовательной программы, представлен в п.3 настоящей рабочей программы.</w:t>
      </w:r>
    </w:p>
    <w:p w:rsidR="00106215" w:rsidRPr="00AA66D4" w:rsidRDefault="00106215" w:rsidP="00106215">
      <w:pPr>
        <w:ind w:firstLine="709"/>
        <w:rPr>
          <w:sz w:val="28"/>
          <w:szCs w:val="28"/>
        </w:rPr>
      </w:pPr>
    </w:p>
    <w:p w:rsidR="00106215" w:rsidRPr="00AA66D4" w:rsidRDefault="00106215" w:rsidP="00106215">
      <w:pPr>
        <w:ind w:firstLine="709"/>
        <w:rPr>
          <w:sz w:val="28"/>
          <w:szCs w:val="28"/>
        </w:rPr>
      </w:pPr>
      <w:r w:rsidRPr="00AA66D4">
        <w:rPr>
          <w:sz w:val="28"/>
          <w:szCs w:val="28"/>
        </w:rPr>
        <w:t xml:space="preserve">2. </w:t>
      </w:r>
      <w:r w:rsidRPr="00AA66D4">
        <w:rPr>
          <w:b/>
          <w:sz w:val="28"/>
          <w:szCs w:val="28"/>
        </w:rPr>
        <w:t>Описание показателей и критериев оценивания</w:t>
      </w:r>
      <w:r w:rsidRPr="00AA66D4">
        <w:rPr>
          <w:sz w:val="28"/>
          <w:szCs w:val="28"/>
        </w:rPr>
        <w:t xml:space="preserve"> компетенций на различных этапах их формирования, описание шкал оценивая.</w:t>
      </w:r>
    </w:p>
    <w:p w:rsidR="00106215" w:rsidRPr="00AA66D4" w:rsidRDefault="00106215" w:rsidP="00106215">
      <w:pPr>
        <w:ind w:firstLine="709"/>
        <w:rPr>
          <w:sz w:val="28"/>
          <w:szCs w:val="28"/>
        </w:rPr>
      </w:pPr>
    </w:p>
    <w:p w:rsidR="00106215" w:rsidRPr="00AA66D4" w:rsidRDefault="00106215" w:rsidP="00106215">
      <w:pPr>
        <w:ind w:firstLine="709"/>
        <w:rPr>
          <w:sz w:val="28"/>
          <w:szCs w:val="28"/>
        </w:rPr>
      </w:pPr>
      <w:r w:rsidRPr="00AA66D4">
        <w:rPr>
          <w:sz w:val="28"/>
          <w:szCs w:val="28"/>
        </w:rPr>
        <w:t>2.1. Показатели и критерии оценивания компетенций, используемые шкалы оценивания представлены в п. 6.2.1 настоящей рабочей программы.</w:t>
      </w:r>
    </w:p>
    <w:p w:rsidR="00106215" w:rsidRPr="00AA66D4" w:rsidRDefault="00106215" w:rsidP="00106215">
      <w:pPr>
        <w:ind w:firstLine="709"/>
        <w:rPr>
          <w:sz w:val="28"/>
          <w:szCs w:val="28"/>
        </w:rPr>
      </w:pPr>
    </w:p>
    <w:p w:rsidR="00106215" w:rsidRPr="00AA66D4" w:rsidRDefault="00106215" w:rsidP="00106215">
      <w:pPr>
        <w:ind w:firstLine="709"/>
        <w:rPr>
          <w:sz w:val="28"/>
          <w:szCs w:val="28"/>
        </w:rPr>
      </w:pPr>
      <w:r w:rsidRPr="00AA66D4">
        <w:rPr>
          <w:sz w:val="28"/>
          <w:szCs w:val="28"/>
        </w:rPr>
        <w:t xml:space="preserve">2.2. Описание шкал оценивания степени </w:t>
      </w:r>
      <w:proofErr w:type="spellStart"/>
      <w:r w:rsidRPr="00AA66D4">
        <w:rPr>
          <w:sz w:val="28"/>
          <w:szCs w:val="28"/>
        </w:rPr>
        <w:t>сформированности</w:t>
      </w:r>
      <w:proofErr w:type="spellEnd"/>
      <w:r w:rsidRPr="00AA66D4">
        <w:rPr>
          <w:sz w:val="28"/>
          <w:szCs w:val="28"/>
        </w:rPr>
        <w:t xml:space="preserve"> элементов компетенций представлены в п. 6.2.2 настоящей рабочей программы.</w:t>
      </w:r>
    </w:p>
    <w:p w:rsidR="00106215" w:rsidRPr="00AA66D4" w:rsidRDefault="00106215" w:rsidP="00106215">
      <w:pPr>
        <w:ind w:firstLine="709"/>
        <w:rPr>
          <w:sz w:val="28"/>
          <w:szCs w:val="28"/>
        </w:rPr>
      </w:pPr>
    </w:p>
    <w:p w:rsidR="00106215" w:rsidRPr="00AA66D4" w:rsidRDefault="00106215" w:rsidP="00106215">
      <w:pPr>
        <w:ind w:firstLine="709"/>
        <w:rPr>
          <w:sz w:val="28"/>
          <w:szCs w:val="28"/>
        </w:rPr>
      </w:pPr>
      <w:r w:rsidRPr="00AA66D4">
        <w:rPr>
          <w:sz w:val="28"/>
          <w:szCs w:val="28"/>
        </w:rPr>
        <w:t xml:space="preserve">3. </w:t>
      </w:r>
      <w:r w:rsidRPr="00AA66D4">
        <w:rPr>
          <w:b/>
          <w:sz w:val="28"/>
          <w:szCs w:val="28"/>
        </w:rPr>
        <w:t>Контрольные задания или иные материалы</w:t>
      </w:r>
      <w:r w:rsidRPr="00AA66D4">
        <w:rPr>
          <w:sz w:val="28"/>
          <w:szCs w:val="28"/>
        </w:rPr>
        <w:t>,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p>
    <w:p w:rsidR="00106215" w:rsidRPr="00AA66D4" w:rsidRDefault="00106215" w:rsidP="00106215">
      <w:pPr>
        <w:ind w:firstLine="709"/>
        <w:rPr>
          <w:sz w:val="28"/>
          <w:szCs w:val="28"/>
        </w:rPr>
      </w:pPr>
    </w:p>
    <w:p w:rsidR="00106215" w:rsidRPr="00AA66D4" w:rsidRDefault="00106215" w:rsidP="00106215">
      <w:pPr>
        <w:ind w:firstLine="426"/>
        <w:rPr>
          <w:bCs/>
          <w:sz w:val="28"/>
          <w:szCs w:val="28"/>
        </w:rPr>
      </w:pPr>
      <w:r w:rsidRPr="00AA66D4">
        <w:rPr>
          <w:b/>
          <w:bCs/>
          <w:sz w:val="28"/>
          <w:szCs w:val="28"/>
        </w:rPr>
        <w:t xml:space="preserve">Вопросы и задания для текущего контроля </w:t>
      </w:r>
      <w:r w:rsidRPr="00AA66D4">
        <w:rPr>
          <w:bCs/>
          <w:sz w:val="28"/>
          <w:szCs w:val="28"/>
        </w:rPr>
        <w:t xml:space="preserve">(оценка </w:t>
      </w:r>
      <w:proofErr w:type="spellStart"/>
      <w:r w:rsidRPr="00AA66D4">
        <w:rPr>
          <w:bCs/>
          <w:sz w:val="28"/>
          <w:szCs w:val="28"/>
        </w:rPr>
        <w:t>сформированности</w:t>
      </w:r>
      <w:proofErr w:type="spellEnd"/>
      <w:r w:rsidRPr="00AA66D4">
        <w:rPr>
          <w:bCs/>
          <w:sz w:val="28"/>
          <w:szCs w:val="28"/>
        </w:rPr>
        <w:t xml:space="preserve"> элементов (знаний, умений) компетенций ПК-12, ПК-13 в рамках текущего контроля по дисциплине) по разделам дисциплины:</w:t>
      </w:r>
    </w:p>
    <w:p w:rsidR="00106215" w:rsidRPr="00AA66D4" w:rsidRDefault="00106215" w:rsidP="00106215">
      <w:pPr>
        <w:ind w:firstLine="426"/>
        <w:rPr>
          <w:bCs/>
          <w:sz w:val="28"/>
          <w:szCs w:val="28"/>
        </w:rPr>
      </w:pPr>
    </w:p>
    <w:p w:rsidR="00106215" w:rsidRPr="00AA66D4" w:rsidRDefault="00106215" w:rsidP="00106215">
      <w:pPr>
        <w:rPr>
          <w:bCs/>
          <w:sz w:val="28"/>
          <w:szCs w:val="28"/>
          <w:u w:val="single"/>
        </w:rPr>
      </w:pPr>
      <w:r w:rsidRPr="00AA66D4">
        <w:rPr>
          <w:bCs/>
          <w:sz w:val="28"/>
          <w:szCs w:val="28"/>
        </w:rPr>
        <w:t>Список вопросов по разделам</w:t>
      </w:r>
      <w:r w:rsidR="00AA66D4" w:rsidRPr="00AA66D4">
        <w:rPr>
          <w:bCs/>
          <w:sz w:val="28"/>
          <w:szCs w:val="28"/>
        </w:rPr>
        <w:t>:</w:t>
      </w:r>
      <w:r w:rsidR="00AA66D4" w:rsidRPr="00AA66D4">
        <w:rPr>
          <w:bCs/>
          <w:sz w:val="28"/>
          <w:szCs w:val="28"/>
          <w:u w:val="single"/>
        </w:rPr>
        <w:t xml:space="preserve"> </w:t>
      </w:r>
    </w:p>
    <w:p w:rsidR="00106215" w:rsidRPr="00AA66D4" w:rsidRDefault="00AA66D4" w:rsidP="00AA66D4">
      <w:pPr>
        <w:spacing w:line="276" w:lineRule="auto"/>
        <w:rPr>
          <w:bCs/>
          <w:sz w:val="28"/>
          <w:szCs w:val="28"/>
        </w:rPr>
      </w:pPr>
      <w:r w:rsidRPr="00AA66D4">
        <w:rPr>
          <w:bCs/>
          <w:sz w:val="28"/>
          <w:szCs w:val="28"/>
        </w:rPr>
        <w:t>Раздел 1:</w:t>
      </w:r>
    </w:p>
    <w:p w:rsidR="00106215" w:rsidRPr="00AA66D4" w:rsidRDefault="00106215" w:rsidP="00AA66D4">
      <w:pPr>
        <w:pStyle w:val="af0"/>
        <w:numPr>
          <w:ilvl w:val="0"/>
          <w:numId w:val="27"/>
        </w:numPr>
        <w:spacing w:after="0"/>
        <w:jc w:val="both"/>
        <w:rPr>
          <w:rFonts w:ascii="Times New Roman" w:hAnsi="Times New Roman" w:cs="Times New Roman"/>
          <w:sz w:val="28"/>
          <w:szCs w:val="28"/>
        </w:rPr>
      </w:pPr>
      <w:r w:rsidRPr="00AA66D4">
        <w:rPr>
          <w:rFonts w:ascii="Times New Roman" w:hAnsi="Times New Roman" w:cs="Times New Roman"/>
          <w:sz w:val="28"/>
          <w:szCs w:val="28"/>
        </w:rPr>
        <w:t>Определение случайного процесса;</w:t>
      </w:r>
    </w:p>
    <w:p w:rsidR="00106215" w:rsidRPr="00AA66D4" w:rsidRDefault="00106215" w:rsidP="00AA66D4">
      <w:pPr>
        <w:pStyle w:val="af0"/>
        <w:numPr>
          <w:ilvl w:val="0"/>
          <w:numId w:val="27"/>
        </w:numPr>
        <w:spacing w:after="0"/>
        <w:jc w:val="both"/>
        <w:rPr>
          <w:rFonts w:ascii="Times New Roman" w:hAnsi="Times New Roman" w:cs="Times New Roman"/>
          <w:sz w:val="28"/>
          <w:szCs w:val="28"/>
        </w:rPr>
      </w:pPr>
      <w:r w:rsidRPr="00AA66D4">
        <w:rPr>
          <w:rFonts w:ascii="Times New Roman" w:hAnsi="Times New Roman" w:cs="Times New Roman"/>
          <w:sz w:val="28"/>
          <w:szCs w:val="28"/>
        </w:rPr>
        <w:t>Определение спектральной плотности мощности;</w:t>
      </w:r>
    </w:p>
    <w:p w:rsidR="00106215" w:rsidRPr="00AA66D4" w:rsidRDefault="00106215" w:rsidP="00AA66D4">
      <w:pPr>
        <w:pStyle w:val="af0"/>
        <w:numPr>
          <w:ilvl w:val="0"/>
          <w:numId w:val="27"/>
        </w:numPr>
        <w:spacing w:after="0"/>
        <w:jc w:val="both"/>
        <w:rPr>
          <w:rFonts w:ascii="Times New Roman" w:hAnsi="Times New Roman" w:cs="Times New Roman"/>
          <w:sz w:val="28"/>
          <w:szCs w:val="28"/>
        </w:rPr>
      </w:pPr>
      <w:r w:rsidRPr="00AA66D4">
        <w:rPr>
          <w:rFonts w:ascii="Times New Roman" w:hAnsi="Times New Roman" w:cs="Times New Roman"/>
          <w:sz w:val="28"/>
          <w:szCs w:val="28"/>
        </w:rPr>
        <w:t>Если спектр аналогового сигнала ограничен сверху частотой 15Гц, какова минимальная скорость дискретизации;</w:t>
      </w:r>
    </w:p>
    <w:p w:rsidR="00106215" w:rsidRPr="00AA66D4" w:rsidRDefault="00106215" w:rsidP="00AA66D4">
      <w:pPr>
        <w:pStyle w:val="af0"/>
        <w:numPr>
          <w:ilvl w:val="0"/>
          <w:numId w:val="27"/>
        </w:numPr>
        <w:spacing w:after="0"/>
        <w:jc w:val="both"/>
        <w:rPr>
          <w:rFonts w:ascii="Times New Roman" w:hAnsi="Times New Roman" w:cs="Times New Roman"/>
          <w:sz w:val="28"/>
          <w:szCs w:val="28"/>
        </w:rPr>
      </w:pPr>
      <w:r w:rsidRPr="00AA66D4">
        <w:rPr>
          <w:rFonts w:ascii="Times New Roman" w:hAnsi="Times New Roman" w:cs="Times New Roman"/>
          <w:sz w:val="28"/>
          <w:szCs w:val="28"/>
        </w:rPr>
        <w:t>Как влияет порядок фильтра на качество аппроксимации частотного отклика;</w:t>
      </w:r>
    </w:p>
    <w:p w:rsidR="00106215" w:rsidRPr="00AA66D4" w:rsidRDefault="00106215" w:rsidP="00AA66D4">
      <w:pPr>
        <w:pStyle w:val="af0"/>
        <w:numPr>
          <w:ilvl w:val="0"/>
          <w:numId w:val="27"/>
        </w:numPr>
        <w:spacing w:after="0"/>
        <w:jc w:val="both"/>
        <w:rPr>
          <w:rFonts w:ascii="Times New Roman" w:hAnsi="Times New Roman" w:cs="Times New Roman"/>
          <w:sz w:val="28"/>
          <w:szCs w:val="28"/>
        </w:rPr>
      </w:pPr>
      <w:r w:rsidRPr="00AA66D4">
        <w:rPr>
          <w:rFonts w:ascii="Times New Roman" w:hAnsi="Times New Roman" w:cs="Times New Roman"/>
          <w:sz w:val="28"/>
          <w:szCs w:val="28"/>
        </w:rPr>
        <w:t>Можно ли использовать рекурсивные фильтры для формирования выходного сигнала передающих цифровых систем.</w:t>
      </w:r>
    </w:p>
    <w:p w:rsidR="00106215" w:rsidRPr="00AA66D4" w:rsidRDefault="00106215" w:rsidP="00AA66D4">
      <w:pPr>
        <w:pStyle w:val="af0"/>
        <w:ind w:left="357"/>
        <w:rPr>
          <w:rFonts w:ascii="Times New Roman" w:hAnsi="Times New Roman" w:cs="Times New Roman"/>
          <w:sz w:val="28"/>
          <w:szCs w:val="28"/>
        </w:rPr>
      </w:pPr>
    </w:p>
    <w:p w:rsidR="00106215" w:rsidRPr="00AA66D4" w:rsidRDefault="00AA66D4" w:rsidP="00AA66D4">
      <w:pPr>
        <w:pStyle w:val="af0"/>
        <w:ind w:left="357"/>
        <w:rPr>
          <w:rFonts w:ascii="Times New Roman" w:hAnsi="Times New Roman" w:cs="Times New Roman"/>
          <w:sz w:val="28"/>
          <w:szCs w:val="28"/>
          <w:lang w:val="en-US"/>
        </w:rPr>
      </w:pPr>
      <w:r w:rsidRPr="00AA66D4">
        <w:rPr>
          <w:rFonts w:ascii="Times New Roman" w:hAnsi="Times New Roman" w:cs="Times New Roman"/>
          <w:sz w:val="28"/>
          <w:szCs w:val="28"/>
        </w:rPr>
        <w:t>Раздел 2</w:t>
      </w:r>
      <w:r w:rsidRPr="00AA66D4">
        <w:rPr>
          <w:rFonts w:ascii="Times New Roman" w:hAnsi="Times New Roman" w:cs="Times New Roman"/>
          <w:sz w:val="28"/>
          <w:szCs w:val="28"/>
          <w:lang w:val="en-US"/>
        </w:rPr>
        <w:t>:</w:t>
      </w:r>
    </w:p>
    <w:p w:rsidR="00106215" w:rsidRPr="00AA66D4" w:rsidRDefault="00106215" w:rsidP="00AA66D4">
      <w:pPr>
        <w:pStyle w:val="af0"/>
        <w:numPr>
          <w:ilvl w:val="0"/>
          <w:numId w:val="28"/>
        </w:numPr>
        <w:spacing w:after="0"/>
        <w:jc w:val="both"/>
        <w:rPr>
          <w:rFonts w:ascii="Times New Roman" w:hAnsi="Times New Roman" w:cs="Times New Roman"/>
          <w:sz w:val="28"/>
          <w:szCs w:val="28"/>
        </w:rPr>
      </w:pPr>
      <w:r w:rsidRPr="00AA66D4">
        <w:rPr>
          <w:rFonts w:ascii="Times New Roman" w:hAnsi="Times New Roman" w:cs="Times New Roman"/>
          <w:sz w:val="28"/>
          <w:szCs w:val="28"/>
        </w:rPr>
        <w:t>Дайте определение символа в цифровой связи. Назовите причины межсимвольной интерференции;</w:t>
      </w:r>
    </w:p>
    <w:p w:rsidR="00106215" w:rsidRPr="00AA66D4" w:rsidRDefault="00106215" w:rsidP="00AA66D4">
      <w:pPr>
        <w:pStyle w:val="af0"/>
        <w:numPr>
          <w:ilvl w:val="0"/>
          <w:numId w:val="28"/>
        </w:numPr>
        <w:spacing w:after="0"/>
        <w:jc w:val="both"/>
        <w:rPr>
          <w:rFonts w:ascii="Times New Roman" w:hAnsi="Times New Roman" w:cs="Times New Roman"/>
          <w:sz w:val="28"/>
          <w:szCs w:val="28"/>
        </w:rPr>
      </w:pPr>
      <w:r w:rsidRPr="00AA66D4">
        <w:rPr>
          <w:rFonts w:ascii="Times New Roman" w:hAnsi="Times New Roman" w:cs="Times New Roman"/>
          <w:sz w:val="28"/>
          <w:szCs w:val="28"/>
        </w:rPr>
        <w:lastRenderedPageBreak/>
        <w:t>Поясните разницу между терминами искажение и шум;</w:t>
      </w:r>
    </w:p>
    <w:p w:rsidR="00106215" w:rsidRPr="00AA66D4" w:rsidRDefault="00106215" w:rsidP="00AA66D4">
      <w:pPr>
        <w:pStyle w:val="af0"/>
        <w:numPr>
          <w:ilvl w:val="0"/>
          <w:numId w:val="28"/>
        </w:numPr>
        <w:spacing w:after="0"/>
        <w:jc w:val="both"/>
        <w:rPr>
          <w:rFonts w:ascii="Times New Roman" w:hAnsi="Times New Roman" w:cs="Times New Roman"/>
          <w:sz w:val="28"/>
          <w:szCs w:val="28"/>
        </w:rPr>
      </w:pPr>
      <w:r w:rsidRPr="00AA66D4">
        <w:rPr>
          <w:rFonts w:ascii="Times New Roman" w:hAnsi="Times New Roman" w:cs="Times New Roman"/>
          <w:sz w:val="28"/>
          <w:szCs w:val="28"/>
        </w:rPr>
        <w:t>Назовите основные причины искажений и шума при передаче данных;</w:t>
      </w:r>
    </w:p>
    <w:p w:rsidR="00106215" w:rsidRPr="00AA66D4" w:rsidRDefault="00106215" w:rsidP="00AA66D4">
      <w:pPr>
        <w:pStyle w:val="af0"/>
        <w:numPr>
          <w:ilvl w:val="0"/>
          <w:numId w:val="28"/>
        </w:numPr>
        <w:spacing w:after="0"/>
        <w:jc w:val="both"/>
        <w:rPr>
          <w:rFonts w:ascii="Times New Roman" w:hAnsi="Times New Roman" w:cs="Times New Roman"/>
          <w:sz w:val="28"/>
          <w:szCs w:val="28"/>
        </w:rPr>
      </w:pPr>
      <w:r w:rsidRPr="00AA66D4">
        <w:rPr>
          <w:rFonts w:ascii="Times New Roman" w:hAnsi="Times New Roman" w:cs="Times New Roman"/>
          <w:sz w:val="28"/>
          <w:szCs w:val="28"/>
        </w:rPr>
        <w:t xml:space="preserve">Приведите аналитическое выражение для теоремы Шеннона о пропускной способности; </w:t>
      </w:r>
    </w:p>
    <w:p w:rsidR="00106215" w:rsidRPr="00AA66D4" w:rsidRDefault="00106215" w:rsidP="00AA66D4">
      <w:pPr>
        <w:pStyle w:val="af0"/>
        <w:numPr>
          <w:ilvl w:val="0"/>
          <w:numId w:val="28"/>
        </w:numPr>
        <w:spacing w:after="0"/>
        <w:jc w:val="both"/>
        <w:rPr>
          <w:rFonts w:ascii="Times New Roman" w:hAnsi="Times New Roman" w:cs="Times New Roman"/>
          <w:sz w:val="28"/>
          <w:szCs w:val="28"/>
        </w:rPr>
      </w:pPr>
      <w:r w:rsidRPr="00AA66D4">
        <w:rPr>
          <w:rFonts w:ascii="Times New Roman" w:hAnsi="Times New Roman" w:cs="Times New Roman"/>
          <w:sz w:val="28"/>
          <w:szCs w:val="28"/>
        </w:rPr>
        <w:t>Поясните смысл и значение физических величин, используемых в теореме Шеннона;</w:t>
      </w:r>
    </w:p>
    <w:p w:rsidR="00106215" w:rsidRPr="00AA66D4" w:rsidRDefault="00106215" w:rsidP="00AA66D4">
      <w:pPr>
        <w:pStyle w:val="af0"/>
        <w:numPr>
          <w:ilvl w:val="0"/>
          <w:numId w:val="28"/>
        </w:numPr>
        <w:spacing w:after="0"/>
        <w:jc w:val="both"/>
        <w:rPr>
          <w:rFonts w:ascii="Times New Roman" w:hAnsi="Times New Roman" w:cs="Times New Roman"/>
          <w:sz w:val="28"/>
          <w:szCs w:val="28"/>
        </w:rPr>
      </w:pPr>
      <w:r w:rsidRPr="00AA66D4">
        <w:rPr>
          <w:rFonts w:ascii="Times New Roman" w:hAnsi="Times New Roman" w:cs="Times New Roman"/>
          <w:sz w:val="28"/>
          <w:szCs w:val="28"/>
        </w:rPr>
        <w:t>Поясните термин комплексная огибающая сигнала, приведите необходимые аналитические соотношения;</w:t>
      </w:r>
    </w:p>
    <w:p w:rsidR="00106215" w:rsidRPr="00AA66D4" w:rsidRDefault="00106215" w:rsidP="00AA66D4">
      <w:pPr>
        <w:pStyle w:val="af0"/>
        <w:numPr>
          <w:ilvl w:val="0"/>
          <w:numId w:val="28"/>
        </w:numPr>
        <w:spacing w:after="0"/>
        <w:jc w:val="both"/>
        <w:rPr>
          <w:rFonts w:ascii="Times New Roman" w:hAnsi="Times New Roman" w:cs="Times New Roman"/>
          <w:sz w:val="28"/>
          <w:szCs w:val="28"/>
        </w:rPr>
      </w:pPr>
      <w:r w:rsidRPr="00AA66D4">
        <w:rPr>
          <w:rFonts w:ascii="Times New Roman" w:hAnsi="Times New Roman" w:cs="Times New Roman"/>
          <w:sz w:val="28"/>
          <w:szCs w:val="28"/>
        </w:rPr>
        <w:t>Поясните отличия представления сигнала на несущей частоте и в базовой полосе частот;</w:t>
      </w:r>
    </w:p>
    <w:p w:rsidR="00106215" w:rsidRPr="00AA66D4" w:rsidRDefault="00106215" w:rsidP="00AA66D4">
      <w:pPr>
        <w:pStyle w:val="af0"/>
        <w:ind w:left="357"/>
        <w:rPr>
          <w:rFonts w:ascii="Times New Roman" w:hAnsi="Times New Roman" w:cs="Times New Roman"/>
          <w:sz w:val="28"/>
          <w:szCs w:val="28"/>
        </w:rPr>
      </w:pPr>
    </w:p>
    <w:p w:rsidR="00106215" w:rsidRPr="00AA66D4" w:rsidRDefault="00AA66D4" w:rsidP="00AA66D4">
      <w:pPr>
        <w:pStyle w:val="af0"/>
        <w:ind w:left="357"/>
        <w:rPr>
          <w:rFonts w:ascii="Times New Roman" w:hAnsi="Times New Roman" w:cs="Times New Roman"/>
          <w:sz w:val="28"/>
          <w:szCs w:val="28"/>
          <w:lang w:val="en-US"/>
        </w:rPr>
      </w:pPr>
      <w:r w:rsidRPr="00AA66D4">
        <w:rPr>
          <w:rFonts w:ascii="Times New Roman" w:hAnsi="Times New Roman" w:cs="Times New Roman"/>
          <w:sz w:val="28"/>
          <w:szCs w:val="28"/>
        </w:rPr>
        <w:t>Раздел 3</w:t>
      </w:r>
      <w:r w:rsidRPr="00AA66D4">
        <w:rPr>
          <w:rFonts w:ascii="Times New Roman" w:hAnsi="Times New Roman" w:cs="Times New Roman"/>
          <w:sz w:val="28"/>
          <w:szCs w:val="28"/>
          <w:lang w:val="en-US"/>
        </w:rPr>
        <w:t>:</w:t>
      </w:r>
    </w:p>
    <w:p w:rsidR="00106215" w:rsidRPr="00AA66D4" w:rsidRDefault="00106215" w:rsidP="00AA66D4">
      <w:pPr>
        <w:pStyle w:val="af0"/>
        <w:numPr>
          <w:ilvl w:val="0"/>
          <w:numId w:val="29"/>
        </w:numPr>
        <w:spacing w:after="0"/>
        <w:jc w:val="both"/>
        <w:rPr>
          <w:rFonts w:ascii="Times New Roman" w:hAnsi="Times New Roman" w:cs="Times New Roman"/>
          <w:sz w:val="28"/>
          <w:szCs w:val="28"/>
          <w:u w:val="single"/>
        </w:rPr>
      </w:pPr>
      <w:r w:rsidRPr="00AA66D4">
        <w:rPr>
          <w:rFonts w:ascii="Times New Roman" w:hAnsi="Times New Roman" w:cs="Times New Roman"/>
          <w:sz w:val="28"/>
          <w:szCs w:val="28"/>
        </w:rPr>
        <w:t>Поясните разницу между когерентной и некогерентной схемами приема сигнала;</w:t>
      </w:r>
    </w:p>
    <w:p w:rsidR="00106215" w:rsidRPr="00AA66D4" w:rsidRDefault="00106215" w:rsidP="00AA66D4">
      <w:pPr>
        <w:pStyle w:val="af0"/>
        <w:numPr>
          <w:ilvl w:val="0"/>
          <w:numId w:val="29"/>
        </w:numPr>
        <w:spacing w:after="0"/>
        <w:jc w:val="both"/>
        <w:rPr>
          <w:rFonts w:ascii="Times New Roman" w:hAnsi="Times New Roman" w:cs="Times New Roman"/>
          <w:sz w:val="28"/>
          <w:szCs w:val="28"/>
          <w:u w:val="single"/>
        </w:rPr>
      </w:pPr>
      <w:r w:rsidRPr="00AA66D4">
        <w:rPr>
          <w:rFonts w:ascii="Times New Roman" w:hAnsi="Times New Roman" w:cs="Times New Roman"/>
          <w:sz w:val="28"/>
          <w:szCs w:val="28"/>
        </w:rPr>
        <w:t xml:space="preserve">Приведите аналитическое выражение для формирования сигнала </w:t>
      </w:r>
      <w:r w:rsidRPr="00AA66D4">
        <w:rPr>
          <w:rFonts w:ascii="Times New Roman" w:hAnsi="Times New Roman" w:cs="Times New Roman"/>
          <w:sz w:val="28"/>
          <w:szCs w:val="28"/>
          <w:lang w:val="en-US"/>
        </w:rPr>
        <w:t>PAM</w:t>
      </w:r>
      <w:r w:rsidRPr="00AA66D4">
        <w:rPr>
          <w:rFonts w:ascii="Times New Roman" w:hAnsi="Times New Roman" w:cs="Times New Roman"/>
          <w:sz w:val="28"/>
          <w:szCs w:val="28"/>
        </w:rPr>
        <w:t>;</w:t>
      </w:r>
    </w:p>
    <w:p w:rsidR="00106215" w:rsidRPr="00AA66D4" w:rsidRDefault="00106215" w:rsidP="00AA66D4">
      <w:pPr>
        <w:pStyle w:val="af0"/>
        <w:numPr>
          <w:ilvl w:val="0"/>
          <w:numId w:val="29"/>
        </w:numPr>
        <w:spacing w:after="0"/>
        <w:jc w:val="both"/>
        <w:rPr>
          <w:rFonts w:ascii="Times New Roman" w:hAnsi="Times New Roman" w:cs="Times New Roman"/>
          <w:sz w:val="28"/>
          <w:szCs w:val="28"/>
          <w:u w:val="single"/>
        </w:rPr>
      </w:pPr>
      <w:r w:rsidRPr="00AA66D4">
        <w:rPr>
          <w:rFonts w:ascii="Times New Roman" w:hAnsi="Times New Roman" w:cs="Times New Roman"/>
          <w:sz w:val="28"/>
          <w:szCs w:val="28"/>
        </w:rPr>
        <w:t xml:space="preserve">Приведите аналитическое выражение для формирования сигнала </w:t>
      </w:r>
      <w:r w:rsidRPr="00AA66D4">
        <w:rPr>
          <w:rFonts w:ascii="Times New Roman" w:hAnsi="Times New Roman" w:cs="Times New Roman"/>
          <w:sz w:val="28"/>
          <w:szCs w:val="28"/>
          <w:lang w:val="en-US"/>
        </w:rPr>
        <w:t>BPSK</w:t>
      </w:r>
      <w:r w:rsidRPr="00AA66D4">
        <w:rPr>
          <w:rFonts w:ascii="Times New Roman" w:hAnsi="Times New Roman" w:cs="Times New Roman"/>
          <w:sz w:val="28"/>
          <w:szCs w:val="28"/>
        </w:rPr>
        <w:t>;</w:t>
      </w:r>
    </w:p>
    <w:p w:rsidR="00106215" w:rsidRPr="00AA66D4" w:rsidRDefault="00106215" w:rsidP="00AA66D4">
      <w:pPr>
        <w:pStyle w:val="af0"/>
        <w:numPr>
          <w:ilvl w:val="0"/>
          <w:numId w:val="29"/>
        </w:numPr>
        <w:spacing w:after="0"/>
        <w:jc w:val="both"/>
        <w:rPr>
          <w:rFonts w:ascii="Times New Roman" w:hAnsi="Times New Roman" w:cs="Times New Roman"/>
          <w:sz w:val="28"/>
          <w:szCs w:val="28"/>
          <w:u w:val="single"/>
        </w:rPr>
      </w:pPr>
      <w:r w:rsidRPr="00AA66D4">
        <w:rPr>
          <w:rFonts w:ascii="Times New Roman" w:hAnsi="Times New Roman" w:cs="Times New Roman"/>
          <w:sz w:val="28"/>
          <w:szCs w:val="28"/>
        </w:rPr>
        <w:t xml:space="preserve">Приведите выражение для теоретического значения вероятности битовой ошибки при приеме сигнала </w:t>
      </w:r>
      <w:r w:rsidRPr="00AA66D4">
        <w:rPr>
          <w:rFonts w:ascii="Times New Roman" w:hAnsi="Times New Roman" w:cs="Times New Roman"/>
          <w:sz w:val="28"/>
          <w:szCs w:val="28"/>
          <w:lang w:val="en-US"/>
        </w:rPr>
        <w:t>BPSK</w:t>
      </w:r>
      <w:r w:rsidRPr="00AA66D4">
        <w:rPr>
          <w:rFonts w:ascii="Times New Roman" w:hAnsi="Times New Roman" w:cs="Times New Roman"/>
          <w:sz w:val="28"/>
          <w:szCs w:val="28"/>
        </w:rPr>
        <w:t>;</w:t>
      </w:r>
    </w:p>
    <w:p w:rsidR="00106215" w:rsidRPr="00AA66D4" w:rsidRDefault="00106215" w:rsidP="00AA66D4">
      <w:pPr>
        <w:pStyle w:val="af0"/>
        <w:numPr>
          <w:ilvl w:val="0"/>
          <w:numId w:val="29"/>
        </w:numPr>
        <w:spacing w:after="0"/>
        <w:jc w:val="both"/>
        <w:rPr>
          <w:rFonts w:ascii="Times New Roman" w:hAnsi="Times New Roman" w:cs="Times New Roman"/>
          <w:sz w:val="28"/>
          <w:szCs w:val="28"/>
          <w:u w:val="single"/>
        </w:rPr>
      </w:pPr>
      <w:r w:rsidRPr="00AA66D4">
        <w:rPr>
          <w:rFonts w:ascii="Times New Roman" w:hAnsi="Times New Roman" w:cs="Times New Roman"/>
          <w:sz w:val="28"/>
          <w:szCs w:val="28"/>
        </w:rPr>
        <w:t xml:space="preserve">Приведите аналитическое выражение для формирования сигнала </w:t>
      </w:r>
      <w:r w:rsidRPr="00AA66D4">
        <w:rPr>
          <w:rFonts w:ascii="Times New Roman" w:hAnsi="Times New Roman" w:cs="Times New Roman"/>
          <w:sz w:val="28"/>
          <w:szCs w:val="28"/>
          <w:lang w:val="en-US"/>
        </w:rPr>
        <w:t>QPSK</w:t>
      </w:r>
      <w:r w:rsidRPr="00AA66D4">
        <w:rPr>
          <w:rFonts w:ascii="Times New Roman" w:hAnsi="Times New Roman" w:cs="Times New Roman"/>
          <w:sz w:val="28"/>
          <w:szCs w:val="28"/>
        </w:rPr>
        <w:t>;</w:t>
      </w:r>
    </w:p>
    <w:p w:rsidR="00106215" w:rsidRPr="00AA66D4" w:rsidRDefault="00106215" w:rsidP="00AA66D4">
      <w:pPr>
        <w:pStyle w:val="af0"/>
        <w:numPr>
          <w:ilvl w:val="0"/>
          <w:numId w:val="29"/>
        </w:numPr>
        <w:spacing w:after="0"/>
        <w:jc w:val="both"/>
        <w:rPr>
          <w:rFonts w:ascii="Times New Roman" w:hAnsi="Times New Roman" w:cs="Times New Roman"/>
          <w:sz w:val="28"/>
          <w:szCs w:val="28"/>
          <w:u w:val="single"/>
        </w:rPr>
      </w:pPr>
      <w:r w:rsidRPr="00AA66D4">
        <w:rPr>
          <w:rFonts w:ascii="Times New Roman" w:hAnsi="Times New Roman" w:cs="Times New Roman"/>
          <w:sz w:val="28"/>
          <w:szCs w:val="28"/>
        </w:rPr>
        <w:t xml:space="preserve">Приведите аналитическое выражение для формирования сигнала </w:t>
      </w:r>
      <w:r w:rsidRPr="00AA66D4">
        <w:rPr>
          <w:rFonts w:ascii="Times New Roman" w:hAnsi="Times New Roman" w:cs="Times New Roman"/>
          <w:sz w:val="28"/>
          <w:szCs w:val="28"/>
          <w:lang w:val="en-US"/>
        </w:rPr>
        <w:t>QAM</w:t>
      </w:r>
      <w:r w:rsidRPr="00AA66D4">
        <w:rPr>
          <w:rFonts w:ascii="Times New Roman" w:hAnsi="Times New Roman" w:cs="Times New Roman"/>
          <w:sz w:val="28"/>
          <w:szCs w:val="28"/>
        </w:rPr>
        <w:t>4;</w:t>
      </w:r>
    </w:p>
    <w:p w:rsidR="00106215" w:rsidRPr="00AA66D4" w:rsidRDefault="00106215" w:rsidP="00AA66D4">
      <w:pPr>
        <w:pStyle w:val="af0"/>
        <w:numPr>
          <w:ilvl w:val="0"/>
          <w:numId w:val="29"/>
        </w:numPr>
        <w:spacing w:after="0"/>
        <w:jc w:val="both"/>
        <w:rPr>
          <w:rFonts w:ascii="Times New Roman" w:hAnsi="Times New Roman" w:cs="Times New Roman"/>
          <w:sz w:val="28"/>
          <w:szCs w:val="28"/>
          <w:u w:val="single"/>
        </w:rPr>
      </w:pPr>
      <w:r w:rsidRPr="00AA66D4">
        <w:rPr>
          <w:rFonts w:ascii="Times New Roman" w:hAnsi="Times New Roman" w:cs="Times New Roman"/>
          <w:sz w:val="28"/>
          <w:szCs w:val="28"/>
        </w:rPr>
        <w:t>Приведите укрупненную блок схему алгоритма оценки вероятности битовой ошибки с помощью метода статистических испытаний;</w:t>
      </w:r>
    </w:p>
    <w:p w:rsidR="00106215" w:rsidRPr="00AA66D4" w:rsidRDefault="00106215" w:rsidP="00AA66D4">
      <w:pPr>
        <w:pStyle w:val="af0"/>
        <w:ind w:left="357"/>
        <w:rPr>
          <w:rFonts w:ascii="Times New Roman" w:hAnsi="Times New Roman" w:cs="Times New Roman"/>
          <w:sz w:val="28"/>
          <w:szCs w:val="28"/>
        </w:rPr>
      </w:pPr>
    </w:p>
    <w:p w:rsidR="00106215" w:rsidRPr="00AA66D4" w:rsidRDefault="00AA66D4" w:rsidP="00AA66D4">
      <w:pPr>
        <w:pStyle w:val="af0"/>
        <w:ind w:left="357"/>
        <w:rPr>
          <w:rFonts w:ascii="Times New Roman" w:hAnsi="Times New Roman" w:cs="Times New Roman"/>
          <w:sz w:val="28"/>
          <w:szCs w:val="28"/>
          <w:lang w:val="en-US"/>
        </w:rPr>
      </w:pPr>
      <w:r w:rsidRPr="00AA66D4">
        <w:rPr>
          <w:rFonts w:ascii="Times New Roman" w:hAnsi="Times New Roman" w:cs="Times New Roman"/>
          <w:sz w:val="28"/>
          <w:szCs w:val="28"/>
        </w:rPr>
        <w:t>Раздел 4</w:t>
      </w:r>
      <w:r w:rsidRPr="00AA66D4">
        <w:rPr>
          <w:rFonts w:ascii="Times New Roman" w:hAnsi="Times New Roman" w:cs="Times New Roman"/>
          <w:sz w:val="28"/>
          <w:szCs w:val="28"/>
          <w:lang w:val="en-US"/>
        </w:rPr>
        <w:t>:</w:t>
      </w:r>
    </w:p>
    <w:p w:rsidR="00106215" w:rsidRPr="00AA66D4" w:rsidRDefault="00106215" w:rsidP="00AA66D4">
      <w:pPr>
        <w:pStyle w:val="af0"/>
        <w:numPr>
          <w:ilvl w:val="0"/>
          <w:numId w:val="30"/>
        </w:numPr>
        <w:spacing w:after="0"/>
        <w:jc w:val="both"/>
        <w:rPr>
          <w:rFonts w:ascii="Times New Roman" w:hAnsi="Times New Roman" w:cs="Times New Roman"/>
          <w:sz w:val="28"/>
          <w:szCs w:val="28"/>
        </w:rPr>
      </w:pPr>
      <w:r w:rsidRPr="00AA66D4">
        <w:rPr>
          <w:rFonts w:ascii="Times New Roman" w:hAnsi="Times New Roman" w:cs="Times New Roman"/>
          <w:sz w:val="28"/>
          <w:szCs w:val="28"/>
        </w:rPr>
        <w:t>Назовите основные источники шума в системах передачи данных;</w:t>
      </w:r>
    </w:p>
    <w:p w:rsidR="00106215" w:rsidRPr="00AA66D4" w:rsidRDefault="00106215" w:rsidP="00AA66D4">
      <w:pPr>
        <w:pStyle w:val="af0"/>
        <w:numPr>
          <w:ilvl w:val="0"/>
          <w:numId w:val="30"/>
        </w:numPr>
        <w:spacing w:after="0"/>
        <w:jc w:val="both"/>
        <w:rPr>
          <w:rFonts w:ascii="Times New Roman" w:hAnsi="Times New Roman" w:cs="Times New Roman"/>
          <w:sz w:val="28"/>
          <w:szCs w:val="28"/>
        </w:rPr>
      </w:pPr>
      <w:r w:rsidRPr="00AA66D4">
        <w:rPr>
          <w:rFonts w:ascii="Times New Roman" w:hAnsi="Times New Roman" w:cs="Times New Roman"/>
          <w:sz w:val="28"/>
          <w:szCs w:val="28"/>
        </w:rPr>
        <w:t>Назовите причины эффекта многолучевого распространения сигнала в беспроводных каналах передачи данных;</w:t>
      </w:r>
    </w:p>
    <w:p w:rsidR="00106215" w:rsidRPr="00AA66D4" w:rsidRDefault="00106215" w:rsidP="00AA66D4">
      <w:pPr>
        <w:pStyle w:val="af0"/>
        <w:numPr>
          <w:ilvl w:val="0"/>
          <w:numId w:val="30"/>
        </w:numPr>
        <w:spacing w:after="0"/>
        <w:jc w:val="both"/>
        <w:rPr>
          <w:rFonts w:ascii="Times New Roman" w:hAnsi="Times New Roman" w:cs="Times New Roman"/>
          <w:sz w:val="28"/>
          <w:szCs w:val="28"/>
        </w:rPr>
      </w:pPr>
      <w:r w:rsidRPr="00AA66D4">
        <w:rPr>
          <w:rFonts w:ascii="Times New Roman" w:hAnsi="Times New Roman" w:cs="Times New Roman"/>
          <w:sz w:val="28"/>
          <w:szCs w:val="28"/>
        </w:rPr>
        <w:t>В чем заключается эффект Доплера;</w:t>
      </w:r>
    </w:p>
    <w:p w:rsidR="00106215" w:rsidRPr="00AA66D4" w:rsidRDefault="00106215" w:rsidP="00AA66D4">
      <w:pPr>
        <w:pStyle w:val="af0"/>
        <w:numPr>
          <w:ilvl w:val="0"/>
          <w:numId w:val="30"/>
        </w:numPr>
        <w:spacing w:after="0"/>
        <w:jc w:val="both"/>
        <w:rPr>
          <w:rFonts w:ascii="Times New Roman" w:hAnsi="Times New Roman" w:cs="Times New Roman"/>
          <w:sz w:val="28"/>
          <w:szCs w:val="28"/>
        </w:rPr>
      </w:pPr>
      <w:r w:rsidRPr="00AA66D4">
        <w:rPr>
          <w:rFonts w:ascii="Times New Roman" w:hAnsi="Times New Roman" w:cs="Times New Roman"/>
          <w:sz w:val="28"/>
          <w:szCs w:val="28"/>
        </w:rPr>
        <w:t>В чем заключается эффект Доплеровского размытия в нестационарном многолучевом канале связи;</w:t>
      </w:r>
    </w:p>
    <w:p w:rsidR="00106215" w:rsidRPr="00AA66D4" w:rsidRDefault="00106215" w:rsidP="00AA66D4">
      <w:pPr>
        <w:pStyle w:val="af0"/>
        <w:numPr>
          <w:ilvl w:val="0"/>
          <w:numId w:val="30"/>
        </w:numPr>
        <w:spacing w:after="0"/>
        <w:jc w:val="both"/>
        <w:rPr>
          <w:rFonts w:ascii="Times New Roman" w:hAnsi="Times New Roman" w:cs="Times New Roman"/>
          <w:sz w:val="28"/>
          <w:szCs w:val="28"/>
        </w:rPr>
      </w:pPr>
      <w:r w:rsidRPr="00AA66D4">
        <w:rPr>
          <w:rFonts w:ascii="Times New Roman" w:hAnsi="Times New Roman" w:cs="Times New Roman"/>
          <w:sz w:val="28"/>
          <w:szCs w:val="28"/>
        </w:rPr>
        <w:t>Поясните термин «канал с замираниями».</w:t>
      </w:r>
    </w:p>
    <w:p w:rsidR="00106215" w:rsidRPr="00AA66D4" w:rsidRDefault="00106215" w:rsidP="00AA66D4">
      <w:pPr>
        <w:pStyle w:val="af0"/>
        <w:ind w:left="357"/>
        <w:rPr>
          <w:rFonts w:ascii="Times New Roman" w:hAnsi="Times New Roman" w:cs="Times New Roman"/>
          <w:sz w:val="28"/>
          <w:szCs w:val="28"/>
        </w:rPr>
      </w:pPr>
    </w:p>
    <w:p w:rsidR="00106215" w:rsidRPr="00AA66D4" w:rsidRDefault="00AA66D4" w:rsidP="00AA66D4">
      <w:pPr>
        <w:pStyle w:val="af0"/>
        <w:ind w:left="357"/>
        <w:rPr>
          <w:rFonts w:ascii="Times New Roman" w:hAnsi="Times New Roman" w:cs="Times New Roman"/>
          <w:sz w:val="28"/>
          <w:szCs w:val="28"/>
          <w:lang w:val="en-US"/>
        </w:rPr>
      </w:pPr>
      <w:r w:rsidRPr="00AA66D4">
        <w:rPr>
          <w:rFonts w:ascii="Times New Roman" w:hAnsi="Times New Roman" w:cs="Times New Roman"/>
          <w:sz w:val="28"/>
          <w:szCs w:val="28"/>
        </w:rPr>
        <w:t>Раздел 5</w:t>
      </w:r>
      <w:r w:rsidRPr="00AA66D4">
        <w:rPr>
          <w:rFonts w:ascii="Times New Roman" w:hAnsi="Times New Roman" w:cs="Times New Roman"/>
          <w:sz w:val="28"/>
          <w:szCs w:val="28"/>
          <w:lang w:val="en-US"/>
        </w:rPr>
        <w:t>:</w:t>
      </w:r>
    </w:p>
    <w:p w:rsidR="00106215" w:rsidRPr="00AA66D4" w:rsidRDefault="00106215" w:rsidP="00AA66D4">
      <w:pPr>
        <w:pStyle w:val="af0"/>
        <w:numPr>
          <w:ilvl w:val="0"/>
          <w:numId w:val="31"/>
        </w:numPr>
        <w:spacing w:after="0"/>
        <w:jc w:val="both"/>
        <w:rPr>
          <w:rFonts w:ascii="Times New Roman" w:hAnsi="Times New Roman" w:cs="Times New Roman"/>
          <w:sz w:val="28"/>
          <w:szCs w:val="28"/>
        </w:rPr>
      </w:pPr>
      <w:r w:rsidRPr="00AA66D4">
        <w:rPr>
          <w:rFonts w:ascii="Times New Roman" w:hAnsi="Times New Roman" w:cs="Times New Roman"/>
          <w:sz w:val="28"/>
          <w:szCs w:val="28"/>
        </w:rPr>
        <w:t>Назовите цель процедуры помехоустойчивого кодирования;</w:t>
      </w:r>
    </w:p>
    <w:p w:rsidR="00106215" w:rsidRPr="00AA66D4" w:rsidRDefault="00106215" w:rsidP="00AA66D4">
      <w:pPr>
        <w:pStyle w:val="af0"/>
        <w:numPr>
          <w:ilvl w:val="0"/>
          <w:numId w:val="31"/>
        </w:numPr>
        <w:spacing w:after="0"/>
        <w:jc w:val="both"/>
        <w:rPr>
          <w:rFonts w:ascii="Times New Roman" w:hAnsi="Times New Roman" w:cs="Times New Roman"/>
          <w:sz w:val="28"/>
          <w:szCs w:val="28"/>
        </w:rPr>
      </w:pPr>
      <w:r w:rsidRPr="00AA66D4">
        <w:rPr>
          <w:rFonts w:ascii="Times New Roman" w:hAnsi="Times New Roman" w:cs="Times New Roman"/>
          <w:sz w:val="28"/>
          <w:szCs w:val="28"/>
        </w:rPr>
        <w:t>Дайте определение линейного векторного пространства;</w:t>
      </w:r>
    </w:p>
    <w:p w:rsidR="00106215" w:rsidRPr="00AA66D4" w:rsidRDefault="00106215" w:rsidP="00AA66D4">
      <w:pPr>
        <w:pStyle w:val="af0"/>
        <w:numPr>
          <w:ilvl w:val="0"/>
          <w:numId w:val="31"/>
        </w:numPr>
        <w:spacing w:after="0"/>
        <w:jc w:val="both"/>
        <w:rPr>
          <w:rFonts w:ascii="Times New Roman" w:hAnsi="Times New Roman" w:cs="Times New Roman"/>
          <w:sz w:val="28"/>
          <w:szCs w:val="28"/>
        </w:rPr>
      </w:pPr>
      <w:r w:rsidRPr="00AA66D4">
        <w:rPr>
          <w:rFonts w:ascii="Times New Roman" w:hAnsi="Times New Roman" w:cs="Times New Roman"/>
          <w:sz w:val="28"/>
          <w:szCs w:val="28"/>
        </w:rPr>
        <w:lastRenderedPageBreak/>
        <w:t>Что такое минимальное кодовое расстояние;</w:t>
      </w:r>
    </w:p>
    <w:p w:rsidR="00106215" w:rsidRPr="00AA66D4" w:rsidRDefault="00106215" w:rsidP="00AA66D4">
      <w:pPr>
        <w:pStyle w:val="af0"/>
        <w:numPr>
          <w:ilvl w:val="0"/>
          <w:numId w:val="31"/>
        </w:numPr>
        <w:spacing w:after="0"/>
        <w:jc w:val="both"/>
        <w:rPr>
          <w:rFonts w:ascii="Times New Roman" w:hAnsi="Times New Roman" w:cs="Times New Roman"/>
          <w:sz w:val="28"/>
          <w:szCs w:val="28"/>
        </w:rPr>
      </w:pPr>
      <w:r w:rsidRPr="00AA66D4">
        <w:rPr>
          <w:rFonts w:ascii="Times New Roman" w:hAnsi="Times New Roman" w:cs="Times New Roman"/>
          <w:sz w:val="28"/>
          <w:szCs w:val="28"/>
        </w:rPr>
        <w:t>Как определить, является ли последовательность бит кодовым словом;</w:t>
      </w:r>
    </w:p>
    <w:p w:rsidR="00106215" w:rsidRPr="00AA66D4" w:rsidRDefault="00106215" w:rsidP="00AA66D4">
      <w:pPr>
        <w:pStyle w:val="af0"/>
        <w:numPr>
          <w:ilvl w:val="0"/>
          <w:numId w:val="31"/>
        </w:numPr>
        <w:spacing w:after="0"/>
        <w:jc w:val="both"/>
        <w:rPr>
          <w:rFonts w:ascii="Times New Roman" w:hAnsi="Times New Roman" w:cs="Times New Roman"/>
          <w:sz w:val="28"/>
          <w:szCs w:val="28"/>
        </w:rPr>
      </w:pPr>
      <w:r w:rsidRPr="00AA66D4">
        <w:rPr>
          <w:rFonts w:ascii="Times New Roman" w:hAnsi="Times New Roman" w:cs="Times New Roman"/>
          <w:sz w:val="28"/>
          <w:szCs w:val="28"/>
        </w:rPr>
        <w:t>Что такое синдром применительно к линейным блочным кодам;</w:t>
      </w:r>
    </w:p>
    <w:p w:rsidR="00106215" w:rsidRPr="00AA66D4" w:rsidRDefault="00106215" w:rsidP="00AA66D4">
      <w:pPr>
        <w:pStyle w:val="af0"/>
        <w:numPr>
          <w:ilvl w:val="0"/>
          <w:numId w:val="31"/>
        </w:numPr>
        <w:spacing w:after="0"/>
        <w:jc w:val="both"/>
        <w:rPr>
          <w:rFonts w:ascii="Times New Roman" w:hAnsi="Times New Roman" w:cs="Times New Roman"/>
          <w:sz w:val="28"/>
          <w:szCs w:val="28"/>
        </w:rPr>
      </w:pPr>
      <w:r w:rsidRPr="00AA66D4">
        <w:rPr>
          <w:rFonts w:ascii="Times New Roman" w:hAnsi="Times New Roman" w:cs="Times New Roman"/>
          <w:sz w:val="28"/>
          <w:szCs w:val="28"/>
        </w:rPr>
        <w:t>Назовите ключевое отличие систематических блочных кодов.</w:t>
      </w:r>
    </w:p>
    <w:p w:rsidR="00106215" w:rsidRPr="00AA66D4" w:rsidRDefault="00106215" w:rsidP="00AA66D4">
      <w:pPr>
        <w:pStyle w:val="af0"/>
        <w:ind w:left="357"/>
        <w:rPr>
          <w:rFonts w:ascii="Times New Roman" w:hAnsi="Times New Roman" w:cs="Times New Roman"/>
          <w:sz w:val="28"/>
          <w:szCs w:val="28"/>
        </w:rPr>
      </w:pPr>
    </w:p>
    <w:p w:rsidR="00106215" w:rsidRPr="00AA66D4" w:rsidRDefault="00AA66D4" w:rsidP="00AA66D4">
      <w:pPr>
        <w:pStyle w:val="af0"/>
        <w:ind w:left="357"/>
        <w:rPr>
          <w:rFonts w:ascii="Times New Roman" w:hAnsi="Times New Roman" w:cs="Times New Roman"/>
          <w:sz w:val="28"/>
          <w:szCs w:val="28"/>
          <w:lang w:val="en-US"/>
        </w:rPr>
      </w:pPr>
      <w:r w:rsidRPr="00AA66D4">
        <w:rPr>
          <w:rFonts w:ascii="Times New Roman" w:hAnsi="Times New Roman" w:cs="Times New Roman"/>
          <w:sz w:val="28"/>
          <w:szCs w:val="28"/>
        </w:rPr>
        <w:t>Раздел 6</w:t>
      </w:r>
      <w:r w:rsidRPr="00AA66D4">
        <w:rPr>
          <w:rFonts w:ascii="Times New Roman" w:hAnsi="Times New Roman" w:cs="Times New Roman"/>
          <w:sz w:val="28"/>
          <w:szCs w:val="28"/>
          <w:lang w:val="en-US"/>
        </w:rPr>
        <w:t>:</w:t>
      </w:r>
    </w:p>
    <w:p w:rsidR="00106215" w:rsidRPr="00AA66D4" w:rsidRDefault="00106215" w:rsidP="00AA66D4">
      <w:pPr>
        <w:pStyle w:val="af0"/>
        <w:numPr>
          <w:ilvl w:val="0"/>
          <w:numId w:val="32"/>
        </w:numPr>
        <w:spacing w:after="0"/>
        <w:jc w:val="both"/>
        <w:rPr>
          <w:rFonts w:ascii="Times New Roman" w:hAnsi="Times New Roman" w:cs="Times New Roman"/>
          <w:sz w:val="28"/>
          <w:szCs w:val="28"/>
        </w:rPr>
      </w:pPr>
      <w:r w:rsidRPr="00AA66D4">
        <w:rPr>
          <w:rFonts w:ascii="Times New Roman" w:hAnsi="Times New Roman" w:cs="Times New Roman"/>
          <w:sz w:val="28"/>
          <w:szCs w:val="28"/>
        </w:rPr>
        <w:t>Назовите цели и задачи алгоритмов синхронизации;</w:t>
      </w:r>
    </w:p>
    <w:p w:rsidR="00106215" w:rsidRPr="00AA66D4" w:rsidRDefault="00106215" w:rsidP="00AA66D4">
      <w:pPr>
        <w:pStyle w:val="af0"/>
        <w:numPr>
          <w:ilvl w:val="0"/>
          <w:numId w:val="32"/>
        </w:numPr>
        <w:spacing w:after="0"/>
        <w:jc w:val="both"/>
        <w:rPr>
          <w:rFonts w:ascii="Times New Roman" w:hAnsi="Times New Roman" w:cs="Times New Roman"/>
          <w:sz w:val="28"/>
          <w:szCs w:val="28"/>
        </w:rPr>
      </w:pPr>
      <w:r w:rsidRPr="00AA66D4">
        <w:rPr>
          <w:rFonts w:ascii="Times New Roman" w:hAnsi="Times New Roman" w:cs="Times New Roman"/>
          <w:sz w:val="28"/>
          <w:szCs w:val="28"/>
        </w:rPr>
        <w:t>Приведите схему петли фазовой подстройки частоты;</w:t>
      </w:r>
    </w:p>
    <w:p w:rsidR="00106215" w:rsidRPr="00AA66D4" w:rsidRDefault="00106215" w:rsidP="00AA66D4">
      <w:pPr>
        <w:pStyle w:val="af0"/>
        <w:numPr>
          <w:ilvl w:val="0"/>
          <w:numId w:val="32"/>
        </w:numPr>
        <w:spacing w:after="0"/>
        <w:jc w:val="both"/>
        <w:rPr>
          <w:rFonts w:ascii="Times New Roman" w:hAnsi="Times New Roman" w:cs="Times New Roman"/>
          <w:sz w:val="28"/>
          <w:szCs w:val="28"/>
        </w:rPr>
      </w:pPr>
      <w:r w:rsidRPr="00AA66D4">
        <w:rPr>
          <w:rFonts w:ascii="Times New Roman" w:hAnsi="Times New Roman" w:cs="Times New Roman"/>
          <w:sz w:val="28"/>
          <w:szCs w:val="28"/>
        </w:rPr>
        <w:t>Приведите пример алгоритма битовой синхронизации;</w:t>
      </w:r>
    </w:p>
    <w:p w:rsidR="00106215" w:rsidRPr="00AA66D4" w:rsidRDefault="00106215" w:rsidP="00AA66D4">
      <w:pPr>
        <w:pStyle w:val="af0"/>
        <w:numPr>
          <w:ilvl w:val="0"/>
          <w:numId w:val="32"/>
        </w:numPr>
        <w:spacing w:after="0"/>
        <w:jc w:val="both"/>
        <w:rPr>
          <w:rFonts w:ascii="Times New Roman" w:hAnsi="Times New Roman" w:cs="Times New Roman"/>
          <w:sz w:val="28"/>
          <w:szCs w:val="28"/>
        </w:rPr>
      </w:pPr>
      <w:r w:rsidRPr="00AA66D4">
        <w:rPr>
          <w:rFonts w:ascii="Times New Roman" w:hAnsi="Times New Roman" w:cs="Times New Roman"/>
          <w:sz w:val="28"/>
          <w:szCs w:val="28"/>
        </w:rPr>
        <w:t>Поясните цель процедуры оценивания канальной характеристики;</w:t>
      </w:r>
    </w:p>
    <w:p w:rsidR="00106215" w:rsidRPr="00AA66D4" w:rsidRDefault="00106215" w:rsidP="00AA66D4">
      <w:pPr>
        <w:pStyle w:val="af0"/>
        <w:ind w:left="357"/>
        <w:rPr>
          <w:rFonts w:ascii="Times New Roman" w:hAnsi="Times New Roman" w:cs="Times New Roman"/>
          <w:sz w:val="28"/>
          <w:szCs w:val="28"/>
        </w:rPr>
      </w:pPr>
    </w:p>
    <w:p w:rsidR="00106215" w:rsidRPr="00AA66D4" w:rsidRDefault="00AA66D4" w:rsidP="00AA66D4">
      <w:pPr>
        <w:pStyle w:val="af0"/>
        <w:ind w:left="357"/>
        <w:rPr>
          <w:rFonts w:ascii="Times New Roman" w:hAnsi="Times New Roman" w:cs="Times New Roman"/>
          <w:sz w:val="28"/>
          <w:szCs w:val="28"/>
          <w:lang w:val="en-US"/>
        </w:rPr>
      </w:pPr>
      <w:r w:rsidRPr="00AA66D4">
        <w:rPr>
          <w:rFonts w:ascii="Times New Roman" w:hAnsi="Times New Roman" w:cs="Times New Roman"/>
          <w:sz w:val="28"/>
          <w:szCs w:val="28"/>
        </w:rPr>
        <w:t>Раздел 7</w:t>
      </w:r>
      <w:r w:rsidRPr="00AA66D4">
        <w:rPr>
          <w:rFonts w:ascii="Times New Roman" w:hAnsi="Times New Roman" w:cs="Times New Roman"/>
          <w:sz w:val="28"/>
          <w:szCs w:val="28"/>
          <w:lang w:val="en-US"/>
        </w:rPr>
        <w:t>:</w:t>
      </w:r>
    </w:p>
    <w:p w:rsidR="00106215" w:rsidRPr="00AA66D4" w:rsidRDefault="00106215" w:rsidP="00AA66D4">
      <w:pPr>
        <w:pStyle w:val="af0"/>
        <w:numPr>
          <w:ilvl w:val="0"/>
          <w:numId w:val="33"/>
        </w:numPr>
        <w:spacing w:after="0"/>
        <w:jc w:val="both"/>
        <w:rPr>
          <w:rFonts w:ascii="Times New Roman" w:hAnsi="Times New Roman" w:cs="Times New Roman"/>
          <w:sz w:val="28"/>
          <w:szCs w:val="28"/>
          <w:u w:val="single"/>
        </w:rPr>
      </w:pPr>
      <w:r w:rsidRPr="00AA66D4">
        <w:rPr>
          <w:rFonts w:ascii="Times New Roman" w:hAnsi="Times New Roman" w:cs="Times New Roman"/>
          <w:sz w:val="28"/>
          <w:szCs w:val="28"/>
        </w:rPr>
        <w:t>Поясните основные преимущества технологии MIMO при передаче в среде с многолучевым распространением сигнала;</w:t>
      </w:r>
    </w:p>
    <w:p w:rsidR="00106215" w:rsidRPr="00AA66D4" w:rsidRDefault="00106215" w:rsidP="00AA66D4">
      <w:pPr>
        <w:pStyle w:val="af0"/>
        <w:numPr>
          <w:ilvl w:val="0"/>
          <w:numId w:val="33"/>
        </w:numPr>
        <w:spacing w:after="0"/>
        <w:jc w:val="both"/>
        <w:rPr>
          <w:rFonts w:ascii="Times New Roman" w:hAnsi="Times New Roman" w:cs="Times New Roman"/>
          <w:sz w:val="28"/>
          <w:szCs w:val="28"/>
        </w:rPr>
      </w:pPr>
      <w:r w:rsidRPr="00AA66D4">
        <w:rPr>
          <w:rFonts w:ascii="Times New Roman" w:hAnsi="Times New Roman" w:cs="Times New Roman"/>
          <w:sz w:val="28"/>
          <w:szCs w:val="28"/>
        </w:rPr>
        <w:t>Поясните различия между технологиями частотного, временного и кодового разделения доступа к среде;</w:t>
      </w:r>
    </w:p>
    <w:p w:rsidR="00106215" w:rsidRPr="00AA66D4" w:rsidRDefault="00106215" w:rsidP="00AA66D4">
      <w:pPr>
        <w:pStyle w:val="af0"/>
        <w:numPr>
          <w:ilvl w:val="0"/>
          <w:numId w:val="33"/>
        </w:numPr>
        <w:spacing w:after="0"/>
        <w:jc w:val="both"/>
        <w:rPr>
          <w:rFonts w:ascii="Times New Roman" w:hAnsi="Times New Roman" w:cs="Times New Roman"/>
          <w:sz w:val="28"/>
          <w:szCs w:val="28"/>
        </w:rPr>
      </w:pPr>
      <w:r w:rsidRPr="00AA66D4">
        <w:rPr>
          <w:rFonts w:ascii="Times New Roman" w:hAnsi="Times New Roman" w:cs="Times New Roman"/>
          <w:sz w:val="28"/>
          <w:szCs w:val="28"/>
        </w:rPr>
        <w:t xml:space="preserve">Поясните основные преимущества технологии </w:t>
      </w:r>
      <w:r w:rsidRPr="00AA66D4">
        <w:rPr>
          <w:rFonts w:ascii="Times New Roman" w:hAnsi="Times New Roman" w:cs="Times New Roman"/>
          <w:sz w:val="28"/>
          <w:szCs w:val="28"/>
          <w:lang w:val="en-US"/>
        </w:rPr>
        <w:t>OFDM</w:t>
      </w:r>
      <w:r w:rsidRPr="00AA66D4">
        <w:rPr>
          <w:rFonts w:ascii="Times New Roman" w:hAnsi="Times New Roman" w:cs="Times New Roman"/>
          <w:sz w:val="28"/>
          <w:szCs w:val="28"/>
        </w:rPr>
        <w:t xml:space="preserve"> при передаче в среде с многолучевым распространением сигнала;</w:t>
      </w:r>
    </w:p>
    <w:p w:rsidR="00106215" w:rsidRPr="00AA66D4" w:rsidRDefault="00106215" w:rsidP="00AA66D4">
      <w:pPr>
        <w:pStyle w:val="af0"/>
        <w:ind w:left="357"/>
        <w:rPr>
          <w:rFonts w:ascii="Times New Roman" w:hAnsi="Times New Roman" w:cs="Times New Roman"/>
          <w:sz w:val="28"/>
          <w:szCs w:val="28"/>
        </w:rPr>
      </w:pPr>
    </w:p>
    <w:p w:rsidR="00106215" w:rsidRPr="00AA66D4" w:rsidRDefault="00AA66D4" w:rsidP="00AA66D4">
      <w:pPr>
        <w:pStyle w:val="af0"/>
        <w:ind w:left="357"/>
        <w:rPr>
          <w:rFonts w:ascii="Times New Roman" w:hAnsi="Times New Roman" w:cs="Times New Roman"/>
          <w:sz w:val="28"/>
          <w:szCs w:val="28"/>
          <w:lang w:val="en-US"/>
        </w:rPr>
      </w:pPr>
      <w:r w:rsidRPr="00AA66D4">
        <w:rPr>
          <w:rFonts w:ascii="Times New Roman" w:hAnsi="Times New Roman" w:cs="Times New Roman"/>
          <w:sz w:val="28"/>
          <w:szCs w:val="28"/>
        </w:rPr>
        <w:t>Раздел 8</w:t>
      </w:r>
      <w:r w:rsidRPr="00AA66D4">
        <w:rPr>
          <w:rFonts w:ascii="Times New Roman" w:hAnsi="Times New Roman" w:cs="Times New Roman"/>
          <w:sz w:val="28"/>
          <w:szCs w:val="28"/>
          <w:lang w:val="en-US"/>
        </w:rPr>
        <w:t>:</w:t>
      </w:r>
    </w:p>
    <w:p w:rsidR="00106215" w:rsidRPr="00AA66D4" w:rsidRDefault="00106215" w:rsidP="00AA66D4">
      <w:pPr>
        <w:pStyle w:val="af0"/>
        <w:numPr>
          <w:ilvl w:val="0"/>
          <w:numId w:val="34"/>
        </w:numPr>
        <w:spacing w:after="0"/>
        <w:jc w:val="both"/>
        <w:rPr>
          <w:rFonts w:ascii="Times New Roman" w:hAnsi="Times New Roman" w:cs="Times New Roman"/>
          <w:sz w:val="28"/>
          <w:szCs w:val="28"/>
        </w:rPr>
      </w:pPr>
      <w:r w:rsidRPr="00AA66D4">
        <w:rPr>
          <w:rFonts w:ascii="Times New Roman" w:hAnsi="Times New Roman" w:cs="Times New Roman"/>
          <w:sz w:val="28"/>
          <w:szCs w:val="28"/>
        </w:rPr>
        <w:t>Что такое «</w:t>
      </w:r>
      <w:proofErr w:type="spellStart"/>
      <w:r w:rsidRPr="00AA66D4">
        <w:rPr>
          <w:rFonts w:ascii="Times New Roman" w:hAnsi="Times New Roman" w:cs="Times New Roman"/>
          <w:sz w:val="28"/>
          <w:szCs w:val="28"/>
        </w:rPr>
        <w:t>псевдодальность</w:t>
      </w:r>
      <w:proofErr w:type="spellEnd"/>
      <w:r w:rsidRPr="00AA66D4">
        <w:rPr>
          <w:rFonts w:ascii="Times New Roman" w:hAnsi="Times New Roman" w:cs="Times New Roman"/>
          <w:sz w:val="28"/>
          <w:szCs w:val="28"/>
        </w:rPr>
        <w:t>» и чем она отличается от классического понятия расстояния (удаленности);</w:t>
      </w:r>
    </w:p>
    <w:p w:rsidR="00106215" w:rsidRPr="00AA66D4" w:rsidRDefault="00106215" w:rsidP="00AA66D4">
      <w:pPr>
        <w:pStyle w:val="af0"/>
        <w:numPr>
          <w:ilvl w:val="0"/>
          <w:numId w:val="34"/>
        </w:numPr>
        <w:spacing w:after="0"/>
        <w:jc w:val="both"/>
        <w:rPr>
          <w:rFonts w:ascii="Times New Roman" w:hAnsi="Times New Roman" w:cs="Times New Roman"/>
          <w:sz w:val="28"/>
          <w:szCs w:val="28"/>
        </w:rPr>
      </w:pPr>
      <w:r w:rsidRPr="00AA66D4">
        <w:rPr>
          <w:rFonts w:ascii="Times New Roman" w:hAnsi="Times New Roman" w:cs="Times New Roman"/>
          <w:sz w:val="28"/>
          <w:szCs w:val="28"/>
        </w:rPr>
        <w:t>Дайте определение дальномерного кода;</w:t>
      </w:r>
    </w:p>
    <w:p w:rsidR="00106215" w:rsidRPr="00AA66D4" w:rsidRDefault="00106215" w:rsidP="00AA66D4">
      <w:pPr>
        <w:pStyle w:val="af0"/>
        <w:numPr>
          <w:ilvl w:val="0"/>
          <w:numId w:val="34"/>
        </w:numPr>
        <w:spacing w:after="0"/>
        <w:jc w:val="both"/>
        <w:rPr>
          <w:rFonts w:ascii="Times New Roman" w:hAnsi="Times New Roman" w:cs="Times New Roman"/>
          <w:sz w:val="28"/>
          <w:szCs w:val="28"/>
        </w:rPr>
      </w:pPr>
      <w:r w:rsidRPr="00AA66D4">
        <w:rPr>
          <w:rFonts w:ascii="Times New Roman" w:hAnsi="Times New Roman" w:cs="Times New Roman"/>
          <w:sz w:val="28"/>
          <w:szCs w:val="28"/>
        </w:rPr>
        <w:t xml:space="preserve">Какой метод разделения каналов используется в системе </w:t>
      </w:r>
      <w:r w:rsidRPr="00AA66D4">
        <w:rPr>
          <w:rFonts w:ascii="Times New Roman" w:hAnsi="Times New Roman" w:cs="Times New Roman"/>
          <w:sz w:val="28"/>
          <w:szCs w:val="28"/>
          <w:lang w:val="en-US"/>
        </w:rPr>
        <w:t>GPS</w:t>
      </w:r>
      <w:r w:rsidRPr="00AA66D4">
        <w:rPr>
          <w:rFonts w:ascii="Times New Roman" w:hAnsi="Times New Roman" w:cs="Times New Roman"/>
          <w:sz w:val="28"/>
          <w:szCs w:val="28"/>
        </w:rPr>
        <w:t>;</w:t>
      </w:r>
    </w:p>
    <w:p w:rsidR="00106215" w:rsidRPr="00AA66D4" w:rsidRDefault="00106215" w:rsidP="00AA66D4">
      <w:pPr>
        <w:pStyle w:val="af0"/>
        <w:numPr>
          <w:ilvl w:val="0"/>
          <w:numId w:val="34"/>
        </w:numPr>
        <w:spacing w:after="0"/>
        <w:jc w:val="both"/>
        <w:rPr>
          <w:rFonts w:ascii="Times New Roman" w:hAnsi="Times New Roman" w:cs="Times New Roman"/>
          <w:sz w:val="28"/>
          <w:szCs w:val="28"/>
        </w:rPr>
      </w:pPr>
      <w:r w:rsidRPr="00AA66D4">
        <w:rPr>
          <w:rFonts w:ascii="Times New Roman" w:hAnsi="Times New Roman" w:cs="Times New Roman"/>
          <w:sz w:val="28"/>
          <w:szCs w:val="28"/>
        </w:rPr>
        <w:t xml:space="preserve">Как формируется </w:t>
      </w:r>
      <w:r w:rsidRPr="00AA66D4">
        <w:rPr>
          <w:rFonts w:ascii="Times New Roman" w:hAnsi="Times New Roman" w:cs="Times New Roman"/>
          <w:sz w:val="28"/>
          <w:szCs w:val="28"/>
          <w:lang w:val="en-US"/>
        </w:rPr>
        <w:t>M</w:t>
      </w:r>
      <w:r w:rsidRPr="00AA66D4">
        <w:rPr>
          <w:rFonts w:ascii="Times New Roman" w:hAnsi="Times New Roman" w:cs="Times New Roman"/>
          <w:sz w:val="28"/>
          <w:szCs w:val="28"/>
        </w:rPr>
        <w:t>-последовательность;</w:t>
      </w:r>
    </w:p>
    <w:p w:rsidR="00106215" w:rsidRPr="00AA66D4" w:rsidRDefault="00106215" w:rsidP="00AA66D4">
      <w:pPr>
        <w:pStyle w:val="af0"/>
        <w:numPr>
          <w:ilvl w:val="0"/>
          <w:numId w:val="34"/>
        </w:numPr>
        <w:spacing w:after="0"/>
        <w:jc w:val="both"/>
        <w:rPr>
          <w:rFonts w:ascii="Times New Roman" w:hAnsi="Times New Roman" w:cs="Times New Roman"/>
          <w:sz w:val="28"/>
          <w:szCs w:val="28"/>
        </w:rPr>
      </w:pPr>
      <w:r w:rsidRPr="00AA66D4">
        <w:rPr>
          <w:rFonts w:ascii="Times New Roman" w:hAnsi="Times New Roman" w:cs="Times New Roman"/>
          <w:sz w:val="28"/>
          <w:szCs w:val="28"/>
        </w:rPr>
        <w:t xml:space="preserve">Что такое последовательность </w:t>
      </w:r>
      <w:proofErr w:type="spellStart"/>
      <w:r w:rsidRPr="00AA66D4">
        <w:rPr>
          <w:rFonts w:ascii="Times New Roman" w:hAnsi="Times New Roman" w:cs="Times New Roman"/>
          <w:sz w:val="28"/>
          <w:szCs w:val="28"/>
        </w:rPr>
        <w:t>Голда</w:t>
      </w:r>
      <w:proofErr w:type="spellEnd"/>
      <w:r w:rsidRPr="00AA66D4">
        <w:rPr>
          <w:rFonts w:ascii="Times New Roman" w:hAnsi="Times New Roman" w:cs="Times New Roman"/>
          <w:sz w:val="28"/>
          <w:szCs w:val="28"/>
        </w:rPr>
        <w:t>;</w:t>
      </w:r>
    </w:p>
    <w:p w:rsidR="00106215" w:rsidRPr="00AA66D4" w:rsidRDefault="00106215" w:rsidP="00AA66D4">
      <w:pPr>
        <w:pStyle w:val="af0"/>
        <w:numPr>
          <w:ilvl w:val="0"/>
          <w:numId w:val="34"/>
        </w:numPr>
        <w:spacing w:after="0"/>
        <w:jc w:val="both"/>
        <w:rPr>
          <w:rFonts w:ascii="Times New Roman" w:hAnsi="Times New Roman" w:cs="Times New Roman"/>
          <w:b/>
          <w:bCs/>
          <w:sz w:val="28"/>
          <w:szCs w:val="28"/>
        </w:rPr>
      </w:pPr>
      <w:r w:rsidRPr="00AA66D4">
        <w:rPr>
          <w:rFonts w:ascii="Times New Roman" w:hAnsi="Times New Roman" w:cs="Times New Roman"/>
          <w:sz w:val="28"/>
          <w:szCs w:val="28"/>
        </w:rPr>
        <w:t>Назовите основные требования к псевдослучайным последовательностям в системах кодового разделения;</w:t>
      </w:r>
      <w:r w:rsidR="00AA66D4" w:rsidRPr="00AA66D4">
        <w:rPr>
          <w:rFonts w:ascii="Times New Roman" w:hAnsi="Times New Roman" w:cs="Times New Roman"/>
          <w:b/>
          <w:bCs/>
          <w:sz w:val="28"/>
          <w:szCs w:val="28"/>
        </w:rPr>
        <w:t xml:space="preserve"> </w:t>
      </w:r>
    </w:p>
    <w:p w:rsidR="00106215" w:rsidRPr="00AA66D4" w:rsidRDefault="00106215" w:rsidP="00106215">
      <w:pPr>
        <w:widowControl/>
        <w:ind w:firstLine="0"/>
        <w:mirrorIndents/>
        <w:rPr>
          <w:b/>
          <w:bCs/>
          <w:sz w:val="28"/>
          <w:szCs w:val="28"/>
        </w:rPr>
      </w:pPr>
    </w:p>
    <w:p w:rsidR="00106215" w:rsidRPr="00AA66D4" w:rsidRDefault="00106215" w:rsidP="00106215">
      <w:pPr>
        <w:ind w:firstLine="426"/>
        <w:rPr>
          <w:bCs/>
          <w:sz w:val="28"/>
          <w:szCs w:val="28"/>
        </w:rPr>
      </w:pPr>
      <w:r w:rsidRPr="00AA66D4">
        <w:rPr>
          <w:b/>
          <w:bCs/>
          <w:sz w:val="28"/>
          <w:szCs w:val="28"/>
        </w:rPr>
        <w:t>Перечень вопросов для подготовки к экзамену</w:t>
      </w:r>
      <w:r w:rsidRPr="00AA66D4">
        <w:rPr>
          <w:bCs/>
          <w:sz w:val="28"/>
          <w:szCs w:val="28"/>
        </w:rPr>
        <w:t xml:space="preserve"> (оценка </w:t>
      </w:r>
      <w:proofErr w:type="spellStart"/>
      <w:r w:rsidRPr="00AA66D4">
        <w:rPr>
          <w:bCs/>
          <w:sz w:val="28"/>
          <w:szCs w:val="28"/>
        </w:rPr>
        <w:t>сформированности</w:t>
      </w:r>
      <w:proofErr w:type="spellEnd"/>
      <w:r w:rsidRPr="00AA66D4">
        <w:rPr>
          <w:bCs/>
          <w:sz w:val="28"/>
          <w:szCs w:val="28"/>
        </w:rPr>
        <w:t xml:space="preserve"> компетенции ПК-12, ПК-13 в рамках промежуточной аттестации по дисциплине).</w:t>
      </w:r>
      <w:r w:rsidR="00AA66D4" w:rsidRPr="00AA66D4">
        <w:rPr>
          <w:bCs/>
          <w:sz w:val="28"/>
          <w:szCs w:val="28"/>
        </w:rPr>
        <w:t xml:space="preserve"> </w:t>
      </w:r>
    </w:p>
    <w:p w:rsidR="00106215" w:rsidRPr="00AA66D4" w:rsidRDefault="00106215" w:rsidP="00AA66D4">
      <w:pPr>
        <w:pStyle w:val="af0"/>
        <w:numPr>
          <w:ilvl w:val="0"/>
          <w:numId w:val="35"/>
        </w:numPr>
        <w:spacing w:after="0"/>
        <w:jc w:val="both"/>
        <w:rPr>
          <w:rFonts w:ascii="Times New Roman" w:hAnsi="Times New Roman" w:cs="Times New Roman"/>
          <w:sz w:val="28"/>
          <w:szCs w:val="28"/>
        </w:rPr>
      </w:pPr>
      <w:r w:rsidRPr="00AA66D4">
        <w:rPr>
          <w:rFonts w:ascii="Times New Roman" w:hAnsi="Times New Roman" w:cs="Times New Roman"/>
          <w:sz w:val="28"/>
          <w:szCs w:val="28"/>
        </w:rPr>
        <w:t>Определение случайного процесса;</w:t>
      </w:r>
    </w:p>
    <w:p w:rsidR="00106215" w:rsidRPr="00AA66D4" w:rsidRDefault="00106215" w:rsidP="00AA66D4">
      <w:pPr>
        <w:pStyle w:val="af0"/>
        <w:numPr>
          <w:ilvl w:val="0"/>
          <w:numId w:val="35"/>
        </w:numPr>
        <w:spacing w:after="0"/>
        <w:jc w:val="both"/>
        <w:rPr>
          <w:rFonts w:ascii="Times New Roman" w:hAnsi="Times New Roman" w:cs="Times New Roman"/>
          <w:sz w:val="28"/>
          <w:szCs w:val="28"/>
        </w:rPr>
      </w:pPr>
      <w:r w:rsidRPr="00AA66D4">
        <w:rPr>
          <w:rFonts w:ascii="Times New Roman" w:hAnsi="Times New Roman" w:cs="Times New Roman"/>
          <w:sz w:val="28"/>
          <w:szCs w:val="28"/>
        </w:rPr>
        <w:t>Определение спектральной плотности мощности;</w:t>
      </w:r>
    </w:p>
    <w:p w:rsidR="00106215" w:rsidRPr="00AA66D4" w:rsidRDefault="00106215" w:rsidP="00AA66D4">
      <w:pPr>
        <w:pStyle w:val="af0"/>
        <w:numPr>
          <w:ilvl w:val="0"/>
          <w:numId w:val="35"/>
        </w:numPr>
        <w:spacing w:after="0"/>
        <w:jc w:val="both"/>
        <w:rPr>
          <w:rFonts w:ascii="Times New Roman" w:hAnsi="Times New Roman" w:cs="Times New Roman"/>
          <w:sz w:val="28"/>
          <w:szCs w:val="28"/>
        </w:rPr>
      </w:pPr>
      <w:r w:rsidRPr="00AA66D4">
        <w:rPr>
          <w:rFonts w:ascii="Times New Roman" w:hAnsi="Times New Roman" w:cs="Times New Roman"/>
          <w:sz w:val="28"/>
          <w:szCs w:val="28"/>
        </w:rPr>
        <w:t>Если спектр аналогового сигнала ограничен сверху частотой 15Гц, какова минимальная скорость дискретизации;</w:t>
      </w:r>
    </w:p>
    <w:p w:rsidR="00106215" w:rsidRPr="00AA66D4" w:rsidRDefault="00106215" w:rsidP="00AA66D4">
      <w:pPr>
        <w:pStyle w:val="af0"/>
        <w:numPr>
          <w:ilvl w:val="0"/>
          <w:numId w:val="35"/>
        </w:numPr>
        <w:spacing w:after="0"/>
        <w:jc w:val="both"/>
        <w:rPr>
          <w:rFonts w:ascii="Times New Roman" w:hAnsi="Times New Roman" w:cs="Times New Roman"/>
          <w:sz w:val="28"/>
          <w:szCs w:val="28"/>
        </w:rPr>
      </w:pPr>
      <w:r w:rsidRPr="00AA66D4">
        <w:rPr>
          <w:rFonts w:ascii="Times New Roman" w:hAnsi="Times New Roman" w:cs="Times New Roman"/>
          <w:sz w:val="28"/>
          <w:szCs w:val="28"/>
        </w:rPr>
        <w:lastRenderedPageBreak/>
        <w:t>Как влияет порядок фильтра на качество аппроксимации частотного отклика;</w:t>
      </w:r>
    </w:p>
    <w:p w:rsidR="00106215" w:rsidRPr="00AA66D4" w:rsidRDefault="00106215" w:rsidP="00AA66D4">
      <w:pPr>
        <w:pStyle w:val="af0"/>
        <w:numPr>
          <w:ilvl w:val="0"/>
          <w:numId w:val="35"/>
        </w:numPr>
        <w:spacing w:after="0"/>
        <w:jc w:val="both"/>
        <w:rPr>
          <w:rFonts w:ascii="Times New Roman" w:hAnsi="Times New Roman" w:cs="Times New Roman"/>
          <w:sz w:val="28"/>
          <w:szCs w:val="28"/>
        </w:rPr>
      </w:pPr>
      <w:r w:rsidRPr="00AA66D4">
        <w:rPr>
          <w:rFonts w:ascii="Times New Roman" w:hAnsi="Times New Roman" w:cs="Times New Roman"/>
          <w:sz w:val="28"/>
          <w:szCs w:val="28"/>
        </w:rPr>
        <w:t>Можно ли использовать рекурсивные фильтры для формирования выходного сигнала передающих цифровых систем.</w:t>
      </w:r>
    </w:p>
    <w:p w:rsidR="00106215" w:rsidRPr="00AA66D4" w:rsidRDefault="00106215" w:rsidP="00AA66D4">
      <w:pPr>
        <w:pStyle w:val="af0"/>
        <w:numPr>
          <w:ilvl w:val="0"/>
          <w:numId w:val="35"/>
        </w:numPr>
        <w:spacing w:after="0"/>
        <w:jc w:val="both"/>
        <w:rPr>
          <w:rFonts w:ascii="Times New Roman" w:hAnsi="Times New Roman" w:cs="Times New Roman"/>
          <w:sz w:val="28"/>
          <w:szCs w:val="28"/>
        </w:rPr>
      </w:pPr>
      <w:r w:rsidRPr="00AA66D4">
        <w:rPr>
          <w:rFonts w:ascii="Times New Roman" w:hAnsi="Times New Roman" w:cs="Times New Roman"/>
          <w:sz w:val="28"/>
          <w:szCs w:val="28"/>
        </w:rPr>
        <w:t>Дайте определение символа в цифровой связи. Назовите причины межсимвольной интерференции;</w:t>
      </w:r>
    </w:p>
    <w:p w:rsidR="00106215" w:rsidRPr="00AA66D4" w:rsidRDefault="00106215" w:rsidP="00AA66D4">
      <w:pPr>
        <w:pStyle w:val="af0"/>
        <w:numPr>
          <w:ilvl w:val="0"/>
          <w:numId w:val="35"/>
        </w:numPr>
        <w:spacing w:after="0"/>
        <w:jc w:val="both"/>
        <w:rPr>
          <w:rFonts w:ascii="Times New Roman" w:hAnsi="Times New Roman" w:cs="Times New Roman"/>
          <w:sz w:val="28"/>
          <w:szCs w:val="28"/>
        </w:rPr>
      </w:pPr>
      <w:r w:rsidRPr="00AA66D4">
        <w:rPr>
          <w:rFonts w:ascii="Times New Roman" w:hAnsi="Times New Roman" w:cs="Times New Roman"/>
          <w:sz w:val="28"/>
          <w:szCs w:val="28"/>
        </w:rPr>
        <w:t>Поясните разницу между терминами искажение и шум;</w:t>
      </w:r>
    </w:p>
    <w:p w:rsidR="00106215" w:rsidRPr="00AA66D4" w:rsidRDefault="00106215" w:rsidP="00AA66D4">
      <w:pPr>
        <w:pStyle w:val="af0"/>
        <w:numPr>
          <w:ilvl w:val="0"/>
          <w:numId w:val="35"/>
        </w:numPr>
        <w:spacing w:after="0"/>
        <w:jc w:val="both"/>
        <w:rPr>
          <w:rFonts w:ascii="Times New Roman" w:hAnsi="Times New Roman" w:cs="Times New Roman"/>
          <w:sz w:val="28"/>
          <w:szCs w:val="28"/>
        </w:rPr>
      </w:pPr>
      <w:r w:rsidRPr="00AA66D4">
        <w:rPr>
          <w:rFonts w:ascii="Times New Roman" w:hAnsi="Times New Roman" w:cs="Times New Roman"/>
          <w:sz w:val="28"/>
          <w:szCs w:val="28"/>
        </w:rPr>
        <w:t>Назовите основные причины искажений и шума при передаче данных;</w:t>
      </w:r>
    </w:p>
    <w:p w:rsidR="00106215" w:rsidRPr="00AA66D4" w:rsidRDefault="00106215" w:rsidP="00AA66D4">
      <w:pPr>
        <w:pStyle w:val="af0"/>
        <w:numPr>
          <w:ilvl w:val="0"/>
          <w:numId w:val="35"/>
        </w:numPr>
        <w:spacing w:after="0"/>
        <w:jc w:val="both"/>
        <w:rPr>
          <w:rFonts w:ascii="Times New Roman" w:hAnsi="Times New Roman" w:cs="Times New Roman"/>
          <w:sz w:val="28"/>
          <w:szCs w:val="28"/>
        </w:rPr>
      </w:pPr>
      <w:r w:rsidRPr="00AA66D4">
        <w:rPr>
          <w:rFonts w:ascii="Times New Roman" w:hAnsi="Times New Roman" w:cs="Times New Roman"/>
          <w:sz w:val="28"/>
          <w:szCs w:val="28"/>
        </w:rPr>
        <w:t xml:space="preserve">Приведите аналитическое выражение для теоремы Шеннона о пропускной способности; </w:t>
      </w:r>
    </w:p>
    <w:p w:rsidR="00106215" w:rsidRPr="00AA66D4" w:rsidRDefault="00106215" w:rsidP="00AA66D4">
      <w:pPr>
        <w:pStyle w:val="af0"/>
        <w:numPr>
          <w:ilvl w:val="0"/>
          <w:numId w:val="35"/>
        </w:numPr>
        <w:spacing w:after="0"/>
        <w:jc w:val="both"/>
        <w:rPr>
          <w:rFonts w:ascii="Times New Roman" w:hAnsi="Times New Roman" w:cs="Times New Roman"/>
          <w:sz w:val="28"/>
          <w:szCs w:val="28"/>
        </w:rPr>
      </w:pPr>
      <w:r w:rsidRPr="00AA66D4">
        <w:rPr>
          <w:rFonts w:ascii="Times New Roman" w:hAnsi="Times New Roman" w:cs="Times New Roman"/>
          <w:sz w:val="28"/>
          <w:szCs w:val="28"/>
        </w:rPr>
        <w:t>Поясните смысл и значение физических величин, используемых в теореме Шеннона;</w:t>
      </w:r>
    </w:p>
    <w:p w:rsidR="00106215" w:rsidRPr="00AA66D4" w:rsidRDefault="00106215" w:rsidP="00AA66D4">
      <w:pPr>
        <w:pStyle w:val="af0"/>
        <w:numPr>
          <w:ilvl w:val="0"/>
          <w:numId w:val="35"/>
        </w:numPr>
        <w:spacing w:after="0"/>
        <w:jc w:val="both"/>
        <w:rPr>
          <w:rFonts w:ascii="Times New Roman" w:hAnsi="Times New Roman" w:cs="Times New Roman"/>
          <w:sz w:val="28"/>
          <w:szCs w:val="28"/>
        </w:rPr>
      </w:pPr>
      <w:r w:rsidRPr="00AA66D4">
        <w:rPr>
          <w:rFonts w:ascii="Times New Roman" w:hAnsi="Times New Roman" w:cs="Times New Roman"/>
          <w:sz w:val="28"/>
          <w:szCs w:val="28"/>
        </w:rPr>
        <w:t>Поясните термин комплексная огибающая сигнала, приведите необходимые аналитические соотношения;</w:t>
      </w:r>
    </w:p>
    <w:p w:rsidR="00106215" w:rsidRPr="00AA66D4" w:rsidRDefault="00106215" w:rsidP="00AA66D4">
      <w:pPr>
        <w:pStyle w:val="af0"/>
        <w:numPr>
          <w:ilvl w:val="0"/>
          <w:numId w:val="35"/>
        </w:numPr>
        <w:spacing w:after="0"/>
        <w:jc w:val="both"/>
        <w:rPr>
          <w:rFonts w:ascii="Times New Roman" w:hAnsi="Times New Roman" w:cs="Times New Roman"/>
          <w:sz w:val="28"/>
          <w:szCs w:val="28"/>
        </w:rPr>
      </w:pPr>
      <w:r w:rsidRPr="00AA66D4">
        <w:rPr>
          <w:rFonts w:ascii="Times New Roman" w:hAnsi="Times New Roman" w:cs="Times New Roman"/>
          <w:sz w:val="28"/>
          <w:szCs w:val="28"/>
        </w:rPr>
        <w:t>Поясните отличия представления сигнала на несущей частоте и в базовой полосе частот;</w:t>
      </w:r>
    </w:p>
    <w:p w:rsidR="00106215" w:rsidRPr="00AA66D4" w:rsidRDefault="00106215" w:rsidP="00AA66D4">
      <w:pPr>
        <w:pStyle w:val="af0"/>
        <w:numPr>
          <w:ilvl w:val="0"/>
          <w:numId w:val="35"/>
        </w:numPr>
        <w:spacing w:after="0"/>
        <w:jc w:val="both"/>
        <w:rPr>
          <w:rFonts w:ascii="Times New Roman" w:hAnsi="Times New Roman" w:cs="Times New Roman"/>
          <w:sz w:val="28"/>
          <w:szCs w:val="28"/>
          <w:u w:val="single"/>
        </w:rPr>
      </w:pPr>
      <w:r w:rsidRPr="00AA66D4">
        <w:rPr>
          <w:rFonts w:ascii="Times New Roman" w:hAnsi="Times New Roman" w:cs="Times New Roman"/>
          <w:sz w:val="28"/>
          <w:szCs w:val="28"/>
        </w:rPr>
        <w:t>Поясните разницу между когерентной и некогерентной схемами приема сигнала;</w:t>
      </w:r>
    </w:p>
    <w:p w:rsidR="00106215" w:rsidRPr="00AA66D4" w:rsidRDefault="00106215" w:rsidP="00AA66D4">
      <w:pPr>
        <w:pStyle w:val="af0"/>
        <w:numPr>
          <w:ilvl w:val="0"/>
          <w:numId w:val="35"/>
        </w:numPr>
        <w:spacing w:after="0"/>
        <w:jc w:val="both"/>
        <w:rPr>
          <w:rFonts w:ascii="Times New Roman" w:hAnsi="Times New Roman" w:cs="Times New Roman"/>
          <w:sz w:val="28"/>
          <w:szCs w:val="28"/>
          <w:u w:val="single"/>
        </w:rPr>
      </w:pPr>
      <w:r w:rsidRPr="00AA66D4">
        <w:rPr>
          <w:rFonts w:ascii="Times New Roman" w:hAnsi="Times New Roman" w:cs="Times New Roman"/>
          <w:sz w:val="28"/>
          <w:szCs w:val="28"/>
        </w:rPr>
        <w:t xml:space="preserve">Приведите аналитическое выражение для формирования сигнала </w:t>
      </w:r>
      <w:r w:rsidRPr="00AA66D4">
        <w:rPr>
          <w:rFonts w:ascii="Times New Roman" w:hAnsi="Times New Roman" w:cs="Times New Roman"/>
          <w:sz w:val="28"/>
          <w:szCs w:val="28"/>
          <w:lang w:val="en-US"/>
        </w:rPr>
        <w:t>PAM</w:t>
      </w:r>
      <w:r w:rsidRPr="00AA66D4">
        <w:rPr>
          <w:rFonts w:ascii="Times New Roman" w:hAnsi="Times New Roman" w:cs="Times New Roman"/>
          <w:sz w:val="28"/>
          <w:szCs w:val="28"/>
        </w:rPr>
        <w:t>;</w:t>
      </w:r>
    </w:p>
    <w:p w:rsidR="00106215" w:rsidRPr="00AA66D4" w:rsidRDefault="00106215" w:rsidP="00AA66D4">
      <w:pPr>
        <w:pStyle w:val="af0"/>
        <w:numPr>
          <w:ilvl w:val="0"/>
          <w:numId w:val="35"/>
        </w:numPr>
        <w:spacing w:after="0"/>
        <w:jc w:val="both"/>
        <w:rPr>
          <w:rFonts w:ascii="Times New Roman" w:hAnsi="Times New Roman" w:cs="Times New Roman"/>
          <w:sz w:val="28"/>
          <w:szCs w:val="28"/>
          <w:u w:val="single"/>
        </w:rPr>
      </w:pPr>
      <w:r w:rsidRPr="00AA66D4">
        <w:rPr>
          <w:rFonts w:ascii="Times New Roman" w:hAnsi="Times New Roman" w:cs="Times New Roman"/>
          <w:sz w:val="28"/>
          <w:szCs w:val="28"/>
        </w:rPr>
        <w:t xml:space="preserve">Приведите аналитическое выражение для формирования сигнала </w:t>
      </w:r>
      <w:r w:rsidRPr="00AA66D4">
        <w:rPr>
          <w:rFonts w:ascii="Times New Roman" w:hAnsi="Times New Roman" w:cs="Times New Roman"/>
          <w:sz w:val="28"/>
          <w:szCs w:val="28"/>
          <w:lang w:val="en-US"/>
        </w:rPr>
        <w:t>BPSK</w:t>
      </w:r>
      <w:r w:rsidRPr="00AA66D4">
        <w:rPr>
          <w:rFonts w:ascii="Times New Roman" w:hAnsi="Times New Roman" w:cs="Times New Roman"/>
          <w:sz w:val="28"/>
          <w:szCs w:val="28"/>
        </w:rPr>
        <w:t>;</w:t>
      </w:r>
    </w:p>
    <w:p w:rsidR="00106215" w:rsidRPr="00AA66D4" w:rsidRDefault="00106215" w:rsidP="00AA66D4">
      <w:pPr>
        <w:pStyle w:val="af0"/>
        <w:numPr>
          <w:ilvl w:val="0"/>
          <w:numId w:val="35"/>
        </w:numPr>
        <w:spacing w:after="0"/>
        <w:jc w:val="both"/>
        <w:rPr>
          <w:rFonts w:ascii="Times New Roman" w:hAnsi="Times New Roman" w:cs="Times New Roman"/>
          <w:sz w:val="28"/>
          <w:szCs w:val="28"/>
          <w:u w:val="single"/>
        </w:rPr>
      </w:pPr>
      <w:r w:rsidRPr="00AA66D4">
        <w:rPr>
          <w:rFonts w:ascii="Times New Roman" w:hAnsi="Times New Roman" w:cs="Times New Roman"/>
          <w:sz w:val="28"/>
          <w:szCs w:val="28"/>
        </w:rPr>
        <w:t xml:space="preserve">Приведите выражение для теоретического значения вероятности битовой ошибки при приеме сигнала </w:t>
      </w:r>
      <w:r w:rsidRPr="00AA66D4">
        <w:rPr>
          <w:rFonts w:ascii="Times New Roman" w:hAnsi="Times New Roman" w:cs="Times New Roman"/>
          <w:sz w:val="28"/>
          <w:szCs w:val="28"/>
          <w:lang w:val="en-US"/>
        </w:rPr>
        <w:t>BPSK</w:t>
      </w:r>
      <w:r w:rsidRPr="00AA66D4">
        <w:rPr>
          <w:rFonts w:ascii="Times New Roman" w:hAnsi="Times New Roman" w:cs="Times New Roman"/>
          <w:sz w:val="28"/>
          <w:szCs w:val="28"/>
        </w:rPr>
        <w:t>;</w:t>
      </w:r>
    </w:p>
    <w:p w:rsidR="00106215" w:rsidRPr="00AA66D4" w:rsidRDefault="00106215" w:rsidP="00AA66D4">
      <w:pPr>
        <w:pStyle w:val="af0"/>
        <w:numPr>
          <w:ilvl w:val="0"/>
          <w:numId w:val="35"/>
        </w:numPr>
        <w:spacing w:after="0"/>
        <w:jc w:val="both"/>
        <w:rPr>
          <w:rFonts w:ascii="Times New Roman" w:hAnsi="Times New Roman" w:cs="Times New Roman"/>
          <w:sz w:val="28"/>
          <w:szCs w:val="28"/>
          <w:u w:val="single"/>
        </w:rPr>
      </w:pPr>
      <w:r w:rsidRPr="00AA66D4">
        <w:rPr>
          <w:rFonts w:ascii="Times New Roman" w:hAnsi="Times New Roman" w:cs="Times New Roman"/>
          <w:sz w:val="28"/>
          <w:szCs w:val="28"/>
        </w:rPr>
        <w:t xml:space="preserve">Приведите аналитическое выражение для формирования сигнала </w:t>
      </w:r>
      <w:r w:rsidRPr="00AA66D4">
        <w:rPr>
          <w:rFonts w:ascii="Times New Roman" w:hAnsi="Times New Roman" w:cs="Times New Roman"/>
          <w:sz w:val="28"/>
          <w:szCs w:val="28"/>
          <w:lang w:val="en-US"/>
        </w:rPr>
        <w:t>QPSK</w:t>
      </w:r>
      <w:r w:rsidRPr="00AA66D4">
        <w:rPr>
          <w:rFonts w:ascii="Times New Roman" w:hAnsi="Times New Roman" w:cs="Times New Roman"/>
          <w:sz w:val="28"/>
          <w:szCs w:val="28"/>
        </w:rPr>
        <w:t>;</w:t>
      </w:r>
    </w:p>
    <w:p w:rsidR="00106215" w:rsidRPr="00AA66D4" w:rsidRDefault="00106215" w:rsidP="00AA66D4">
      <w:pPr>
        <w:pStyle w:val="af0"/>
        <w:numPr>
          <w:ilvl w:val="0"/>
          <w:numId w:val="35"/>
        </w:numPr>
        <w:spacing w:after="0"/>
        <w:jc w:val="both"/>
        <w:rPr>
          <w:rFonts w:ascii="Times New Roman" w:hAnsi="Times New Roman" w:cs="Times New Roman"/>
          <w:sz w:val="28"/>
          <w:szCs w:val="28"/>
          <w:u w:val="single"/>
        </w:rPr>
      </w:pPr>
      <w:r w:rsidRPr="00AA66D4">
        <w:rPr>
          <w:rFonts w:ascii="Times New Roman" w:hAnsi="Times New Roman" w:cs="Times New Roman"/>
          <w:sz w:val="28"/>
          <w:szCs w:val="28"/>
        </w:rPr>
        <w:t xml:space="preserve">Приведите аналитическое выражение для формирования сигнала </w:t>
      </w:r>
      <w:r w:rsidRPr="00AA66D4">
        <w:rPr>
          <w:rFonts w:ascii="Times New Roman" w:hAnsi="Times New Roman" w:cs="Times New Roman"/>
          <w:sz w:val="28"/>
          <w:szCs w:val="28"/>
          <w:lang w:val="en-US"/>
        </w:rPr>
        <w:t>QAM</w:t>
      </w:r>
      <w:r w:rsidRPr="00AA66D4">
        <w:rPr>
          <w:rFonts w:ascii="Times New Roman" w:hAnsi="Times New Roman" w:cs="Times New Roman"/>
          <w:sz w:val="28"/>
          <w:szCs w:val="28"/>
        </w:rPr>
        <w:t>4;</w:t>
      </w:r>
    </w:p>
    <w:p w:rsidR="00106215" w:rsidRPr="00AA66D4" w:rsidRDefault="00106215" w:rsidP="00AA66D4">
      <w:pPr>
        <w:pStyle w:val="af0"/>
        <w:numPr>
          <w:ilvl w:val="0"/>
          <w:numId w:val="35"/>
        </w:numPr>
        <w:spacing w:after="0"/>
        <w:jc w:val="both"/>
        <w:rPr>
          <w:rFonts w:ascii="Times New Roman" w:hAnsi="Times New Roman" w:cs="Times New Roman"/>
          <w:sz w:val="28"/>
          <w:szCs w:val="28"/>
          <w:u w:val="single"/>
        </w:rPr>
      </w:pPr>
      <w:r w:rsidRPr="00AA66D4">
        <w:rPr>
          <w:rFonts w:ascii="Times New Roman" w:hAnsi="Times New Roman" w:cs="Times New Roman"/>
          <w:sz w:val="28"/>
          <w:szCs w:val="28"/>
        </w:rPr>
        <w:t>Приведите укрупненную блок схему алгоритма оценки вероятности битовой ошибки с помощью метода статистических испытаний;</w:t>
      </w:r>
    </w:p>
    <w:p w:rsidR="00106215" w:rsidRPr="00AA66D4" w:rsidRDefault="00106215" w:rsidP="00AA66D4">
      <w:pPr>
        <w:pStyle w:val="af0"/>
        <w:numPr>
          <w:ilvl w:val="0"/>
          <w:numId w:val="35"/>
        </w:numPr>
        <w:spacing w:after="0"/>
        <w:jc w:val="both"/>
        <w:rPr>
          <w:rFonts w:ascii="Times New Roman" w:hAnsi="Times New Roman" w:cs="Times New Roman"/>
          <w:sz w:val="28"/>
          <w:szCs w:val="28"/>
        </w:rPr>
      </w:pPr>
      <w:r w:rsidRPr="00AA66D4">
        <w:rPr>
          <w:rFonts w:ascii="Times New Roman" w:hAnsi="Times New Roman" w:cs="Times New Roman"/>
          <w:sz w:val="28"/>
          <w:szCs w:val="28"/>
        </w:rPr>
        <w:t>Назовите основные источники шума в системах передачи данных;</w:t>
      </w:r>
    </w:p>
    <w:p w:rsidR="00106215" w:rsidRPr="00AA66D4" w:rsidRDefault="00106215" w:rsidP="00AA66D4">
      <w:pPr>
        <w:pStyle w:val="af0"/>
        <w:numPr>
          <w:ilvl w:val="0"/>
          <w:numId w:val="35"/>
        </w:numPr>
        <w:spacing w:after="0"/>
        <w:jc w:val="both"/>
        <w:rPr>
          <w:rFonts w:ascii="Times New Roman" w:hAnsi="Times New Roman" w:cs="Times New Roman"/>
          <w:sz w:val="28"/>
          <w:szCs w:val="28"/>
        </w:rPr>
      </w:pPr>
      <w:r w:rsidRPr="00AA66D4">
        <w:rPr>
          <w:rFonts w:ascii="Times New Roman" w:hAnsi="Times New Roman" w:cs="Times New Roman"/>
          <w:sz w:val="28"/>
          <w:szCs w:val="28"/>
        </w:rPr>
        <w:t>Назовите причины эффекта многолучевого распространения сигнала в беспроводных каналах передачи данных;</w:t>
      </w:r>
    </w:p>
    <w:p w:rsidR="00106215" w:rsidRPr="00AA66D4" w:rsidRDefault="00106215" w:rsidP="00AA66D4">
      <w:pPr>
        <w:pStyle w:val="af0"/>
        <w:numPr>
          <w:ilvl w:val="0"/>
          <w:numId w:val="35"/>
        </w:numPr>
        <w:spacing w:after="0"/>
        <w:jc w:val="both"/>
        <w:rPr>
          <w:rFonts w:ascii="Times New Roman" w:hAnsi="Times New Roman" w:cs="Times New Roman"/>
          <w:sz w:val="28"/>
          <w:szCs w:val="28"/>
        </w:rPr>
      </w:pPr>
      <w:r w:rsidRPr="00AA66D4">
        <w:rPr>
          <w:rFonts w:ascii="Times New Roman" w:hAnsi="Times New Roman" w:cs="Times New Roman"/>
          <w:sz w:val="28"/>
          <w:szCs w:val="28"/>
        </w:rPr>
        <w:t>В чем заключается эффект Доплера;</w:t>
      </w:r>
    </w:p>
    <w:p w:rsidR="00106215" w:rsidRPr="00AA66D4" w:rsidRDefault="00106215" w:rsidP="00AA66D4">
      <w:pPr>
        <w:pStyle w:val="af0"/>
        <w:numPr>
          <w:ilvl w:val="0"/>
          <w:numId w:val="35"/>
        </w:numPr>
        <w:spacing w:after="0"/>
        <w:jc w:val="both"/>
        <w:rPr>
          <w:rFonts w:ascii="Times New Roman" w:hAnsi="Times New Roman" w:cs="Times New Roman"/>
          <w:sz w:val="28"/>
          <w:szCs w:val="28"/>
        </w:rPr>
      </w:pPr>
      <w:r w:rsidRPr="00AA66D4">
        <w:rPr>
          <w:rFonts w:ascii="Times New Roman" w:hAnsi="Times New Roman" w:cs="Times New Roman"/>
          <w:sz w:val="28"/>
          <w:szCs w:val="28"/>
        </w:rPr>
        <w:t>В чем заключается эффект Доплеровского размытия в нестационарном многолучевом канале связи;</w:t>
      </w:r>
    </w:p>
    <w:p w:rsidR="00106215" w:rsidRPr="00AA66D4" w:rsidRDefault="00106215" w:rsidP="00AA66D4">
      <w:pPr>
        <w:pStyle w:val="af0"/>
        <w:numPr>
          <w:ilvl w:val="0"/>
          <w:numId w:val="35"/>
        </w:numPr>
        <w:spacing w:after="0"/>
        <w:jc w:val="both"/>
        <w:rPr>
          <w:rFonts w:ascii="Times New Roman" w:hAnsi="Times New Roman" w:cs="Times New Roman"/>
          <w:sz w:val="28"/>
          <w:szCs w:val="28"/>
        </w:rPr>
      </w:pPr>
      <w:r w:rsidRPr="00AA66D4">
        <w:rPr>
          <w:rFonts w:ascii="Times New Roman" w:hAnsi="Times New Roman" w:cs="Times New Roman"/>
          <w:sz w:val="28"/>
          <w:szCs w:val="28"/>
        </w:rPr>
        <w:t>Поясните термин «канал с замираниями».</w:t>
      </w:r>
    </w:p>
    <w:p w:rsidR="00106215" w:rsidRPr="00AA66D4" w:rsidRDefault="00106215" w:rsidP="00106215">
      <w:pPr>
        <w:ind w:firstLine="0"/>
        <w:jc w:val="left"/>
        <w:rPr>
          <w:bCs/>
          <w:sz w:val="28"/>
          <w:szCs w:val="28"/>
        </w:rPr>
      </w:pPr>
    </w:p>
    <w:p w:rsidR="00106215" w:rsidRPr="00AA66D4" w:rsidRDefault="00106215" w:rsidP="00106215">
      <w:pPr>
        <w:ind w:firstLine="426"/>
        <w:rPr>
          <w:bCs/>
          <w:sz w:val="28"/>
          <w:szCs w:val="28"/>
        </w:rPr>
      </w:pPr>
      <w:r w:rsidRPr="00AA66D4">
        <w:rPr>
          <w:b/>
          <w:bCs/>
          <w:sz w:val="28"/>
          <w:szCs w:val="28"/>
        </w:rPr>
        <w:t>Перечень вопросов для подготовки к зачету</w:t>
      </w:r>
      <w:r w:rsidRPr="00AA66D4">
        <w:rPr>
          <w:bCs/>
          <w:sz w:val="28"/>
          <w:szCs w:val="28"/>
        </w:rPr>
        <w:t xml:space="preserve"> (оценка </w:t>
      </w:r>
      <w:proofErr w:type="spellStart"/>
      <w:r w:rsidRPr="00AA66D4">
        <w:rPr>
          <w:bCs/>
          <w:sz w:val="28"/>
          <w:szCs w:val="28"/>
        </w:rPr>
        <w:t>сформированности</w:t>
      </w:r>
      <w:proofErr w:type="spellEnd"/>
      <w:r w:rsidRPr="00AA66D4">
        <w:rPr>
          <w:bCs/>
          <w:sz w:val="28"/>
          <w:szCs w:val="28"/>
        </w:rPr>
        <w:t xml:space="preserve"> компетенции ПК-12, ПК-13 в рамках промежуточной аттестации по дисциплине).</w:t>
      </w:r>
    </w:p>
    <w:p w:rsidR="00106215" w:rsidRPr="00AA66D4" w:rsidRDefault="00106215" w:rsidP="00AA66D4">
      <w:pPr>
        <w:pStyle w:val="af0"/>
        <w:numPr>
          <w:ilvl w:val="0"/>
          <w:numId w:val="36"/>
        </w:numPr>
        <w:spacing w:after="0"/>
        <w:jc w:val="both"/>
        <w:rPr>
          <w:rFonts w:ascii="Times New Roman" w:hAnsi="Times New Roman" w:cs="Times New Roman"/>
          <w:sz w:val="28"/>
          <w:szCs w:val="28"/>
        </w:rPr>
      </w:pPr>
      <w:r w:rsidRPr="00AA66D4">
        <w:rPr>
          <w:rFonts w:ascii="Times New Roman" w:hAnsi="Times New Roman" w:cs="Times New Roman"/>
          <w:sz w:val="28"/>
          <w:szCs w:val="28"/>
        </w:rPr>
        <w:lastRenderedPageBreak/>
        <w:t>Назовите цель процедуры помехоустойчивого кодирования;</w:t>
      </w:r>
    </w:p>
    <w:p w:rsidR="00106215" w:rsidRPr="00AA66D4" w:rsidRDefault="00106215" w:rsidP="00AA66D4">
      <w:pPr>
        <w:pStyle w:val="af0"/>
        <w:numPr>
          <w:ilvl w:val="0"/>
          <w:numId w:val="36"/>
        </w:numPr>
        <w:spacing w:after="0"/>
        <w:jc w:val="both"/>
        <w:rPr>
          <w:rFonts w:ascii="Times New Roman" w:hAnsi="Times New Roman" w:cs="Times New Roman"/>
          <w:sz w:val="28"/>
          <w:szCs w:val="28"/>
        </w:rPr>
      </w:pPr>
      <w:r w:rsidRPr="00AA66D4">
        <w:rPr>
          <w:rFonts w:ascii="Times New Roman" w:hAnsi="Times New Roman" w:cs="Times New Roman"/>
          <w:sz w:val="28"/>
          <w:szCs w:val="28"/>
        </w:rPr>
        <w:t>Дайте определение линейного векторного пространства;</w:t>
      </w:r>
    </w:p>
    <w:p w:rsidR="00106215" w:rsidRPr="00AA66D4" w:rsidRDefault="00106215" w:rsidP="00AA66D4">
      <w:pPr>
        <w:pStyle w:val="af0"/>
        <w:numPr>
          <w:ilvl w:val="0"/>
          <w:numId w:val="36"/>
        </w:numPr>
        <w:spacing w:after="0"/>
        <w:jc w:val="both"/>
        <w:rPr>
          <w:rFonts w:ascii="Times New Roman" w:hAnsi="Times New Roman" w:cs="Times New Roman"/>
          <w:sz w:val="28"/>
          <w:szCs w:val="28"/>
        </w:rPr>
      </w:pPr>
      <w:r w:rsidRPr="00AA66D4">
        <w:rPr>
          <w:rFonts w:ascii="Times New Roman" w:hAnsi="Times New Roman" w:cs="Times New Roman"/>
          <w:sz w:val="28"/>
          <w:szCs w:val="28"/>
        </w:rPr>
        <w:t>Что такое минимальное кодовое расстояние;</w:t>
      </w:r>
    </w:p>
    <w:p w:rsidR="00106215" w:rsidRPr="00AA66D4" w:rsidRDefault="00106215" w:rsidP="00AA66D4">
      <w:pPr>
        <w:pStyle w:val="af0"/>
        <w:numPr>
          <w:ilvl w:val="0"/>
          <w:numId w:val="36"/>
        </w:numPr>
        <w:spacing w:after="0"/>
        <w:jc w:val="both"/>
        <w:rPr>
          <w:rFonts w:ascii="Times New Roman" w:hAnsi="Times New Roman" w:cs="Times New Roman"/>
          <w:sz w:val="28"/>
          <w:szCs w:val="28"/>
        </w:rPr>
      </w:pPr>
      <w:r w:rsidRPr="00AA66D4">
        <w:rPr>
          <w:rFonts w:ascii="Times New Roman" w:hAnsi="Times New Roman" w:cs="Times New Roman"/>
          <w:sz w:val="28"/>
          <w:szCs w:val="28"/>
        </w:rPr>
        <w:t>Как определить, является ли последовательность бит кодовым словом;</w:t>
      </w:r>
    </w:p>
    <w:p w:rsidR="00106215" w:rsidRPr="00AA66D4" w:rsidRDefault="00106215" w:rsidP="00AA66D4">
      <w:pPr>
        <w:pStyle w:val="af0"/>
        <w:numPr>
          <w:ilvl w:val="0"/>
          <w:numId w:val="36"/>
        </w:numPr>
        <w:spacing w:after="0"/>
        <w:jc w:val="both"/>
        <w:rPr>
          <w:rFonts w:ascii="Times New Roman" w:hAnsi="Times New Roman" w:cs="Times New Roman"/>
          <w:sz w:val="28"/>
          <w:szCs w:val="28"/>
        </w:rPr>
      </w:pPr>
      <w:r w:rsidRPr="00AA66D4">
        <w:rPr>
          <w:rFonts w:ascii="Times New Roman" w:hAnsi="Times New Roman" w:cs="Times New Roman"/>
          <w:sz w:val="28"/>
          <w:szCs w:val="28"/>
        </w:rPr>
        <w:t>Что такое синдром применительно к линейным блочным кодам;</w:t>
      </w:r>
    </w:p>
    <w:p w:rsidR="00106215" w:rsidRPr="00AA66D4" w:rsidRDefault="00106215" w:rsidP="00AA66D4">
      <w:pPr>
        <w:pStyle w:val="af0"/>
        <w:numPr>
          <w:ilvl w:val="0"/>
          <w:numId w:val="36"/>
        </w:numPr>
        <w:spacing w:after="0"/>
        <w:jc w:val="both"/>
        <w:rPr>
          <w:rFonts w:ascii="Times New Roman" w:hAnsi="Times New Roman" w:cs="Times New Roman"/>
          <w:sz w:val="28"/>
          <w:szCs w:val="28"/>
        </w:rPr>
      </w:pPr>
      <w:r w:rsidRPr="00AA66D4">
        <w:rPr>
          <w:rFonts w:ascii="Times New Roman" w:hAnsi="Times New Roman" w:cs="Times New Roman"/>
          <w:sz w:val="28"/>
          <w:szCs w:val="28"/>
        </w:rPr>
        <w:t>Назовите ключевое отличие систематических блочных кодов.</w:t>
      </w:r>
    </w:p>
    <w:p w:rsidR="00106215" w:rsidRPr="00AA66D4" w:rsidRDefault="00106215" w:rsidP="00AA66D4">
      <w:pPr>
        <w:pStyle w:val="af0"/>
        <w:numPr>
          <w:ilvl w:val="0"/>
          <w:numId w:val="36"/>
        </w:numPr>
        <w:spacing w:after="0"/>
        <w:jc w:val="both"/>
        <w:rPr>
          <w:rFonts w:ascii="Times New Roman" w:hAnsi="Times New Roman" w:cs="Times New Roman"/>
          <w:sz w:val="28"/>
          <w:szCs w:val="28"/>
        </w:rPr>
      </w:pPr>
      <w:r w:rsidRPr="00AA66D4">
        <w:rPr>
          <w:rFonts w:ascii="Times New Roman" w:hAnsi="Times New Roman" w:cs="Times New Roman"/>
          <w:sz w:val="28"/>
          <w:szCs w:val="28"/>
        </w:rPr>
        <w:t>Назовите цели и задачи алгоритмов синхронизации;</w:t>
      </w:r>
    </w:p>
    <w:p w:rsidR="00106215" w:rsidRPr="00AA66D4" w:rsidRDefault="00106215" w:rsidP="00AA66D4">
      <w:pPr>
        <w:pStyle w:val="af0"/>
        <w:numPr>
          <w:ilvl w:val="0"/>
          <w:numId w:val="36"/>
        </w:numPr>
        <w:spacing w:after="0"/>
        <w:jc w:val="both"/>
        <w:rPr>
          <w:rFonts w:ascii="Times New Roman" w:hAnsi="Times New Roman" w:cs="Times New Roman"/>
          <w:sz w:val="28"/>
          <w:szCs w:val="28"/>
        </w:rPr>
      </w:pPr>
      <w:r w:rsidRPr="00AA66D4">
        <w:rPr>
          <w:rFonts w:ascii="Times New Roman" w:hAnsi="Times New Roman" w:cs="Times New Roman"/>
          <w:sz w:val="28"/>
          <w:szCs w:val="28"/>
        </w:rPr>
        <w:t>Приведите схему петли фазовой подстройки частоты;</w:t>
      </w:r>
    </w:p>
    <w:p w:rsidR="00106215" w:rsidRPr="00AA66D4" w:rsidRDefault="00106215" w:rsidP="00AA66D4">
      <w:pPr>
        <w:pStyle w:val="af0"/>
        <w:numPr>
          <w:ilvl w:val="0"/>
          <w:numId w:val="36"/>
        </w:numPr>
        <w:spacing w:after="0"/>
        <w:jc w:val="both"/>
        <w:rPr>
          <w:rFonts w:ascii="Times New Roman" w:hAnsi="Times New Roman" w:cs="Times New Roman"/>
          <w:sz w:val="28"/>
          <w:szCs w:val="28"/>
        </w:rPr>
      </w:pPr>
      <w:r w:rsidRPr="00AA66D4">
        <w:rPr>
          <w:rFonts w:ascii="Times New Roman" w:hAnsi="Times New Roman" w:cs="Times New Roman"/>
          <w:sz w:val="28"/>
          <w:szCs w:val="28"/>
        </w:rPr>
        <w:t>Приведите пример алгоритма битовой синхронизации;</w:t>
      </w:r>
    </w:p>
    <w:p w:rsidR="00106215" w:rsidRPr="00AA66D4" w:rsidRDefault="00106215" w:rsidP="00AA66D4">
      <w:pPr>
        <w:pStyle w:val="af0"/>
        <w:numPr>
          <w:ilvl w:val="0"/>
          <w:numId w:val="36"/>
        </w:numPr>
        <w:spacing w:after="0"/>
        <w:jc w:val="both"/>
        <w:rPr>
          <w:rFonts w:ascii="Times New Roman" w:hAnsi="Times New Roman" w:cs="Times New Roman"/>
          <w:sz w:val="28"/>
          <w:szCs w:val="28"/>
        </w:rPr>
      </w:pPr>
      <w:r w:rsidRPr="00AA66D4">
        <w:rPr>
          <w:rFonts w:ascii="Times New Roman" w:hAnsi="Times New Roman" w:cs="Times New Roman"/>
          <w:sz w:val="28"/>
          <w:szCs w:val="28"/>
        </w:rPr>
        <w:t>Поясните цель процедуры оценивания канальной характеристики;</w:t>
      </w:r>
    </w:p>
    <w:p w:rsidR="00106215" w:rsidRPr="00AA66D4" w:rsidRDefault="00106215" w:rsidP="00AA66D4">
      <w:pPr>
        <w:pStyle w:val="af0"/>
        <w:numPr>
          <w:ilvl w:val="0"/>
          <w:numId w:val="36"/>
        </w:numPr>
        <w:spacing w:after="0"/>
        <w:jc w:val="both"/>
        <w:rPr>
          <w:rFonts w:ascii="Times New Roman" w:hAnsi="Times New Roman" w:cs="Times New Roman"/>
          <w:sz w:val="28"/>
          <w:szCs w:val="28"/>
          <w:u w:val="single"/>
        </w:rPr>
      </w:pPr>
      <w:r w:rsidRPr="00AA66D4">
        <w:rPr>
          <w:rFonts w:ascii="Times New Roman" w:hAnsi="Times New Roman" w:cs="Times New Roman"/>
          <w:sz w:val="28"/>
          <w:szCs w:val="28"/>
        </w:rPr>
        <w:t>Поясните основные преимущества технологии MIMO при передаче в среде с многолучевым распространением сигнала;</w:t>
      </w:r>
    </w:p>
    <w:p w:rsidR="00106215" w:rsidRPr="00AA66D4" w:rsidRDefault="00106215" w:rsidP="00AA66D4">
      <w:pPr>
        <w:pStyle w:val="af0"/>
        <w:numPr>
          <w:ilvl w:val="0"/>
          <w:numId w:val="36"/>
        </w:numPr>
        <w:spacing w:after="0"/>
        <w:jc w:val="both"/>
        <w:rPr>
          <w:rFonts w:ascii="Times New Roman" w:hAnsi="Times New Roman" w:cs="Times New Roman"/>
          <w:sz w:val="28"/>
          <w:szCs w:val="28"/>
        </w:rPr>
      </w:pPr>
      <w:r w:rsidRPr="00AA66D4">
        <w:rPr>
          <w:rFonts w:ascii="Times New Roman" w:hAnsi="Times New Roman" w:cs="Times New Roman"/>
          <w:sz w:val="28"/>
          <w:szCs w:val="28"/>
        </w:rPr>
        <w:t>Поясните различия между технологиями частотного, временного и кодового разделения доступа к среде;</w:t>
      </w:r>
    </w:p>
    <w:p w:rsidR="00106215" w:rsidRPr="00AA66D4" w:rsidRDefault="00106215" w:rsidP="00AA66D4">
      <w:pPr>
        <w:pStyle w:val="af0"/>
        <w:numPr>
          <w:ilvl w:val="0"/>
          <w:numId w:val="36"/>
        </w:numPr>
        <w:spacing w:after="0"/>
        <w:jc w:val="both"/>
        <w:rPr>
          <w:rFonts w:ascii="Times New Roman" w:hAnsi="Times New Roman" w:cs="Times New Roman"/>
          <w:sz w:val="28"/>
          <w:szCs w:val="28"/>
        </w:rPr>
      </w:pPr>
      <w:r w:rsidRPr="00AA66D4">
        <w:rPr>
          <w:rFonts w:ascii="Times New Roman" w:hAnsi="Times New Roman" w:cs="Times New Roman"/>
          <w:sz w:val="28"/>
          <w:szCs w:val="28"/>
        </w:rPr>
        <w:t xml:space="preserve">Поясните основные преимущества технологии </w:t>
      </w:r>
      <w:r w:rsidRPr="00AA66D4">
        <w:rPr>
          <w:rFonts w:ascii="Times New Roman" w:hAnsi="Times New Roman" w:cs="Times New Roman"/>
          <w:sz w:val="28"/>
          <w:szCs w:val="28"/>
          <w:lang w:val="en-US"/>
        </w:rPr>
        <w:t>OFDM</w:t>
      </w:r>
      <w:r w:rsidRPr="00AA66D4">
        <w:rPr>
          <w:rFonts w:ascii="Times New Roman" w:hAnsi="Times New Roman" w:cs="Times New Roman"/>
          <w:sz w:val="28"/>
          <w:szCs w:val="28"/>
        </w:rPr>
        <w:t xml:space="preserve"> при передаче в среде с многолучевым распространением сигнала;</w:t>
      </w:r>
    </w:p>
    <w:p w:rsidR="00106215" w:rsidRPr="00AA66D4" w:rsidRDefault="00106215" w:rsidP="00AA66D4">
      <w:pPr>
        <w:pStyle w:val="af0"/>
        <w:numPr>
          <w:ilvl w:val="0"/>
          <w:numId w:val="36"/>
        </w:numPr>
        <w:spacing w:after="0"/>
        <w:jc w:val="both"/>
        <w:rPr>
          <w:rFonts w:ascii="Times New Roman" w:hAnsi="Times New Roman" w:cs="Times New Roman"/>
          <w:sz w:val="28"/>
          <w:szCs w:val="28"/>
        </w:rPr>
      </w:pPr>
      <w:r w:rsidRPr="00AA66D4">
        <w:rPr>
          <w:rFonts w:ascii="Times New Roman" w:hAnsi="Times New Roman" w:cs="Times New Roman"/>
          <w:sz w:val="28"/>
          <w:szCs w:val="28"/>
        </w:rPr>
        <w:t>Что такое «</w:t>
      </w:r>
      <w:proofErr w:type="spellStart"/>
      <w:r w:rsidRPr="00AA66D4">
        <w:rPr>
          <w:rFonts w:ascii="Times New Roman" w:hAnsi="Times New Roman" w:cs="Times New Roman"/>
          <w:sz w:val="28"/>
          <w:szCs w:val="28"/>
        </w:rPr>
        <w:t>псевдодальность</w:t>
      </w:r>
      <w:proofErr w:type="spellEnd"/>
      <w:r w:rsidRPr="00AA66D4">
        <w:rPr>
          <w:rFonts w:ascii="Times New Roman" w:hAnsi="Times New Roman" w:cs="Times New Roman"/>
          <w:sz w:val="28"/>
          <w:szCs w:val="28"/>
        </w:rPr>
        <w:t>» и чем она отличается от классического понятия расстояния (удаленности);</w:t>
      </w:r>
    </w:p>
    <w:p w:rsidR="00106215" w:rsidRPr="00AA66D4" w:rsidRDefault="00106215" w:rsidP="00AA66D4">
      <w:pPr>
        <w:pStyle w:val="af0"/>
        <w:numPr>
          <w:ilvl w:val="0"/>
          <w:numId w:val="36"/>
        </w:numPr>
        <w:spacing w:after="0"/>
        <w:jc w:val="both"/>
        <w:rPr>
          <w:rFonts w:ascii="Times New Roman" w:hAnsi="Times New Roman" w:cs="Times New Roman"/>
          <w:sz w:val="28"/>
          <w:szCs w:val="28"/>
        </w:rPr>
      </w:pPr>
      <w:r w:rsidRPr="00AA66D4">
        <w:rPr>
          <w:rFonts w:ascii="Times New Roman" w:hAnsi="Times New Roman" w:cs="Times New Roman"/>
          <w:sz w:val="28"/>
          <w:szCs w:val="28"/>
        </w:rPr>
        <w:t>Дайте определение дальномерного кода;</w:t>
      </w:r>
    </w:p>
    <w:p w:rsidR="00106215" w:rsidRPr="00AA66D4" w:rsidRDefault="00106215" w:rsidP="00AA66D4">
      <w:pPr>
        <w:pStyle w:val="af0"/>
        <w:numPr>
          <w:ilvl w:val="0"/>
          <w:numId w:val="36"/>
        </w:numPr>
        <w:spacing w:after="0"/>
        <w:jc w:val="both"/>
        <w:rPr>
          <w:rFonts w:ascii="Times New Roman" w:hAnsi="Times New Roman" w:cs="Times New Roman"/>
          <w:sz w:val="28"/>
          <w:szCs w:val="28"/>
        </w:rPr>
      </w:pPr>
      <w:r w:rsidRPr="00AA66D4">
        <w:rPr>
          <w:rFonts w:ascii="Times New Roman" w:hAnsi="Times New Roman" w:cs="Times New Roman"/>
          <w:sz w:val="28"/>
          <w:szCs w:val="28"/>
        </w:rPr>
        <w:t xml:space="preserve">Какой метод разделения каналов используется в системе </w:t>
      </w:r>
      <w:r w:rsidRPr="00AA66D4">
        <w:rPr>
          <w:rFonts w:ascii="Times New Roman" w:hAnsi="Times New Roman" w:cs="Times New Roman"/>
          <w:sz w:val="28"/>
          <w:szCs w:val="28"/>
          <w:lang w:val="en-US"/>
        </w:rPr>
        <w:t>GPS</w:t>
      </w:r>
      <w:r w:rsidRPr="00AA66D4">
        <w:rPr>
          <w:rFonts w:ascii="Times New Roman" w:hAnsi="Times New Roman" w:cs="Times New Roman"/>
          <w:sz w:val="28"/>
          <w:szCs w:val="28"/>
        </w:rPr>
        <w:t>;</w:t>
      </w:r>
    </w:p>
    <w:p w:rsidR="00106215" w:rsidRPr="00AA66D4" w:rsidRDefault="00106215" w:rsidP="00AA66D4">
      <w:pPr>
        <w:pStyle w:val="af0"/>
        <w:numPr>
          <w:ilvl w:val="0"/>
          <w:numId w:val="36"/>
        </w:numPr>
        <w:spacing w:after="0"/>
        <w:jc w:val="both"/>
        <w:rPr>
          <w:rFonts w:ascii="Times New Roman" w:hAnsi="Times New Roman" w:cs="Times New Roman"/>
          <w:sz w:val="28"/>
          <w:szCs w:val="28"/>
        </w:rPr>
      </w:pPr>
      <w:r w:rsidRPr="00AA66D4">
        <w:rPr>
          <w:rFonts w:ascii="Times New Roman" w:hAnsi="Times New Roman" w:cs="Times New Roman"/>
          <w:sz w:val="28"/>
          <w:szCs w:val="28"/>
        </w:rPr>
        <w:t xml:space="preserve">Как формируется </w:t>
      </w:r>
      <w:r w:rsidRPr="00AA66D4">
        <w:rPr>
          <w:rFonts w:ascii="Times New Roman" w:hAnsi="Times New Roman" w:cs="Times New Roman"/>
          <w:sz w:val="28"/>
          <w:szCs w:val="28"/>
          <w:lang w:val="en-US"/>
        </w:rPr>
        <w:t>M</w:t>
      </w:r>
      <w:r w:rsidRPr="00AA66D4">
        <w:rPr>
          <w:rFonts w:ascii="Times New Roman" w:hAnsi="Times New Roman" w:cs="Times New Roman"/>
          <w:sz w:val="28"/>
          <w:szCs w:val="28"/>
        </w:rPr>
        <w:t>-последовательность;</w:t>
      </w:r>
    </w:p>
    <w:p w:rsidR="00106215" w:rsidRPr="00AA66D4" w:rsidRDefault="00106215" w:rsidP="00AA66D4">
      <w:pPr>
        <w:pStyle w:val="af0"/>
        <w:numPr>
          <w:ilvl w:val="0"/>
          <w:numId w:val="36"/>
        </w:numPr>
        <w:spacing w:after="0"/>
        <w:jc w:val="both"/>
        <w:rPr>
          <w:rFonts w:ascii="Times New Roman" w:hAnsi="Times New Roman" w:cs="Times New Roman"/>
          <w:sz w:val="28"/>
          <w:szCs w:val="28"/>
        </w:rPr>
      </w:pPr>
      <w:r w:rsidRPr="00AA66D4">
        <w:rPr>
          <w:rFonts w:ascii="Times New Roman" w:hAnsi="Times New Roman" w:cs="Times New Roman"/>
          <w:sz w:val="28"/>
          <w:szCs w:val="28"/>
        </w:rPr>
        <w:t xml:space="preserve">Что такое последовательность </w:t>
      </w:r>
      <w:proofErr w:type="spellStart"/>
      <w:r w:rsidRPr="00AA66D4">
        <w:rPr>
          <w:rFonts w:ascii="Times New Roman" w:hAnsi="Times New Roman" w:cs="Times New Roman"/>
          <w:sz w:val="28"/>
          <w:szCs w:val="28"/>
        </w:rPr>
        <w:t>Голда</w:t>
      </w:r>
      <w:proofErr w:type="spellEnd"/>
      <w:r w:rsidRPr="00AA66D4">
        <w:rPr>
          <w:rFonts w:ascii="Times New Roman" w:hAnsi="Times New Roman" w:cs="Times New Roman"/>
          <w:sz w:val="28"/>
          <w:szCs w:val="28"/>
        </w:rPr>
        <w:t>;</w:t>
      </w:r>
    </w:p>
    <w:p w:rsidR="00106215" w:rsidRPr="00AA66D4" w:rsidRDefault="00106215" w:rsidP="00AA66D4">
      <w:pPr>
        <w:pStyle w:val="af0"/>
        <w:numPr>
          <w:ilvl w:val="0"/>
          <w:numId w:val="36"/>
        </w:numPr>
        <w:spacing w:after="0"/>
        <w:jc w:val="both"/>
        <w:rPr>
          <w:rFonts w:ascii="Times New Roman" w:hAnsi="Times New Roman" w:cs="Times New Roman"/>
          <w:sz w:val="28"/>
          <w:szCs w:val="28"/>
        </w:rPr>
      </w:pPr>
      <w:r w:rsidRPr="00AA66D4">
        <w:rPr>
          <w:rFonts w:ascii="Times New Roman" w:hAnsi="Times New Roman" w:cs="Times New Roman"/>
          <w:sz w:val="28"/>
          <w:szCs w:val="28"/>
        </w:rPr>
        <w:t>Назовите основные требования к псевдослучайным последовательностям в системах кодового разделения;</w:t>
      </w:r>
    </w:p>
    <w:p w:rsidR="00106215" w:rsidRPr="00AA66D4" w:rsidRDefault="00106215" w:rsidP="00106215">
      <w:pPr>
        <w:ind w:firstLine="0"/>
        <w:rPr>
          <w:bCs/>
          <w:sz w:val="28"/>
          <w:szCs w:val="28"/>
        </w:rPr>
      </w:pPr>
    </w:p>
    <w:p w:rsidR="00106215" w:rsidRPr="00AA66D4" w:rsidRDefault="00106215" w:rsidP="00106215">
      <w:pPr>
        <w:ind w:firstLine="0"/>
        <w:rPr>
          <w:b/>
          <w:i/>
          <w:color w:val="FF0000"/>
          <w:sz w:val="28"/>
          <w:szCs w:val="28"/>
        </w:rPr>
      </w:pPr>
      <w:r w:rsidRPr="00AA66D4">
        <w:rPr>
          <w:bCs/>
          <w:sz w:val="28"/>
          <w:szCs w:val="28"/>
        </w:rPr>
        <w:t xml:space="preserve">  </w:t>
      </w:r>
      <w:r w:rsidRPr="00AA66D4">
        <w:rPr>
          <w:bCs/>
          <w:sz w:val="28"/>
          <w:szCs w:val="28"/>
        </w:rPr>
        <w:tab/>
        <w:t xml:space="preserve"> </w:t>
      </w:r>
      <w:r w:rsidRPr="00AA66D4">
        <w:rPr>
          <w:sz w:val="28"/>
          <w:szCs w:val="28"/>
        </w:rPr>
        <w:t xml:space="preserve">4. </w:t>
      </w:r>
      <w:r w:rsidRPr="00AA66D4">
        <w:rPr>
          <w:b/>
          <w:sz w:val="28"/>
          <w:szCs w:val="28"/>
        </w:rPr>
        <w:t>Методические материалы, определяющие процедуры оценивания</w:t>
      </w:r>
      <w:r w:rsidRPr="00AA66D4">
        <w:rPr>
          <w:sz w:val="28"/>
          <w:szCs w:val="28"/>
        </w:rPr>
        <w:t xml:space="preserve"> знаний, умений, навыков и (или) опыта деятельности, характеризующих этапы формирования компетенций представлены в п. 6.4 настоящей рабочей программы</w:t>
      </w:r>
    </w:p>
    <w:p w:rsidR="00106215" w:rsidRPr="00AA66D4" w:rsidRDefault="00106215" w:rsidP="00106215">
      <w:pPr>
        <w:widowControl/>
        <w:ind w:firstLine="0"/>
        <w:jc w:val="left"/>
        <w:rPr>
          <w:color w:val="auto"/>
          <w:sz w:val="28"/>
          <w:szCs w:val="28"/>
        </w:rPr>
      </w:pPr>
    </w:p>
    <w:p w:rsidR="002B03A5" w:rsidRPr="000349FF" w:rsidRDefault="002B03A5" w:rsidP="00AA66D4">
      <w:pPr>
        <w:spacing w:line="312" w:lineRule="auto"/>
        <w:ind w:firstLine="0"/>
        <w:rPr>
          <w:sz w:val="28"/>
          <w:szCs w:val="28"/>
        </w:rPr>
      </w:pPr>
    </w:p>
    <w:sectPr w:rsidR="002B03A5" w:rsidRPr="000349FF">
      <w:headerReference w:type="default" r:id="rId11"/>
      <w:pgSz w:w="12240" w:h="15840"/>
      <w:pgMar w:top="1134" w:right="851" w:bottom="851"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0CF" w:rsidRDefault="00F710CF">
      <w:r>
        <w:separator/>
      </w:r>
    </w:p>
  </w:endnote>
  <w:endnote w:type="continuationSeparator" w:id="0">
    <w:p w:rsidR="00F710CF" w:rsidRDefault="00F71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0CF" w:rsidRDefault="00F710CF">
      <w:r>
        <w:separator/>
      </w:r>
    </w:p>
  </w:footnote>
  <w:footnote w:type="continuationSeparator" w:id="0">
    <w:p w:rsidR="00F710CF" w:rsidRDefault="00F710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268" w:rsidRDefault="007D4268">
    <w:pPr>
      <w:tabs>
        <w:tab w:val="center" w:pos="4677"/>
        <w:tab w:val="right" w:pos="9355"/>
      </w:tabs>
      <w:spacing w:before="72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567B9"/>
    <w:multiLevelType w:val="hybridMultilevel"/>
    <w:tmpl w:val="ECE0EB0A"/>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
    <w:nsid w:val="086A7A0D"/>
    <w:multiLevelType w:val="hybridMultilevel"/>
    <w:tmpl w:val="294CB188"/>
    <w:lvl w:ilvl="0" w:tplc="46CA08F2">
      <w:start w:val="1"/>
      <w:numFmt w:val="decimal"/>
      <w:lvlText w:val="%1."/>
      <w:lvlJc w:val="left"/>
      <w:pPr>
        <w:ind w:left="1211" w:hanging="360"/>
      </w:pPr>
      <w:rPr>
        <w:rFonts w:ascii="Times New Roman" w:hAnsi="Times New Roman" w:cs="Times New Roman" w:hint="default"/>
      </w:rPr>
    </w:lvl>
    <w:lvl w:ilvl="1" w:tplc="04190019" w:tentative="1">
      <w:start w:val="1"/>
      <w:numFmt w:val="lowerLetter"/>
      <w:lvlText w:val="%2."/>
      <w:lvlJc w:val="left"/>
      <w:pPr>
        <w:ind w:left="1531" w:hanging="360"/>
      </w:pPr>
    </w:lvl>
    <w:lvl w:ilvl="2" w:tplc="0419001B" w:tentative="1">
      <w:start w:val="1"/>
      <w:numFmt w:val="lowerRoman"/>
      <w:lvlText w:val="%3."/>
      <w:lvlJc w:val="right"/>
      <w:pPr>
        <w:ind w:left="2251" w:hanging="180"/>
      </w:pPr>
    </w:lvl>
    <w:lvl w:ilvl="3" w:tplc="0419000F" w:tentative="1">
      <w:start w:val="1"/>
      <w:numFmt w:val="decimal"/>
      <w:lvlText w:val="%4."/>
      <w:lvlJc w:val="left"/>
      <w:pPr>
        <w:ind w:left="2971" w:hanging="360"/>
      </w:pPr>
    </w:lvl>
    <w:lvl w:ilvl="4" w:tplc="04190019" w:tentative="1">
      <w:start w:val="1"/>
      <w:numFmt w:val="lowerLetter"/>
      <w:lvlText w:val="%5."/>
      <w:lvlJc w:val="left"/>
      <w:pPr>
        <w:ind w:left="3691" w:hanging="360"/>
      </w:pPr>
    </w:lvl>
    <w:lvl w:ilvl="5" w:tplc="0419001B" w:tentative="1">
      <w:start w:val="1"/>
      <w:numFmt w:val="lowerRoman"/>
      <w:lvlText w:val="%6."/>
      <w:lvlJc w:val="right"/>
      <w:pPr>
        <w:ind w:left="4411" w:hanging="180"/>
      </w:pPr>
    </w:lvl>
    <w:lvl w:ilvl="6" w:tplc="0419000F" w:tentative="1">
      <w:start w:val="1"/>
      <w:numFmt w:val="decimal"/>
      <w:lvlText w:val="%7."/>
      <w:lvlJc w:val="left"/>
      <w:pPr>
        <w:ind w:left="5131" w:hanging="360"/>
      </w:pPr>
    </w:lvl>
    <w:lvl w:ilvl="7" w:tplc="04190019" w:tentative="1">
      <w:start w:val="1"/>
      <w:numFmt w:val="lowerLetter"/>
      <w:lvlText w:val="%8."/>
      <w:lvlJc w:val="left"/>
      <w:pPr>
        <w:ind w:left="5851" w:hanging="360"/>
      </w:pPr>
    </w:lvl>
    <w:lvl w:ilvl="8" w:tplc="0419001B" w:tentative="1">
      <w:start w:val="1"/>
      <w:numFmt w:val="lowerRoman"/>
      <w:lvlText w:val="%9."/>
      <w:lvlJc w:val="right"/>
      <w:pPr>
        <w:ind w:left="6571" w:hanging="180"/>
      </w:pPr>
    </w:lvl>
  </w:abstractNum>
  <w:abstractNum w:abstractNumId="2">
    <w:nsid w:val="0A091C70"/>
    <w:multiLevelType w:val="hybridMultilevel"/>
    <w:tmpl w:val="9E407E38"/>
    <w:lvl w:ilvl="0" w:tplc="8A545E6E">
      <w:start w:val="1"/>
      <w:numFmt w:val="decimal"/>
      <w:lvlText w:val="%1."/>
      <w:lvlJc w:val="left"/>
      <w:pPr>
        <w:ind w:left="360" w:hanging="360"/>
      </w:pPr>
      <w:rPr>
        <w:b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
    <w:nsid w:val="0D5A709E"/>
    <w:multiLevelType w:val="multilevel"/>
    <w:tmpl w:val="7FC63ECC"/>
    <w:lvl w:ilvl="0">
      <w:start w:val="1"/>
      <w:numFmt w:val="bullet"/>
      <w:lvlText w:val="-"/>
      <w:lvlJc w:val="left"/>
      <w:pPr>
        <w:ind w:left="1429" w:firstLine="1069"/>
      </w:pPr>
      <w:rPr>
        <w:rFonts w:ascii="Arial" w:eastAsia="Arial" w:hAnsi="Arial" w:cs="Arial"/>
        <w:sz w:val="24"/>
        <w:szCs w:val="24"/>
      </w:rPr>
    </w:lvl>
    <w:lvl w:ilvl="1">
      <w:start w:val="1"/>
      <w:numFmt w:val="bullet"/>
      <w:lvlText w:val="o"/>
      <w:lvlJc w:val="left"/>
      <w:pPr>
        <w:ind w:left="2149" w:firstLine="1789"/>
      </w:pPr>
      <w:rPr>
        <w:rFonts w:ascii="Arial" w:eastAsia="Arial" w:hAnsi="Arial" w:cs="Arial"/>
      </w:rPr>
    </w:lvl>
    <w:lvl w:ilvl="2">
      <w:start w:val="1"/>
      <w:numFmt w:val="bullet"/>
      <w:lvlText w:val="▪"/>
      <w:lvlJc w:val="left"/>
      <w:pPr>
        <w:ind w:left="2869" w:firstLine="2509"/>
      </w:pPr>
      <w:rPr>
        <w:rFonts w:ascii="Arial" w:eastAsia="Arial" w:hAnsi="Arial" w:cs="Arial"/>
      </w:rPr>
    </w:lvl>
    <w:lvl w:ilvl="3">
      <w:start w:val="1"/>
      <w:numFmt w:val="bullet"/>
      <w:lvlText w:val="●"/>
      <w:lvlJc w:val="left"/>
      <w:pPr>
        <w:ind w:left="3589" w:firstLine="3229"/>
      </w:pPr>
      <w:rPr>
        <w:rFonts w:ascii="Arial" w:eastAsia="Arial" w:hAnsi="Arial" w:cs="Arial"/>
      </w:rPr>
    </w:lvl>
    <w:lvl w:ilvl="4">
      <w:start w:val="1"/>
      <w:numFmt w:val="bullet"/>
      <w:lvlText w:val="o"/>
      <w:lvlJc w:val="left"/>
      <w:pPr>
        <w:ind w:left="4309" w:firstLine="3949"/>
      </w:pPr>
      <w:rPr>
        <w:rFonts w:ascii="Arial" w:eastAsia="Arial" w:hAnsi="Arial" w:cs="Arial"/>
      </w:rPr>
    </w:lvl>
    <w:lvl w:ilvl="5">
      <w:start w:val="1"/>
      <w:numFmt w:val="bullet"/>
      <w:lvlText w:val="▪"/>
      <w:lvlJc w:val="left"/>
      <w:pPr>
        <w:ind w:left="5029" w:firstLine="4669"/>
      </w:pPr>
      <w:rPr>
        <w:rFonts w:ascii="Arial" w:eastAsia="Arial" w:hAnsi="Arial" w:cs="Arial"/>
      </w:rPr>
    </w:lvl>
    <w:lvl w:ilvl="6">
      <w:start w:val="1"/>
      <w:numFmt w:val="bullet"/>
      <w:lvlText w:val="●"/>
      <w:lvlJc w:val="left"/>
      <w:pPr>
        <w:ind w:left="5749" w:firstLine="5389"/>
      </w:pPr>
      <w:rPr>
        <w:rFonts w:ascii="Arial" w:eastAsia="Arial" w:hAnsi="Arial" w:cs="Arial"/>
      </w:rPr>
    </w:lvl>
    <w:lvl w:ilvl="7">
      <w:start w:val="1"/>
      <w:numFmt w:val="bullet"/>
      <w:lvlText w:val="o"/>
      <w:lvlJc w:val="left"/>
      <w:pPr>
        <w:ind w:left="6469" w:firstLine="6109"/>
      </w:pPr>
      <w:rPr>
        <w:rFonts w:ascii="Arial" w:eastAsia="Arial" w:hAnsi="Arial" w:cs="Arial"/>
      </w:rPr>
    </w:lvl>
    <w:lvl w:ilvl="8">
      <w:start w:val="1"/>
      <w:numFmt w:val="bullet"/>
      <w:lvlText w:val="▪"/>
      <w:lvlJc w:val="left"/>
      <w:pPr>
        <w:ind w:left="7189" w:firstLine="6829"/>
      </w:pPr>
      <w:rPr>
        <w:rFonts w:ascii="Arial" w:eastAsia="Arial" w:hAnsi="Arial" w:cs="Arial"/>
      </w:rPr>
    </w:lvl>
  </w:abstractNum>
  <w:abstractNum w:abstractNumId="4">
    <w:nsid w:val="0D7F0628"/>
    <w:multiLevelType w:val="hybridMultilevel"/>
    <w:tmpl w:val="C2C0D4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5">
    <w:nsid w:val="0F7946E4"/>
    <w:multiLevelType w:val="hybridMultilevel"/>
    <w:tmpl w:val="9664EE6E"/>
    <w:lvl w:ilvl="0" w:tplc="D47ADC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35A1672"/>
    <w:multiLevelType w:val="hybridMultilevel"/>
    <w:tmpl w:val="84A2C5CE"/>
    <w:lvl w:ilvl="0" w:tplc="8FDC5A44">
      <w:start w:val="1"/>
      <w:numFmt w:val="bullet"/>
      <w:lvlText w:val="–"/>
      <w:lvlJc w:val="left"/>
      <w:pPr>
        <w:ind w:left="1429" w:hanging="360"/>
      </w:pPr>
      <w:rPr>
        <w:rFonts w:ascii="Times New Roman" w:hAnsi="Times New Roman" w:cs="Times New Roman" w:hint="default"/>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5342670"/>
    <w:multiLevelType w:val="multilevel"/>
    <w:tmpl w:val="9A3EC39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18D26AC1"/>
    <w:multiLevelType w:val="hybridMultilevel"/>
    <w:tmpl w:val="936039F0"/>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9">
    <w:nsid w:val="1A6E1391"/>
    <w:multiLevelType w:val="multilevel"/>
    <w:tmpl w:val="C3566820"/>
    <w:lvl w:ilvl="0">
      <w:start w:val="1"/>
      <w:numFmt w:val="decimal"/>
      <w:lvlText w:val="%1."/>
      <w:lvlJc w:val="left"/>
      <w:pPr>
        <w:ind w:left="1429" w:firstLine="1069"/>
      </w:pPr>
    </w:lvl>
    <w:lvl w:ilvl="1">
      <w:start w:val="1"/>
      <w:numFmt w:val="lowerLetter"/>
      <w:lvlText w:val="%2."/>
      <w:lvlJc w:val="left"/>
      <w:pPr>
        <w:ind w:left="2149" w:firstLine="1789"/>
      </w:pPr>
    </w:lvl>
    <w:lvl w:ilvl="2">
      <w:start w:val="1"/>
      <w:numFmt w:val="lowerRoman"/>
      <w:lvlText w:val="%3."/>
      <w:lvlJc w:val="right"/>
      <w:pPr>
        <w:ind w:left="2869" w:firstLine="2689"/>
      </w:pPr>
    </w:lvl>
    <w:lvl w:ilvl="3">
      <w:start w:val="1"/>
      <w:numFmt w:val="decimal"/>
      <w:lvlText w:val="%4."/>
      <w:lvlJc w:val="left"/>
      <w:pPr>
        <w:ind w:left="3589" w:firstLine="3229"/>
      </w:pPr>
    </w:lvl>
    <w:lvl w:ilvl="4">
      <w:start w:val="1"/>
      <w:numFmt w:val="lowerLetter"/>
      <w:lvlText w:val="%5."/>
      <w:lvlJc w:val="left"/>
      <w:pPr>
        <w:ind w:left="4309" w:firstLine="3949"/>
      </w:pPr>
    </w:lvl>
    <w:lvl w:ilvl="5">
      <w:start w:val="1"/>
      <w:numFmt w:val="lowerRoman"/>
      <w:lvlText w:val="%6."/>
      <w:lvlJc w:val="right"/>
      <w:pPr>
        <w:ind w:left="5029" w:firstLine="4849"/>
      </w:pPr>
    </w:lvl>
    <w:lvl w:ilvl="6">
      <w:start w:val="1"/>
      <w:numFmt w:val="decimal"/>
      <w:lvlText w:val="%7."/>
      <w:lvlJc w:val="left"/>
      <w:pPr>
        <w:ind w:left="5749" w:firstLine="5389"/>
      </w:pPr>
    </w:lvl>
    <w:lvl w:ilvl="7">
      <w:start w:val="1"/>
      <w:numFmt w:val="lowerLetter"/>
      <w:lvlText w:val="%8."/>
      <w:lvlJc w:val="left"/>
      <w:pPr>
        <w:ind w:left="6469" w:firstLine="6109"/>
      </w:pPr>
    </w:lvl>
    <w:lvl w:ilvl="8">
      <w:start w:val="1"/>
      <w:numFmt w:val="lowerRoman"/>
      <w:lvlText w:val="%9."/>
      <w:lvlJc w:val="right"/>
      <w:pPr>
        <w:ind w:left="7189" w:firstLine="7009"/>
      </w:pPr>
    </w:lvl>
  </w:abstractNum>
  <w:abstractNum w:abstractNumId="10">
    <w:nsid w:val="1C2615D6"/>
    <w:multiLevelType w:val="hybridMultilevel"/>
    <w:tmpl w:val="3FE0F518"/>
    <w:lvl w:ilvl="0" w:tplc="D47ADC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4A1716E"/>
    <w:multiLevelType w:val="multilevel"/>
    <w:tmpl w:val="9FD8B986"/>
    <w:lvl w:ilvl="0">
      <w:start w:val="1"/>
      <w:numFmt w:val="decimal"/>
      <w:lvlText w:val="%1"/>
      <w:lvlJc w:val="center"/>
      <w:pPr>
        <w:ind w:left="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2B470BFE"/>
    <w:multiLevelType w:val="hybridMultilevel"/>
    <w:tmpl w:val="8ECE1606"/>
    <w:lvl w:ilvl="0" w:tplc="F182BB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2941AB3"/>
    <w:multiLevelType w:val="hybridMultilevel"/>
    <w:tmpl w:val="02A606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4">
    <w:nsid w:val="37B13A1D"/>
    <w:multiLevelType w:val="hybridMultilevel"/>
    <w:tmpl w:val="F196AF9A"/>
    <w:lvl w:ilvl="0" w:tplc="46CA08F2">
      <w:start w:val="1"/>
      <w:numFmt w:val="decimal"/>
      <w:lvlText w:val="%1."/>
      <w:lvlJc w:val="left"/>
      <w:pPr>
        <w:ind w:left="1120" w:hanging="360"/>
      </w:pPr>
      <w:rPr>
        <w:rFonts w:ascii="Times New Roman" w:hAnsi="Times New Roman" w:cs="Times New Roman" w:hint="default"/>
      </w:rPr>
    </w:lvl>
    <w:lvl w:ilvl="1" w:tplc="04190019" w:tentative="1">
      <w:start w:val="1"/>
      <w:numFmt w:val="lowerLetter"/>
      <w:lvlText w:val="%2."/>
      <w:lvlJc w:val="left"/>
      <w:pPr>
        <w:ind w:left="1840" w:hanging="360"/>
      </w:pPr>
    </w:lvl>
    <w:lvl w:ilvl="2" w:tplc="0419001B" w:tentative="1">
      <w:start w:val="1"/>
      <w:numFmt w:val="lowerRoman"/>
      <w:lvlText w:val="%3."/>
      <w:lvlJc w:val="right"/>
      <w:pPr>
        <w:ind w:left="2560" w:hanging="180"/>
      </w:pPr>
    </w:lvl>
    <w:lvl w:ilvl="3" w:tplc="0419000F" w:tentative="1">
      <w:start w:val="1"/>
      <w:numFmt w:val="decimal"/>
      <w:lvlText w:val="%4."/>
      <w:lvlJc w:val="left"/>
      <w:pPr>
        <w:ind w:left="3280" w:hanging="360"/>
      </w:pPr>
    </w:lvl>
    <w:lvl w:ilvl="4" w:tplc="04190019" w:tentative="1">
      <w:start w:val="1"/>
      <w:numFmt w:val="lowerLetter"/>
      <w:lvlText w:val="%5."/>
      <w:lvlJc w:val="left"/>
      <w:pPr>
        <w:ind w:left="4000" w:hanging="360"/>
      </w:pPr>
    </w:lvl>
    <w:lvl w:ilvl="5" w:tplc="0419001B" w:tentative="1">
      <w:start w:val="1"/>
      <w:numFmt w:val="lowerRoman"/>
      <w:lvlText w:val="%6."/>
      <w:lvlJc w:val="right"/>
      <w:pPr>
        <w:ind w:left="4720" w:hanging="180"/>
      </w:pPr>
    </w:lvl>
    <w:lvl w:ilvl="6" w:tplc="0419000F" w:tentative="1">
      <w:start w:val="1"/>
      <w:numFmt w:val="decimal"/>
      <w:lvlText w:val="%7."/>
      <w:lvlJc w:val="left"/>
      <w:pPr>
        <w:ind w:left="5440" w:hanging="360"/>
      </w:pPr>
    </w:lvl>
    <w:lvl w:ilvl="7" w:tplc="04190019" w:tentative="1">
      <w:start w:val="1"/>
      <w:numFmt w:val="lowerLetter"/>
      <w:lvlText w:val="%8."/>
      <w:lvlJc w:val="left"/>
      <w:pPr>
        <w:ind w:left="6160" w:hanging="360"/>
      </w:pPr>
    </w:lvl>
    <w:lvl w:ilvl="8" w:tplc="0419001B" w:tentative="1">
      <w:start w:val="1"/>
      <w:numFmt w:val="lowerRoman"/>
      <w:lvlText w:val="%9."/>
      <w:lvlJc w:val="right"/>
      <w:pPr>
        <w:ind w:left="6880" w:hanging="180"/>
      </w:pPr>
    </w:lvl>
  </w:abstractNum>
  <w:abstractNum w:abstractNumId="15">
    <w:nsid w:val="37C4203E"/>
    <w:multiLevelType w:val="hybridMultilevel"/>
    <w:tmpl w:val="4AB6BC88"/>
    <w:lvl w:ilvl="0" w:tplc="D47ADC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956581F"/>
    <w:multiLevelType w:val="multilevel"/>
    <w:tmpl w:val="BDDC28D8"/>
    <w:lvl w:ilvl="0">
      <w:start w:val="1"/>
      <w:numFmt w:val="decimal"/>
      <w:lvlText w:val="%1"/>
      <w:lvlJc w:val="center"/>
      <w:pPr>
        <w:ind w:left="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nsid w:val="3ACA0507"/>
    <w:multiLevelType w:val="hybridMultilevel"/>
    <w:tmpl w:val="248C89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D052B48"/>
    <w:multiLevelType w:val="hybridMultilevel"/>
    <w:tmpl w:val="30DCBD7E"/>
    <w:lvl w:ilvl="0" w:tplc="A072DD68">
      <w:start w:val="1"/>
      <w:numFmt w:val="decimal"/>
      <w:lvlText w:val="%1."/>
      <w:lvlJc w:val="left"/>
      <w:pPr>
        <w:ind w:left="2138" w:hanging="360"/>
      </w:pPr>
      <w:rPr>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416B6432"/>
    <w:multiLevelType w:val="multilevel"/>
    <w:tmpl w:val="1B5C018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nsid w:val="45620367"/>
    <w:multiLevelType w:val="hybridMultilevel"/>
    <w:tmpl w:val="5874F2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98F2D80"/>
    <w:multiLevelType w:val="hybridMultilevel"/>
    <w:tmpl w:val="838E770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2">
    <w:nsid w:val="4F803114"/>
    <w:multiLevelType w:val="hybridMultilevel"/>
    <w:tmpl w:val="14A083E6"/>
    <w:lvl w:ilvl="0" w:tplc="D47ADC16">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3">
    <w:nsid w:val="50824545"/>
    <w:multiLevelType w:val="multilevel"/>
    <w:tmpl w:val="54F47490"/>
    <w:lvl w:ilvl="0">
      <w:start w:val="1"/>
      <w:numFmt w:val="bullet"/>
      <w:lvlText w:val="–"/>
      <w:lvlJc w:val="left"/>
      <w:pPr>
        <w:ind w:left="1429" w:firstLine="1069"/>
      </w:pPr>
      <w:rPr>
        <w:rFonts w:ascii="Arial" w:eastAsia="Arial" w:hAnsi="Arial" w:cs="Arial"/>
        <w:sz w:val="24"/>
        <w:szCs w:val="24"/>
      </w:rPr>
    </w:lvl>
    <w:lvl w:ilvl="1">
      <w:start w:val="1"/>
      <w:numFmt w:val="bullet"/>
      <w:lvlText w:val="o"/>
      <w:lvlJc w:val="left"/>
      <w:pPr>
        <w:ind w:left="2149" w:firstLine="1789"/>
      </w:pPr>
      <w:rPr>
        <w:rFonts w:ascii="Arial" w:eastAsia="Arial" w:hAnsi="Arial" w:cs="Arial"/>
      </w:rPr>
    </w:lvl>
    <w:lvl w:ilvl="2">
      <w:start w:val="1"/>
      <w:numFmt w:val="bullet"/>
      <w:lvlText w:val="▪"/>
      <w:lvlJc w:val="left"/>
      <w:pPr>
        <w:ind w:left="2869" w:firstLine="2509"/>
      </w:pPr>
      <w:rPr>
        <w:rFonts w:ascii="Arial" w:eastAsia="Arial" w:hAnsi="Arial" w:cs="Arial"/>
      </w:rPr>
    </w:lvl>
    <w:lvl w:ilvl="3">
      <w:start w:val="1"/>
      <w:numFmt w:val="bullet"/>
      <w:lvlText w:val="●"/>
      <w:lvlJc w:val="left"/>
      <w:pPr>
        <w:ind w:left="3589" w:firstLine="3229"/>
      </w:pPr>
      <w:rPr>
        <w:rFonts w:ascii="Arial" w:eastAsia="Arial" w:hAnsi="Arial" w:cs="Arial"/>
      </w:rPr>
    </w:lvl>
    <w:lvl w:ilvl="4">
      <w:start w:val="1"/>
      <w:numFmt w:val="bullet"/>
      <w:lvlText w:val="o"/>
      <w:lvlJc w:val="left"/>
      <w:pPr>
        <w:ind w:left="4309" w:firstLine="3949"/>
      </w:pPr>
      <w:rPr>
        <w:rFonts w:ascii="Arial" w:eastAsia="Arial" w:hAnsi="Arial" w:cs="Arial"/>
      </w:rPr>
    </w:lvl>
    <w:lvl w:ilvl="5">
      <w:start w:val="1"/>
      <w:numFmt w:val="bullet"/>
      <w:lvlText w:val="▪"/>
      <w:lvlJc w:val="left"/>
      <w:pPr>
        <w:ind w:left="5029" w:firstLine="4669"/>
      </w:pPr>
      <w:rPr>
        <w:rFonts w:ascii="Arial" w:eastAsia="Arial" w:hAnsi="Arial" w:cs="Arial"/>
      </w:rPr>
    </w:lvl>
    <w:lvl w:ilvl="6">
      <w:start w:val="1"/>
      <w:numFmt w:val="bullet"/>
      <w:lvlText w:val="●"/>
      <w:lvlJc w:val="left"/>
      <w:pPr>
        <w:ind w:left="5749" w:firstLine="5389"/>
      </w:pPr>
      <w:rPr>
        <w:rFonts w:ascii="Arial" w:eastAsia="Arial" w:hAnsi="Arial" w:cs="Arial"/>
      </w:rPr>
    </w:lvl>
    <w:lvl w:ilvl="7">
      <w:start w:val="1"/>
      <w:numFmt w:val="bullet"/>
      <w:lvlText w:val="o"/>
      <w:lvlJc w:val="left"/>
      <w:pPr>
        <w:ind w:left="6469" w:firstLine="6109"/>
      </w:pPr>
      <w:rPr>
        <w:rFonts w:ascii="Arial" w:eastAsia="Arial" w:hAnsi="Arial" w:cs="Arial"/>
      </w:rPr>
    </w:lvl>
    <w:lvl w:ilvl="8">
      <w:start w:val="1"/>
      <w:numFmt w:val="bullet"/>
      <w:lvlText w:val="▪"/>
      <w:lvlJc w:val="left"/>
      <w:pPr>
        <w:ind w:left="7189" w:firstLine="6829"/>
      </w:pPr>
      <w:rPr>
        <w:rFonts w:ascii="Arial" w:eastAsia="Arial" w:hAnsi="Arial" w:cs="Arial"/>
      </w:rPr>
    </w:lvl>
  </w:abstractNum>
  <w:abstractNum w:abstractNumId="24">
    <w:nsid w:val="554D2913"/>
    <w:multiLevelType w:val="hybridMultilevel"/>
    <w:tmpl w:val="103874D2"/>
    <w:lvl w:ilvl="0" w:tplc="A072DD68">
      <w:start w:val="1"/>
      <w:numFmt w:val="decimal"/>
      <w:lvlText w:val="%1."/>
      <w:lvlJc w:val="left"/>
      <w:pPr>
        <w:ind w:left="1829" w:hanging="360"/>
      </w:pPr>
      <w:rPr>
        <w:sz w:val="28"/>
      </w:rPr>
    </w:lvl>
    <w:lvl w:ilvl="1" w:tplc="04190019" w:tentative="1">
      <w:start w:val="1"/>
      <w:numFmt w:val="lowerLetter"/>
      <w:lvlText w:val="%2."/>
      <w:lvlJc w:val="left"/>
      <w:pPr>
        <w:ind w:left="1840" w:hanging="360"/>
      </w:pPr>
    </w:lvl>
    <w:lvl w:ilvl="2" w:tplc="0419001B" w:tentative="1">
      <w:start w:val="1"/>
      <w:numFmt w:val="lowerRoman"/>
      <w:lvlText w:val="%3."/>
      <w:lvlJc w:val="right"/>
      <w:pPr>
        <w:ind w:left="2560" w:hanging="180"/>
      </w:pPr>
    </w:lvl>
    <w:lvl w:ilvl="3" w:tplc="0419000F" w:tentative="1">
      <w:start w:val="1"/>
      <w:numFmt w:val="decimal"/>
      <w:lvlText w:val="%4."/>
      <w:lvlJc w:val="left"/>
      <w:pPr>
        <w:ind w:left="3280" w:hanging="360"/>
      </w:pPr>
    </w:lvl>
    <w:lvl w:ilvl="4" w:tplc="04190019" w:tentative="1">
      <w:start w:val="1"/>
      <w:numFmt w:val="lowerLetter"/>
      <w:lvlText w:val="%5."/>
      <w:lvlJc w:val="left"/>
      <w:pPr>
        <w:ind w:left="4000" w:hanging="360"/>
      </w:pPr>
    </w:lvl>
    <w:lvl w:ilvl="5" w:tplc="0419001B" w:tentative="1">
      <w:start w:val="1"/>
      <w:numFmt w:val="lowerRoman"/>
      <w:lvlText w:val="%6."/>
      <w:lvlJc w:val="right"/>
      <w:pPr>
        <w:ind w:left="4720" w:hanging="180"/>
      </w:pPr>
    </w:lvl>
    <w:lvl w:ilvl="6" w:tplc="0419000F" w:tentative="1">
      <w:start w:val="1"/>
      <w:numFmt w:val="decimal"/>
      <w:lvlText w:val="%7."/>
      <w:lvlJc w:val="left"/>
      <w:pPr>
        <w:ind w:left="5440" w:hanging="360"/>
      </w:pPr>
    </w:lvl>
    <w:lvl w:ilvl="7" w:tplc="04190019" w:tentative="1">
      <w:start w:val="1"/>
      <w:numFmt w:val="lowerLetter"/>
      <w:lvlText w:val="%8."/>
      <w:lvlJc w:val="left"/>
      <w:pPr>
        <w:ind w:left="6160" w:hanging="360"/>
      </w:pPr>
    </w:lvl>
    <w:lvl w:ilvl="8" w:tplc="0419001B" w:tentative="1">
      <w:start w:val="1"/>
      <w:numFmt w:val="lowerRoman"/>
      <w:lvlText w:val="%9."/>
      <w:lvlJc w:val="right"/>
      <w:pPr>
        <w:ind w:left="6880" w:hanging="180"/>
      </w:pPr>
    </w:lvl>
  </w:abstractNum>
  <w:abstractNum w:abstractNumId="25">
    <w:nsid w:val="584F1D8D"/>
    <w:multiLevelType w:val="hybridMultilevel"/>
    <w:tmpl w:val="5F84A196"/>
    <w:lvl w:ilvl="0" w:tplc="A072DD68">
      <w:start w:val="1"/>
      <w:numFmt w:val="decimal"/>
      <w:lvlText w:val="%1."/>
      <w:lvlJc w:val="left"/>
      <w:pPr>
        <w:ind w:left="1429" w:hanging="360"/>
      </w:pPr>
      <w:rPr>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BD6769A"/>
    <w:multiLevelType w:val="hybridMultilevel"/>
    <w:tmpl w:val="A410619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7">
    <w:nsid w:val="5E454D11"/>
    <w:multiLevelType w:val="multilevel"/>
    <w:tmpl w:val="9A9CD30C"/>
    <w:lvl w:ilvl="0">
      <w:start w:val="1"/>
      <w:numFmt w:val="decimal"/>
      <w:lvlText w:val="%1."/>
      <w:lvlJc w:val="left"/>
      <w:pPr>
        <w:ind w:left="1429" w:firstLine="1069"/>
      </w:pPr>
    </w:lvl>
    <w:lvl w:ilvl="1">
      <w:start w:val="1"/>
      <w:numFmt w:val="lowerLetter"/>
      <w:lvlText w:val="%2."/>
      <w:lvlJc w:val="left"/>
      <w:pPr>
        <w:ind w:left="2149" w:firstLine="1789"/>
      </w:pPr>
    </w:lvl>
    <w:lvl w:ilvl="2">
      <w:start w:val="1"/>
      <w:numFmt w:val="lowerRoman"/>
      <w:lvlText w:val="%3."/>
      <w:lvlJc w:val="right"/>
      <w:pPr>
        <w:ind w:left="2869" w:firstLine="2689"/>
      </w:pPr>
    </w:lvl>
    <w:lvl w:ilvl="3">
      <w:start w:val="1"/>
      <w:numFmt w:val="decimal"/>
      <w:lvlText w:val="%4."/>
      <w:lvlJc w:val="left"/>
      <w:pPr>
        <w:ind w:left="3589" w:firstLine="3229"/>
      </w:pPr>
    </w:lvl>
    <w:lvl w:ilvl="4">
      <w:start w:val="1"/>
      <w:numFmt w:val="lowerLetter"/>
      <w:lvlText w:val="%5."/>
      <w:lvlJc w:val="left"/>
      <w:pPr>
        <w:ind w:left="4309" w:firstLine="3949"/>
      </w:pPr>
    </w:lvl>
    <w:lvl w:ilvl="5">
      <w:start w:val="1"/>
      <w:numFmt w:val="lowerRoman"/>
      <w:lvlText w:val="%6."/>
      <w:lvlJc w:val="right"/>
      <w:pPr>
        <w:ind w:left="5029" w:firstLine="4849"/>
      </w:pPr>
    </w:lvl>
    <w:lvl w:ilvl="6">
      <w:start w:val="1"/>
      <w:numFmt w:val="decimal"/>
      <w:lvlText w:val="%7."/>
      <w:lvlJc w:val="left"/>
      <w:pPr>
        <w:ind w:left="5749" w:firstLine="5389"/>
      </w:pPr>
    </w:lvl>
    <w:lvl w:ilvl="7">
      <w:start w:val="1"/>
      <w:numFmt w:val="lowerLetter"/>
      <w:lvlText w:val="%8."/>
      <w:lvlJc w:val="left"/>
      <w:pPr>
        <w:ind w:left="6469" w:firstLine="6109"/>
      </w:pPr>
    </w:lvl>
    <w:lvl w:ilvl="8">
      <w:start w:val="1"/>
      <w:numFmt w:val="lowerRoman"/>
      <w:lvlText w:val="%9."/>
      <w:lvlJc w:val="right"/>
      <w:pPr>
        <w:ind w:left="7189" w:firstLine="7009"/>
      </w:pPr>
    </w:lvl>
  </w:abstractNum>
  <w:abstractNum w:abstractNumId="28">
    <w:nsid w:val="5FB73790"/>
    <w:multiLevelType w:val="hybridMultilevel"/>
    <w:tmpl w:val="E4E81448"/>
    <w:lvl w:ilvl="0" w:tplc="8FDC5A44">
      <w:start w:val="1"/>
      <w:numFmt w:val="bullet"/>
      <w:lvlText w:val="–"/>
      <w:lvlJc w:val="left"/>
      <w:pPr>
        <w:tabs>
          <w:tab w:val="num" w:pos="1429"/>
        </w:tabs>
        <w:ind w:left="1429" w:hanging="360"/>
      </w:pPr>
      <w:rPr>
        <w:rFonts w:ascii="Times New Roman" w:hAnsi="Times New Roman" w:cs="Times New Roman" w:hint="default"/>
        <w:sz w:val="24"/>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9">
    <w:nsid w:val="661A42D4"/>
    <w:multiLevelType w:val="multilevel"/>
    <w:tmpl w:val="0FFA2A78"/>
    <w:lvl w:ilvl="0">
      <w:start w:val="1"/>
      <w:numFmt w:val="decimal"/>
      <w:lvlText w:val="%1."/>
      <w:lvlJc w:val="left"/>
      <w:pPr>
        <w:ind w:left="1429" w:firstLine="1069"/>
      </w:pPr>
    </w:lvl>
    <w:lvl w:ilvl="1">
      <w:start w:val="1"/>
      <w:numFmt w:val="lowerLetter"/>
      <w:lvlText w:val="%2."/>
      <w:lvlJc w:val="left"/>
      <w:pPr>
        <w:ind w:left="2149" w:firstLine="1789"/>
      </w:pPr>
    </w:lvl>
    <w:lvl w:ilvl="2">
      <w:start w:val="1"/>
      <w:numFmt w:val="lowerRoman"/>
      <w:lvlText w:val="%3."/>
      <w:lvlJc w:val="right"/>
      <w:pPr>
        <w:ind w:left="2869" w:firstLine="2689"/>
      </w:pPr>
    </w:lvl>
    <w:lvl w:ilvl="3">
      <w:start w:val="1"/>
      <w:numFmt w:val="decimal"/>
      <w:lvlText w:val="%4."/>
      <w:lvlJc w:val="left"/>
      <w:pPr>
        <w:ind w:left="3589" w:firstLine="3229"/>
      </w:pPr>
    </w:lvl>
    <w:lvl w:ilvl="4">
      <w:start w:val="1"/>
      <w:numFmt w:val="lowerLetter"/>
      <w:lvlText w:val="%5."/>
      <w:lvlJc w:val="left"/>
      <w:pPr>
        <w:ind w:left="4309" w:firstLine="3949"/>
      </w:pPr>
    </w:lvl>
    <w:lvl w:ilvl="5">
      <w:start w:val="1"/>
      <w:numFmt w:val="lowerRoman"/>
      <w:lvlText w:val="%6."/>
      <w:lvlJc w:val="right"/>
      <w:pPr>
        <w:ind w:left="5029" w:firstLine="4849"/>
      </w:pPr>
    </w:lvl>
    <w:lvl w:ilvl="6">
      <w:start w:val="1"/>
      <w:numFmt w:val="decimal"/>
      <w:lvlText w:val="%7."/>
      <w:lvlJc w:val="left"/>
      <w:pPr>
        <w:ind w:left="5749" w:firstLine="5389"/>
      </w:pPr>
    </w:lvl>
    <w:lvl w:ilvl="7">
      <w:start w:val="1"/>
      <w:numFmt w:val="lowerLetter"/>
      <w:lvlText w:val="%8."/>
      <w:lvlJc w:val="left"/>
      <w:pPr>
        <w:ind w:left="6469" w:firstLine="6109"/>
      </w:pPr>
    </w:lvl>
    <w:lvl w:ilvl="8">
      <w:start w:val="1"/>
      <w:numFmt w:val="lowerRoman"/>
      <w:lvlText w:val="%9."/>
      <w:lvlJc w:val="right"/>
      <w:pPr>
        <w:ind w:left="7189" w:firstLine="7009"/>
      </w:pPr>
    </w:lvl>
  </w:abstractNum>
  <w:abstractNum w:abstractNumId="30">
    <w:nsid w:val="679E77A4"/>
    <w:multiLevelType w:val="hybridMultilevel"/>
    <w:tmpl w:val="5A003EE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1">
    <w:nsid w:val="72C54A43"/>
    <w:multiLevelType w:val="hybridMultilevel"/>
    <w:tmpl w:val="8798721A"/>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2">
    <w:nsid w:val="75B33696"/>
    <w:multiLevelType w:val="hybridMultilevel"/>
    <w:tmpl w:val="A5A8BE6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3">
    <w:nsid w:val="77956280"/>
    <w:multiLevelType w:val="multilevel"/>
    <w:tmpl w:val="49746FBE"/>
    <w:lvl w:ilvl="0">
      <w:start w:val="1"/>
      <w:numFmt w:val="decimal"/>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4">
    <w:nsid w:val="7CC141C9"/>
    <w:multiLevelType w:val="hybridMultilevel"/>
    <w:tmpl w:val="64A0AA90"/>
    <w:lvl w:ilvl="0" w:tplc="D47ADC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E5E3C3D"/>
    <w:multiLevelType w:val="hybridMultilevel"/>
    <w:tmpl w:val="5336A5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3"/>
  </w:num>
  <w:num w:numId="2">
    <w:abstractNumId w:val="9"/>
  </w:num>
  <w:num w:numId="3">
    <w:abstractNumId w:val="3"/>
  </w:num>
  <w:num w:numId="4">
    <w:abstractNumId w:val="19"/>
  </w:num>
  <w:num w:numId="5">
    <w:abstractNumId w:val="33"/>
  </w:num>
  <w:num w:numId="6">
    <w:abstractNumId w:val="7"/>
  </w:num>
  <w:num w:numId="7">
    <w:abstractNumId w:val="16"/>
  </w:num>
  <w:num w:numId="8">
    <w:abstractNumId w:val="11"/>
  </w:num>
  <w:num w:numId="9">
    <w:abstractNumId w:val="29"/>
  </w:num>
  <w:num w:numId="10">
    <w:abstractNumId w:val="27"/>
  </w:num>
  <w:num w:numId="11">
    <w:abstractNumId w:val="34"/>
  </w:num>
  <w:num w:numId="12">
    <w:abstractNumId w:val="5"/>
  </w:num>
  <w:num w:numId="13">
    <w:abstractNumId w:val="25"/>
  </w:num>
  <w:num w:numId="14">
    <w:abstractNumId w:val="18"/>
  </w:num>
  <w:num w:numId="15">
    <w:abstractNumId w:val="24"/>
  </w:num>
  <w:num w:numId="16">
    <w:abstractNumId w:val="20"/>
  </w:num>
  <w:num w:numId="17">
    <w:abstractNumId w:val="10"/>
  </w:num>
  <w:num w:numId="18">
    <w:abstractNumId w:val="15"/>
  </w:num>
  <w:num w:numId="19">
    <w:abstractNumId w:val="17"/>
  </w:num>
  <w:num w:numId="20">
    <w:abstractNumId w:val="22"/>
  </w:num>
  <w:num w:numId="21">
    <w:abstractNumId w:val="14"/>
  </w:num>
  <w:num w:numId="22">
    <w:abstractNumId w:val="1"/>
  </w:num>
  <w:num w:numId="23">
    <w:abstractNumId w:val="28"/>
  </w:num>
  <w:num w:numId="24">
    <w:abstractNumId w:val="6"/>
  </w:num>
  <w:num w:numId="25">
    <w:abstractNumId w:val="12"/>
  </w:num>
  <w:num w:numId="26">
    <w:abstractNumId w:val="35"/>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522"/>
    <w:rsid w:val="00001A97"/>
    <w:rsid w:val="0001759C"/>
    <w:rsid w:val="000349FF"/>
    <w:rsid w:val="000542CF"/>
    <w:rsid w:val="00072AA6"/>
    <w:rsid w:val="0009490A"/>
    <w:rsid w:val="00096B8A"/>
    <w:rsid w:val="00096E65"/>
    <w:rsid w:val="000B1D55"/>
    <w:rsid w:val="000C6A5F"/>
    <w:rsid w:val="000E5834"/>
    <w:rsid w:val="00106215"/>
    <w:rsid w:val="00123764"/>
    <w:rsid w:val="00123E24"/>
    <w:rsid w:val="00124767"/>
    <w:rsid w:val="00130AA3"/>
    <w:rsid w:val="001C3881"/>
    <w:rsid w:val="001C3E99"/>
    <w:rsid w:val="001E3F34"/>
    <w:rsid w:val="00203A67"/>
    <w:rsid w:val="00211BDC"/>
    <w:rsid w:val="002604F2"/>
    <w:rsid w:val="00276039"/>
    <w:rsid w:val="00281C5E"/>
    <w:rsid w:val="00281D18"/>
    <w:rsid w:val="00293541"/>
    <w:rsid w:val="0029393E"/>
    <w:rsid w:val="002B03A5"/>
    <w:rsid w:val="002B0E9B"/>
    <w:rsid w:val="002F0F38"/>
    <w:rsid w:val="003176D4"/>
    <w:rsid w:val="00325FEE"/>
    <w:rsid w:val="003335D1"/>
    <w:rsid w:val="00336F64"/>
    <w:rsid w:val="0035421B"/>
    <w:rsid w:val="00381563"/>
    <w:rsid w:val="00395749"/>
    <w:rsid w:val="003B418D"/>
    <w:rsid w:val="003D0A20"/>
    <w:rsid w:val="003E3349"/>
    <w:rsid w:val="003F0D3E"/>
    <w:rsid w:val="00423EE1"/>
    <w:rsid w:val="00434A6E"/>
    <w:rsid w:val="004439B1"/>
    <w:rsid w:val="004446B6"/>
    <w:rsid w:val="00462C83"/>
    <w:rsid w:val="00466CC8"/>
    <w:rsid w:val="00473C87"/>
    <w:rsid w:val="00474808"/>
    <w:rsid w:val="004C4A80"/>
    <w:rsid w:val="004E4AC7"/>
    <w:rsid w:val="004E51C1"/>
    <w:rsid w:val="004F5108"/>
    <w:rsid w:val="00553EC2"/>
    <w:rsid w:val="0056638D"/>
    <w:rsid w:val="00587335"/>
    <w:rsid w:val="00595C7B"/>
    <w:rsid w:val="005B0F4A"/>
    <w:rsid w:val="005B6204"/>
    <w:rsid w:val="005B64E7"/>
    <w:rsid w:val="005D5F37"/>
    <w:rsid w:val="005E1CE9"/>
    <w:rsid w:val="005E27EF"/>
    <w:rsid w:val="005F0C41"/>
    <w:rsid w:val="005F1628"/>
    <w:rsid w:val="0062393A"/>
    <w:rsid w:val="00647341"/>
    <w:rsid w:val="00654496"/>
    <w:rsid w:val="0065608B"/>
    <w:rsid w:val="0066259D"/>
    <w:rsid w:val="00667797"/>
    <w:rsid w:val="00667D65"/>
    <w:rsid w:val="00676A43"/>
    <w:rsid w:val="00686FC4"/>
    <w:rsid w:val="00697AF1"/>
    <w:rsid w:val="006C50AF"/>
    <w:rsid w:val="006D4A19"/>
    <w:rsid w:val="006D68AF"/>
    <w:rsid w:val="006F072C"/>
    <w:rsid w:val="007908E8"/>
    <w:rsid w:val="007A1430"/>
    <w:rsid w:val="007A36BB"/>
    <w:rsid w:val="007B2C07"/>
    <w:rsid w:val="007C020E"/>
    <w:rsid w:val="007D4268"/>
    <w:rsid w:val="007E63F9"/>
    <w:rsid w:val="00837079"/>
    <w:rsid w:val="008464CF"/>
    <w:rsid w:val="008B220E"/>
    <w:rsid w:val="008E258B"/>
    <w:rsid w:val="008E7479"/>
    <w:rsid w:val="008F2FB6"/>
    <w:rsid w:val="00902C50"/>
    <w:rsid w:val="00915122"/>
    <w:rsid w:val="00945687"/>
    <w:rsid w:val="00963837"/>
    <w:rsid w:val="00985CE7"/>
    <w:rsid w:val="009B2522"/>
    <w:rsid w:val="009C134E"/>
    <w:rsid w:val="009E7F60"/>
    <w:rsid w:val="009F3CDA"/>
    <w:rsid w:val="00A24087"/>
    <w:rsid w:val="00A423F5"/>
    <w:rsid w:val="00A816A3"/>
    <w:rsid w:val="00AA66D4"/>
    <w:rsid w:val="00B35B66"/>
    <w:rsid w:val="00B44BA5"/>
    <w:rsid w:val="00B52023"/>
    <w:rsid w:val="00B75B66"/>
    <w:rsid w:val="00B83D6D"/>
    <w:rsid w:val="00B845A2"/>
    <w:rsid w:val="00BC244D"/>
    <w:rsid w:val="00C07AA0"/>
    <w:rsid w:val="00C559DC"/>
    <w:rsid w:val="00C6656C"/>
    <w:rsid w:val="00C9283F"/>
    <w:rsid w:val="00CC7AE4"/>
    <w:rsid w:val="00CD5F8F"/>
    <w:rsid w:val="00CE0EE4"/>
    <w:rsid w:val="00D32528"/>
    <w:rsid w:val="00D37519"/>
    <w:rsid w:val="00D5467D"/>
    <w:rsid w:val="00D70B23"/>
    <w:rsid w:val="00D760B5"/>
    <w:rsid w:val="00D84A16"/>
    <w:rsid w:val="00D93307"/>
    <w:rsid w:val="00DC37DB"/>
    <w:rsid w:val="00DF2DF3"/>
    <w:rsid w:val="00E93697"/>
    <w:rsid w:val="00F17FE2"/>
    <w:rsid w:val="00F27528"/>
    <w:rsid w:val="00F47632"/>
    <w:rsid w:val="00F4779B"/>
    <w:rsid w:val="00F710CF"/>
    <w:rsid w:val="00FB34FC"/>
    <w:rsid w:val="00FD38D5"/>
    <w:rsid w:val="00FE3D72"/>
    <w:rsid w:val="00FF49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C48E4E-E5D4-45A5-A9E4-B96CF45A6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ru-RU" w:eastAsia="ru-RU" w:bidi="ar-SA"/>
      </w:rPr>
    </w:rPrDefault>
    <w:pPrDefault>
      <w:pPr>
        <w:widowControl w:val="0"/>
        <w:ind w:firstLine="4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40" w:after="60"/>
      <w:outlineLvl w:val="0"/>
    </w:pPr>
    <w:rPr>
      <w:rFonts w:ascii="Arial" w:eastAsia="Arial" w:hAnsi="Arial" w:cs="Arial"/>
      <w:b/>
      <w:sz w:val="32"/>
      <w:szCs w:val="32"/>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paragraph" w:styleId="af0">
    <w:name w:val="List Paragraph"/>
    <w:basedOn w:val="a"/>
    <w:uiPriority w:val="99"/>
    <w:qFormat/>
    <w:rsid w:val="00FF4901"/>
    <w:pPr>
      <w:widowControl/>
      <w:spacing w:after="200" w:line="276" w:lineRule="auto"/>
      <w:ind w:left="720" w:firstLine="0"/>
      <w:contextualSpacing/>
      <w:jc w:val="left"/>
    </w:pPr>
    <w:rPr>
      <w:rFonts w:asciiTheme="minorHAnsi" w:eastAsiaTheme="minorHAnsi" w:hAnsiTheme="minorHAnsi" w:cstheme="minorBidi"/>
      <w:color w:val="auto"/>
      <w:sz w:val="22"/>
      <w:szCs w:val="22"/>
      <w:lang w:eastAsia="en-US"/>
    </w:rPr>
  </w:style>
  <w:style w:type="paragraph" w:styleId="af1">
    <w:name w:val="header"/>
    <w:basedOn w:val="a"/>
    <w:link w:val="af2"/>
    <w:uiPriority w:val="99"/>
    <w:unhideWhenUsed/>
    <w:rsid w:val="005B64E7"/>
    <w:pPr>
      <w:tabs>
        <w:tab w:val="center" w:pos="4677"/>
        <w:tab w:val="right" w:pos="9355"/>
      </w:tabs>
    </w:pPr>
  </w:style>
  <w:style w:type="character" w:customStyle="1" w:styleId="af2">
    <w:name w:val="Верхний колонтитул Знак"/>
    <w:basedOn w:val="a0"/>
    <w:link w:val="af1"/>
    <w:uiPriority w:val="99"/>
    <w:rsid w:val="005B64E7"/>
  </w:style>
  <w:style w:type="paragraph" w:styleId="af3">
    <w:name w:val="footer"/>
    <w:basedOn w:val="a"/>
    <w:link w:val="af4"/>
    <w:uiPriority w:val="99"/>
    <w:unhideWhenUsed/>
    <w:rsid w:val="005B64E7"/>
    <w:pPr>
      <w:tabs>
        <w:tab w:val="center" w:pos="4677"/>
        <w:tab w:val="right" w:pos="9355"/>
      </w:tabs>
    </w:pPr>
  </w:style>
  <w:style w:type="character" w:customStyle="1" w:styleId="af4">
    <w:name w:val="Нижний колонтитул Знак"/>
    <w:basedOn w:val="a0"/>
    <w:link w:val="af3"/>
    <w:uiPriority w:val="99"/>
    <w:rsid w:val="005B64E7"/>
  </w:style>
  <w:style w:type="character" w:styleId="af5">
    <w:name w:val="Hyperlink"/>
    <w:basedOn w:val="a0"/>
    <w:uiPriority w:val="99"/>
    <w:unhideWhenUsed/>
    <w:rsid w:val="00203A67"/>
    <w:rPr>
      <w:color w:val="0563C1" w:themeColor="hyperlink"/>
      <w:u w:val="single"/>
    </w:rPr>
  </w:style>
  <w:style w:type="paragraph" w:styleId="af6">
    <w:name w:val="Balloon Text"/>
    <w:basedOn w:val="a"/>
    <w:link w:val="af7"/>
    <w:uiPriority w:val="99"/>
    <w:semiHidden/>
    <w:unhideWhenUsed/>
    <w:rsid w:val="00963837"/>
    <w:pPr>
      <w:widowControl/>
      <w:ind w:firstLine="0"/>
      <w:jc w:val="left"/>
    </w:pPr>
    <w:rPr>
      <w:rFonts w:ascii="Segoe UI" w:eastAsiaTheme="minorHAnsi" w:hAnsi="Segoe UI" w:cs="Segoe UI"/>
      <w:color w:val="auto"/>
      <w:sz w:val="18"/>
      <w:szCs w:val="18"/>
      <w:lang w:eastAsia="en-US"/>
    </w:rPr>
  </w:style>
  <w:style w:type="character" w:customStyle="1" w:styleId="af7">
    <w:name w:val="Текст выноски Знак"/>
    <w:basedOn w:val="a0"/>
    <w:link w:val="af6"/>
    <w:uiPriority w:val="99"/>
    <w:semiHidden/>
    <w:rsid w:val="00963837"/>
    <w:rPr>
      <w:rFonts w:ascii="Segoe UI" w:eastAsiaTheme="minorHAnsi" w:hAnsi="Segoe UI" w:cs="Segoe UI"/>
      <w:color w:val="auto"/>
      <w:sz w:val="18"/>
      <w:szCs w:val="18"/>
      <w:lang w:eastAsia="en-US"/>
    </w:rPr>
  </w:style>
  <w:style w:type="paragraph" w:styleId="af8">
    <w:name w:val="Body Text"/>
    <w:basedOn w:val="a"/>
    <w:link w:val="af9"/>
    <w:rsid w:val="0029393E"/>
    <w:pPr>
      <w:widowControl/>
      <w:ind w:firstLine="0"/>
      <w:jc w:val="left"/>
    </w:pPr>
    <w:rPr>
      <w:i/>
      <w:iCs/>
      <w:color w:val="auto"/>
    </w:rPr>
  </w:style>
  <w:style w:type="character" w:customStyle="1" w:styleId="af9">
    <w:name w:val="Основной текст Знак"/>
    <w:basedOn w:val="a0"/>
    <w:link w:val="af8"/>
    <w:rsid w:val="0029393E"/>
    <w:rPr>
      <w:i/>
      <w:iCs/>
      <w:color w:val="auto"/>
    </w:rPr>
  </w:style>
  <w:style w:type="paragraph" w:customStyle="1" w:styleId="afa">
    <w:name w:val="титульник"/>
    <w:basedOn w:val="a3"/>
    <w:link w:val="afb"/>
    <w:qFormat/>
    <w:rsid w:val="002B03A5"/>
    <w:pPr>
      <w:keepNext w:val="0"/>
      <w:keepLines w:val="0"/>
      <w:widowControl/>
      <w:spacing w:before="240" w:after="60" w:line="360" w:lineRule="auto"/>
      <w:ind w:left="-1418" w:right="-568" w:firstLine="0"/>
      <w:contextualSpacing w:val="0"/>
      <w:jc w:val="center"/>
      <w:outlineLvl w:val="0"/>
    </w:pPr>
    <w:rPr>
      <w:rFonts w:ascii="Cambria" w:hAnsi="Cambria"/>
      <w:bCs/>
      <w:color w:val="auto"/>
      <w:kern w:val="28"/>
      <w:sz w:val="32"/>
      <w:szCs w:val="32"/>
    </w:rPr>
  </w:style>
  <w:style w:type="character" w:customStyle="1" w:styleId="afb">
    <w:name w:val="титульник Знак"/>
    <w:basedOn w:val="a0"/>
    <w:link w:val="afa"/>
    <w:rsid w:val="002B03A5"/>
    <w:rPr>
      <w:rFonts w:ascii="Cambria" w:hAnsi="Cambria"/>
      <w:b/>
      <w:bCs/>
      <w:color w:val="auto"/>
      <w:kern w:val="28"/>
      <w:sz w:val="32"/>
      <w:szCs w:val="32"/>
    </w:rPr>
  </w:style>
  <w:style w:type="paragraph" w:styleId="20">
    <w:name w:val="Body Text 2"/>
    <w:basedOn w:val="a"/>
    <w:link w:val="21"/>
    <w:uiPriority w:val="99"/>
    <w:semiHidden/>
    <w:unhideWhenUsed/>
    <w:rsid w:val="002F0F38"/>
    <w:pPr>
      <w:spacing w:after="120" w:line="480" w:lineRule="auto"/>
    </w:pPr>
  </w:style>
  <w:style w:type="character" w:customStyle="1" w:styleId="21">
    <w:name w:val="Основной текст 2 Знак"/>
    <w:basedOn w:val="a0"/>
    <w:link w:val="20"/>
    <w:uiPriority w:val="99"/>
    <w:semiHidden/>
    <w:rsid w:val="002F0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13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_____Microsoft_Excel1.xls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E7110-4D4E-413E-B6E0-24E835E9A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5264</Words>
  <Characters>30007</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L4YOU</dc:creator>
  <cp:lastModifiedBy>RePack by Diakov</cp:lastModifiedBy>
  <cp:revision>25</cp:revision>
  <cp:lastPrinted>2016-12-16T15:30:00Z</cp:lastPrinted>
  <dcterms:created xsi:type="dcterms:W3CDTF">2016-12-15T14:35:00Z</dcterms:created>
  <dcterms:modified xsi:type="dcterms:W3CDTF">2017-02-19T20:44:00Z</dcterms:modified>
</cp:coreProperties>
</file>