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Calibri" w:hAnsi="Calibri" w:cs="Calibri"/>
          <w:b/>
          <w:color w:val="0B3C6E"/>
          <w:sz w:val="36"/>
        </w:rPr>
        <w:t>PHASE_2B_COMPLETION_REPORT</w:t>
      </w:r>
    </w:p>
    <w:p>
      <w:pPr>
        <w:bidi w:val="1"/>
        <w:jc w:val="center"/>
      </w:pPr>
      <w:r>
        <w:rPr>
          <w:rFonts w:ascii="Calibri" w:hAnsi="Calibri" w:cs="Calibri"/>
          <w:b/>
          <w:sz w:val="26"/>
        </w:rPr>
        <w:t>تکمیل تدریجی Business Core — C# منبع حقیقت برای منطق تست‌شده</w:t>
      </w:r>
    </w:p>
    <w:p>
      <w:pPr>
        <w:bidi w:val="1"/>
        <w:jc w:val="center"/>
      </w:pPr>
      <w:r>
        <w:rPr>
          <w:rFonts w:ascii="Calibri" w:hAnsi="Calibri" w:cs="Calibri"/>
          <w:b w:val="0"/>
          <w:color w:val="505050"/>
          <w:sz w:val="20"/>
        </w:rPr>
        <w:t>نسخه: 1405.5.23κ / اسمبلی 1405.5.23.11  |  شاخه cursor/phase2b-core-3733  |  پایه فاز ۲: 1405.5.23ι</w:t>
      </w:r>
    </w:p>
    <w:p>
      <w:pPr>
        <w:pStyle w:val="Heading1"/>
        <w:bidi w:val="1"/>
      </w:pPr>
      <w:r>
        <w:t>1. Baseline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قبل از هر تغییر، روی نوک فاز ۲ (ι / 43290a4) اجرا شد: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Suite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HTML test_laegh.js Sirman_Final.html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496 PASS / 0 FAIL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C# Sirman.Core.Tests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38 PASS / 0 FAIL / 0 SKIP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Baseline status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PASS — مهاجرت شروع شد</w:t>
            </w:r>
          </w:p>
        </w:tc>
      </w:tr>
    </w:tbl>
    <w:p>
      <w:pPr>
        <w:pStyle w:val="Heading1"/>
        <w:bidi w:val="1"/>
      </w:pPr>
      <w:r>
        <w:t>2. Calculations Migrated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الگو: اگر Host باشد takeBusinessCore اول اجرا می‌شود و همان نتیجه برمی‌گردد. اگر Host نباشد (HTML-only) فرمول JS قبلی به‌عنوان fallback می‌ماند. در exe فرمول JS دیگر اول اجرا نمی‌شود.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Logic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JS fallback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SoT in exe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calcInvoiceLine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Sirman_Final.html calcInvoiceLine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InvoicePricing.Line / invoice.line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calcSaleTotal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reduce JS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InvoicePricing.SaleTotal / sale.total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calcBalance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t-p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CalculationEngine.Balance / calc.balance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calcFinalAmount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a+b+c-d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CalculationEngine.FinalAmount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calcAvailableStock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max(0,q-r)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CalculationEngine.AvailableStock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calcReorderPoint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u*l+s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CalculationEngine.ReorderPoint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calcWarrantyEndDate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addJalaliMonths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CalculationEngine.WarrantyEndDate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calcSlaStatusFromAgeHours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24/48/72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CalculationEngine.SlaStatusFromAgeHours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</w:tbl>
    <w:p>
      <w:pPr>
        <w:pStyle w:val="Heading1"/>
        <w:bidi w:val="1"/>
      </w:pPr>
      <w:r>
        <w:t>3. Invoice Migrated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Line price + discount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calcInvoiceLine → invoice.line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Invoice total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calcT و getData بعد از خطوط invoice.totals را می‌گیرند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Sale line total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getSaleData از sale.line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Tax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N/A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در محصول مالیات فاکتور وجود ندارد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closeInv / saveInv persist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ذخیره هنوز JS/localStorage</w:t>
            </w:r>
          </w:p>
        </w:tc>
      </w:tr>
    </w:tbl>
    <w:p>
      <w:pPr>
        <w:pStyle w:val="Heading1"/>
        <w:bidi w:val="1"/>
      </w:pPr>
      <w:r>
        <w:t>4. Payment Migrated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Withdraw rule + newBalance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در exe فقط PaymentRules.Withdraw؛ persist svAccounts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Deposit rule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payment.deposit اعتبارسنجی؛ نوشتن حساب JS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Remaining formula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MIGRATED (engine)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PaymentRules.Remaining تست شد؛ UI جداگانه از calcBalance استفاده می‌کند</w:t>
            </w:r>
          </w:p>
        </w:tc>
      </w:tr>
    </w:tbl>
    <w:p>
      <w:pPr>
        <w:pStyle w:val="Heading1"/>
        <w:bidi w:val="1"/>
      </w:pPr>
      <w:r>
        <w:t>5. Inventory Migrated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Writer in exe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invStockSnapshot / GetStockBalance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C# read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inventory.stock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calcAvailableStock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C# read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محاسبه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invReserveOnItem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C# then applyCoreItemOnto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یک Writer کسب‌وکار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invReleaseReserveOnItem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C# then apply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یک Writer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_deductStock consume math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C# Consume + confirm UI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حرکت kardex همچنان JS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saveWarehouseDoc / applyStockByWarehouse / AddStock byWh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DEFERRED — SAFETY RISK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AddStock در C# byWh را به‌روز نمی‌کند؛ رفتار با حواله یکی نیست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AdjustStock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متد جدا در C# نیست</w:t>
            </w:r>
          </w:p>
        </w:tc>
      </w:tr>
    </w:tbl>
    <w:p>
      <w:pPr>
        <w:pStyle w:val="Heading1"/>
        <w:bidi w:val="1"/>
      </w:pPr>
      <w:r>
        <w:t>6. Service Migrated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suggestPartsForCase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DEFERRED — SAFETY RISK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JS qty را از available می‌گیرد؛ C# PartsAdvisor از p.qty. رفتار یکی نیست.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Create/Receive/Diagnosis/Repair workflow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همان saveWar — داده زنده</w:t>
            </w:r>
          </w:p>
        </w:tc>
      </w:tr>
    </w:tbl>
    <w:p>
      <w:pPr>
        <w:pStyle w:val="Heading1"/>
        <w:bidi w:val="1"/>
      </w:pPr>
      <w:r>
        <w:t>7. Warranty Migrated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canWarrantyTransition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open→closed خالص و تست‌شده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saveWar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DEFERRED — LIVE DATA RISK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applyPartReqs، پرداخت نمایندگی، svWars، fdt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closeWar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DEFERRED — LIVE DATA RISK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معیوب‌ها + فیلدهای شرکت/نمایندگی که CloseMissingFields کامل نیست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applyWarrantyTransition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UI صدا نمی‌زند؛ به closeWar وصل نشد تا دو Writer ساخته نشود</w:t>
            </w:r>
          </w:p>
        </w:tc>
      </w:tr>
    </w:tbl>
    <w:p>
      <w:pPr>
        <w:pStyle w:val="Heading1"/>
        <w:bidi w:val="1"/>
      </w:pPr>
      <w:r>
        <w:t>8. Deferred Items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saveWar, closeWar, closeInv persist, saveWarehouseDoc, applyStockByWarehouse, suggestPartsForCase, Tax (وجود ندارد), Database, REST.</w:t>
      </w:r>
    </w:p>
    <w:p>
      <w:pPr>
        <w:pStyle w:val="Heading1"/>
        <w:bidi w:val="1"/>
      </w:pPr>
      <w:r>
        <w:t>9. Source of Truth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Business Operation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C#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Source of Truth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Writer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Invoice line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fallback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in exe / JS HTML-only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compute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Invoice total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fallback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in exe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compute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Sale total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fallback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in exe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compute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Payment withdraw rule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fallback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in exe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rule + JS persist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Payment deposit rule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fallback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in exe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rule + JS persist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Stock snapshot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fallback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in exe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read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Reserve/Release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fallback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in exe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mutate + JS apply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Sale consume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fallback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in exe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+ JS persist/movement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Warehouse documents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partial AddStock mismatch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NOT 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saveWar/closeWar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partial workflow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NOT 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Customer save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NOT MIGRATED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localStorage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NOT MIGRATED</w:t>
            </w:r>
          </w:p>
        </w:tc>
      </w:tr>
    </w:tbl>
    <w:p>
      <w:pPr>
        <w:pStyle w:val="Heading1"/>
        <w:bidi w:val="1"/>
      </w:pPr>
      <w:r>
        <w:t>10. Single Writer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Writer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invoice.line / totals / sale.total / calc.* (exe)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C# only (JS not executed first)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inventory.reserve/release/consume (exe)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C# mutate; JS applies snapshot — not a second formula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warehouse doc / saveWar / closeWar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only — C# writer فعال نشد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هیچ عملیات Migrated دو Writer همزمان ندارد.</w:t>
      </w:r>
    </w:p>
    <w:p>
      <w:pPr>
        <w:pStyle w:val="Heading1"/>
        <w:bidi w:val="1"/>
      </w:pPr>
      <w:r>
        <w:t>11. Storage Adapter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Class: Sirman.Core.Data.CurrentJsonStore — desktop/Sirman.Core/Data/CurrentJsonStore.cs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Implements existing IInventoryRepository.MergeItem (JSON onto JSON). No SQL, no REST, no new database.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applyCoreItemOnto همان نقش را در UI دارد: نتیجه هسته را روی شیء زنده می‌نویسد؛ svParts/svAccounts همچنان persist است.</w:t>
      </w:r>
    </w:p>
    <w:p>
      <w:pPr>
        <w:pStyle w:val="Heading1"/>
        <w:bidi w:val="1"/>
      </w:pPr>
      <w:r>
        <w:t>12. Files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desktop/Sirman.Core/Data/CurrentJsonStore.cs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آداپتر JSON snapshot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desktop/Sirman.Core.Tests/Phase2BTests.cs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۱۳ تست لبه و Facade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Sirman_Final_1405.5.23κ.html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نسخه تحویلی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updates/Sirman_Update_1405.5.23κ.json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آپدیت نسخه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PHASE_2B_COMPLETION_REPORT.docx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این گزارش</w:t>
            </w:r>
          </w:p>
        </w:tc>
      </w:tr>
    </w:tbl>
    <w:p>
      <w:pPr>
        <w:pStyle w:val="Heading1"/>
        <w:bidi w:val="1"/>
      </w:pPr>
      <w:r>
        <w:t>13. Files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What Changed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Sirman_Final.html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takeBusinessCore / hasBusinessCore / applyCoreItemOnto؛ Host-first روی محاسبات و رزرو/مصرف؛ dualPrefer حذف شد؛ نسخه κ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test_laegh.js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تست SoT exe + رزرو؛ نسخه κ؛ شمارنده ۴۹۸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docs/ARCHITECTURE_RULES.md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بند ۸ κ=11؛ بند ۱۰ SoT در exe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SIRMAN_VERSION.json / Directory.Build.props / BAT/PS1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1405.5.23κ / .11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CurrentStorage.cs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IInventoryRepository.MergeItem</w:t>
            </w:r>
          </w:p>
        </w:tc>
      </w:tr>
    </w:tbl>
    <w:p>
      <w:pPr>
        <w:pStyle w:val="Heading1"/>
        <w:bidi w:val="1"/>
      </w:pPr>
      <w:r>
        <w:t>14. Files Deleted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هیچ فایل پروژه‌ای حذف نشد. dualPrefer از HTML حذف شد چون دیگر caller نداشت. فرمول‌های JS fallback حذف نشدند (HTML-only).</w:t>
      </w:r>
    </w:p>
    <w:p>
      <w:pPr>
        <w:pStyle w:val="Heading1"/>
        <w:bidi w:val="1"/>
      </w:pPr>
      <w:r>
        <w:t>15. Tests Before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HTML 496 PASS. C# 38 PASS. (فاز ۲ ι)</w:t>
      </w:r>
    </w:p>
    <w:p>
      <w:pPr>
        <w:pStyle w:val="Heading1"/>
        <w:bidi w:val="1"/>
      </w:pPr>
      <w:r>
        <w:t>16. Tests After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HTML 498 PASS (۲ تست جدید فاز ۲B). C# 51 PASS (۱۳ تست Phase2BEdgeCaseTests).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تست جدید HTML با کپی بدون takeBusinessCore قرمز شد (proven red).</w:t>
      </w:r>
    </w:p>
    <w:p>
      <w:pPr>
        <w:pStyle w:val="Heading1"/>
        <w:bidi w:val="1"/>
      </w:pPr>
      <w:r>
        <w:t>17. Regression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Suite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PASS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FAIL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SKIP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HTML κ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498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C# κ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51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هیچ تست قبلی برای پنهان کردن رگرسیون عوض نشد؛ فقط انتظار dualPrefer JS-wins با SoT C# جایگزین شد چون همان هدف این فاز بود.</w:t>
      </w:r>
    </w:p>
    <w:p>
      <w:pPr>
        <w:pStyle w:val="Heading1"/>
        <w:bidi w:val="1"/>
      </w:pPr>
      <w:r>
        <w:t>18. Remaining JavaScript Business Logic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saveWar, closeWar, closeInv persist, saveInv, saveWarehouseDoc, applyStockByWarehouse, suggestPartsForCase, دفترچه مشتری، گزارش‌ها، Event bus، و fallback فرمول‌ها برای HTML-only.</w:t>
      </w:r>
    </w:p>
    <w:p>
      <w:pPr>
        <w:pStyle w:val="Heading1"/>
        <w:bidi w:val="1"/>
      </w:pPr>
      <w:r>
        <w:t>19. Remaining Technical Debt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1. حواله انبار: همسان‌سازی AddStock با byWh قبل از SoT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2. suggestParts: یکی کردن qty vs available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3. CloseMissingFields کامل در برابر warrantyCloseMissingFields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4. saveWar/closeWar تک‌Writer بعد از تست کامل مسیر داده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5. تست WebView2 زنده Host</w:t>
      </w:r>
    </w:p>
    <w:p>
      <w:pPr>
        <w:pStyle w:val="Heading1"/>
        <w:bidi w:val="1"/>
      </w:pPr>
      <w:r>
        <w:t>20. Risks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اگر Host در exe بالا بیاید ولی RunBusiness خطا بدهد، خواندن به JS برنمی‌گردد (takeBusinessCore null → fallback). برای WRITE رزرو/برداشت اگر Host هست و core null باشد، Write انجام نمی‌شود (محاسبه انجام نشد).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HTML-only همچنان JS است؛ دو مسیر محاسبه وجود دارد ولی در یک نشست همزمان اجرا نمی‌شوند.</w:t>
      </w:r>
    </w:p>
    <w:p>
      <w:pPr>
        <w:pStyle w:val="Heading1"/>
        <w:bidi w:val="1"/>
      </w:pPr>
      <w:r>
        <w:t>21. Architecture Before</w:t>
      </w:r>
    </w:p>
    <w:p>
      <w:r>
        <w:rPr>
          <w:rFonts w:ascii="Consolas" w:hAnsi="Consolas"/>
          <w:sz w:val="16"/>
        </w:rPr>
        <w:t>JS formula first → optional Host compare → dualPrefer keeps JS on mismatch</w:t>
        <w:br/>
        <w:t>Persist: localStorage</w:t>
      </w:r>
    </w:p>
    <w:p>
      <w:pPr>
        <w:pStyle w:val="Heading1"/>
        <w:bidi w:val="1"/>
      </w:pPr>
      <w:r>
        <w:t>22. Architecture After</w:t>
      </w:r>
    </w:p>
    <w:p>
      <w:r>
        <w:rPr>
          <w:rFonts w:ascii="Consolas" w:hAnsi="Consolas"/>
          <w:sz w:val="16"/>
        </w:rPr>
        <w:t>HTML / JS (presentation + HTML-only fallback + persist)</w:t>
        <w:br/>
        <w:t xml:space="preserve">        |</w:t>
        <w:br/>
        <w:t xml:space="preserve">        |  exe: takeBusinessCore</w:t>
        <w:br/>
        <w:t xml:space="preserve">        v</w:t>
        <w:br/>
        <w:t xml:space="preserve">  Host RunBusiness</w:t>
        <w:br/>
        <w:t xml:space="preserve">        v</w:t>
        <w:br/>
        <w:t xml:space="preserve">  BusinessFacade</w:t>
        <w:br/>
        <w:t xml:space="preserve">        v</w:t>
        <w:br/>
        <w:t xml:space="preserve">  Business Core (Invoice / Calc / Payment / Inventory read-mutate)</w:t>
        <w:br/>
        <w:t xml:space="preserve">        v</w:t>
        <w:br/>
        <w:t xml:space="preserve">  CurrentJsonStore / applyCoreItemOnto</w:t>
        <w:br/>
        <w:t xml:space="preserve">        v</w:t>
        <w:br/>
        <w:t xml:space="preserve">  Current storage (localStorage via existing sv* )</w:t>
        <w:br/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مطابق کد واقعی: Application Service جدا برای InvoiceService ساخته نشد؛ BusinessFacade همان ورودی است.</w:t>
      </w:r>
    </w:p>
    <w:p>
      <w:pPr>
        <w:pStyle w:val="Heading1"/>
        <w:bidi w:val="1"/>
      </w:pPr>
      <w:r>
        <w:t>23. Recommendation for PHASE 3</w:t>
      </w:r>
    </w:p>
    <w:p>
      <w:pPr>
        <w:bidi w:val="1"/>
      </w:pPr>
      <w:r>
        <w:rPr>
          <w:rFonts w:ascii="Calibri" w:hAnsi="Calibri" w:cs="Calibri"/>
          <w:b/>
          <w:sz w:val="22"/>
        </w:rPr>
        <w:t>فاز ۳ (دیتابیس مرکزی / شبکه داده) را شروع نکنید تا: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• حواله انبار و saveWar/closeWar یا صریحاً خارج از محدوده بمانند یا با تست کامل تک‌Writer شوند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• آداپتر CurrentJsonStore پشت persist واقعی برود نه فقط MergeItem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فاز ۳ باید فقط پیاده‌سازی I*Repository را عوض کند، نه فرمول‌ها را.</w:t>
      </w:r>
    </w:p>
    <w:p>
      <w:pPr>
        <w:bidi w:val="1"/>
      </w:pPr>
      <w:r>
        <w:rPr>
          <w:rFonts w:ascii="Calibri" w:hAnsi="Calibri" w:cs="Calibri"/>
          <w:b/>
          <w:sz w:val="22"/>
        </w:rPr>
        <w:t>تعریف اتمام فاز ۲B نسبت به چک‌لیست: Calculation و Invoice/Payment انتخاب‌شده و Inventory Read + Reserve/Release/Consume فروش انجام شد. saveWar/closeWar عمداً منتقل نشد. Database/REST ساخته نشد. تست‌ها سبزند.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