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A0" w:rsidRPr="00C47D7A" w:rsidRDefault="004C3915" w:rsidP="00194038">
      <w:pPr>
        <w:widowControl/>
        <w:rPr>
          <w:rFonts w:ascii="Calibri" w:eastAsiaTheme="majorEastAsia" w:hAnsi="Calibri" w:cs="Calibri"/>
          <w:kern w:val="0"/>
          <w:sz w:val="29"/>
          <w:szCs w:val="29"/>
        </w:rPr>
      </w:pPr>
      <w:r>
        <w:rPr>
          <w:rFonts w:ascii="Calibri" w:eastAsiaTheme="majorEastAsia" w:hAnsi="Calibri" w:cs="Calibri"/>
          <w:b/>
          <w:bCs/>
          <w:kern w:val="0"/>
          <w:sz w:val="29"/>
          <w:szCs w:val="29"/>
        </w:rPr>
        <w:t xml:space="preserve">Problem </w:t>
      </w:r>
      <w:r w:rsidR="00A13BA0" w:rsidRPr="00C47D7A">
        <w:rPr>
          <w:rFonts w:ascii="Calibri" w:eastAsiaTheme="majorEastAsia" w:hAnsi="Calibri" w:cs="Calibri"/>
          <w:kern w:val="0"/>
          <w:sz w:val="29"/>
          <w:szCs w:val="29"/>
        </w:rPr>
        <w:t>:</w:t>
      </w:r>
      <w:r>
        <w:rPr>
          <w:rFonts w:ascii="Calibri" w:eastAsiaTheme="majorEastAsia" w:hAnsi="Calibri" w:cs="Calibri"/>
          <w:kern w:val="0"/>
          <w:sz w:val="29"/>
          <w:szCs w:val="29"/>
        </w:rPr>
        <w:t xml:space="preserve"> Principal Component Analysis </w:t>
      </w:r>
    </w:p>
    <w:p w:rsidR="002506EF" w:rsidRPr="00C47D7A" w:rsidRDefault="00C47D7A" w:rsidP="00C47D7A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Perform PCA on the training set. Plot the mean face and the first four eigenfaces.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147968" w:rsidRPr="00C47D7A" w:rsidTr="002D4AD5"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Mean face</w:t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736600" cy="896730"/>
                  <wp:effectExtent l="0" t="0" r="6350" b="0"/>
                  <wp:docPr id="8" name="圖片 8" descr="G:\hw1\m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hw1\m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967" cy="92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</w:p>
        </w:tc>
      </w:tr>
      <w:tr w:rsidR="00147968" w:rsidRPr="00C47D7A" w:rsidTr="002D4AD5"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1E030D62" wp14:editId="76251841">
                  <wp:extent cx="762000" cy="927652"/>
                  <wp:effectExtent l="0" t="0" r="0" b="6350"/>
                  <wp:docPr id="21" name="圖片 21" descr="G:\hw1\pc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G:\hw1\pc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488" cy="953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10EC76E1" wp14:editId="5A994577">
                  <wp:extent cx="755650" cy="919922"/>
                  <wp:effectExtent l="0" t="0" r="6350" b="0"/>
                  <wp:docPr id="22" name="圖片 22" descr="G:\hw1\pc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G:\hw1\pc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655" cy="96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2E9CE378" wp14:editId="53CF3D85">
                  <wp:extent cx="755650" cy="919922"/>
                  <wp:effectExtent l="0" t="0" r="6350" b="0"/>
                  <wp:docPr id="23" name="圖片 23" descr="G:\hw1\pc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G:\hw1\pc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55" cy="93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147968" w:rsidRPr="00C47D7A" w:rsidRDefault="00F97ADF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F97ADF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 wp14:anchorId="327BEAEF" wp14:editId="56F09F2D">
                  <wp:extent cx="755650" cy="919922"/>
                  <wp:effectExtent l="0" t="0" r="6350" b="0"/>
                  <wp:docPr id="20" name="圖片 20" descr="G:\hw1\pc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G:\hw1\pc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923" cy="93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68" w:rsidRPr="00C47D7A" w:rsidTr="002D4AD5"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Eigenface1</w:t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Eigenface2</w:t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Eigenface3</w:t>
            </w:r>
          </w:p>
        </w:tc>
        <w:tc>
          <w:tcPr>
            <w:tcW w:w="1984" w:type="dxa"/>
            <w:vAlign w:val="center"/>
          </w:tcPr>
          <w:p w:rsidR="00147968" w:rsidRPr="00C47D7A" w:rsidRDefault="00147968" w:rsidP="00F97ADF">
            <w:pPr>
              <w:pStyle w:val="a4"/>
              <w:ind w:leftChars="0" w:left="0"/>
              <w:jc w:val="center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Eigenface4</w:t>
            </w:r>
          </w:p>
        </w:tc>
      </w:tr>
    </w:tbl>
    <w:p w:rsidR="00442252" w:rsidRPr="00442252" w:rsidRDefault="00442252" w:rsidP="00442252">
      <w:pPr>
        <w:rPr>
          <w:rFonts w:ascii="Calibri" w:eastAsia="SimSun" w:hAnsi="Calibri" w:cs="Calibri" w:hint="eastAsia"/>
          <w:lang w:eastAsia="zh-CN"/>
        </w:rPr>
      </w:pPr>
    </w:p>
    <w:p w:rsidR="00147968" w:rsidRPr="00C47D7A" w:rsidRDefault="00C47D7A" w:rsidP="00C47D7A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Take person2image1, and project it onto the PCA eigenspace you obtained above. Reconstruct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this image using the first n = 3; 50; 170; 24</w:t>
      </w:r>
      <w:r w:rsidR="0016162F">
        <w:rPr>
          <w:rFonts w:ascii="Calibri" w:eastAsiaTheme="majorEastAsia" w:hAnsi="Calibri" w:cs="Calibri"/>
          <w:lang w:eastAsia="zh-CN"/>
        </w:rPr>
        <w:t>0; 345 eigenfaces. Plot the five</w:t>
      </w:r>
      <w:r w:rsidRPr="00C47D7A">
        <w:rPr>
          <w:rFonts w:ascii="Calibri" w:eastAsiaTheme="majorEastAsia" w:hAnsi="Calibri" w:cs="Calibri"/>
          <w:lang w:eastAsia="zh-CN"/>
        </w:rPr>
        <w:t xml:space="preserve"> reconstructed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images.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7D7A" w:rsidRPr="00C47D7A" w:rsidTr="002D4AD5"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89000" cy="1082260"/>
                  <wp:effectExtent l="0" t="0" r="6350" b="3810"/>
                  <wp:docPr id="24" name="圖片 24" descr="G:\hw1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G:\hw1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392" cy="111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82650" cy="1074530"/>
                  <wp:effectExtent l="0" t="0" r="0" b="0"/>
                  <wp:docPr id="29" name="圖片 29" descr="G:\hw1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G:\hw1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042" cy="109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50900" cy="1035878"/>
                  <wp:effectExtent l="0" t="0" r="6350" b="0"/>
                  <wp:docPr id="30" name="圖片 30" descr="G:\hw1\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G:\hw1\1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88" cy="1052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50900" cy="1035878"/>
                  <wp:effectExtent l="0" t="0" r="6350" b="0"/>
                  <wp:docPr id="31" name="圖片 31" descr="G:\hw1\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G:\hw1\2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98" cy="10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C47D7A" w:rsidRPr="00C47D7A" w:rsidRDefault="002D4AD5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noProof/>
              </w:rPr>
            </w:pPr>
            <w:r w:rsidRPr="002D4AD5">
              <w:rPr>
                <w:rFonts w:ascii="Calibri" w:eastAsiaTheme="majorEastAsia" w:hAnsi="Calibri" w:cs="Calibri"/>
                <w:noProof/>
              </w:rPr>
              <w:drawing>
                <wp:inline distT="0" distB="0" distL="0" distR="0">
                  <wp:extent cx="857250" cy="1043609"/>
                  <wp:effectExtent l="0" t="0" r="0" b="4445"/>
                  <wp:docPr id="32" name="圖片 32" descr="G:\hw1\3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G:\hw1\3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247" cy="108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D7A" w:rsidRPr="00C47D7A" w:rsidTr="002D4AD5"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 w:rsidRPr="00C47D7A">
              <w:rPr>
                <w:rFonts w:ascii="Calibri" w:eastAsiaTheme="majorEastAsia" w:hAnsi="Calibri" w:cs="Calibri"/>
                <w:lang w:eastAsia="zh-CN"/>
              </w:rPr>
              <w:t>N=3</w:t>
            </w:r>
          </w:p>
        </w:tc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>
              <w:rPr>
                <w:rFonts w:ascii="Calibri" w:eastAsiaTheme="majorEastAsia" w:hAnsi="Calibri" w:cs="Calibri"/>
                <w:lang w:eastAsia="zh-CN"/>
              </w:rPr>
              <w:t>N=50</w:t>
            </w:r>
          </w:p>
        </w:tc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>
              <w:rPr>
                <w:rFonts w:ascii="Calibri" w:eastAsiaTheme="majorEastAsia" w:hAnsi="Calibri" w:cs="Calibri"/>
                <w:lang w:eastAsia="zh-CN"/>
              </w:rPr>
              <w:t>N=170</w:t>
            </w:r>
          </w:p>
        </w:tc>
        <w:tc>
          <w:tcPr>
            <w:tcW w:w="1659" w:type="dxa"/>
          </w:tcPr>
          <w:p w:rsidR="00C47D7A" w:rsidRP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  <w:lang w:eastAsia="zh-CN"/>
              </w:rPr>
            </w:pPr>
            <w:r>
              <w:rPr>
                <w:rFonts w:ascii="Calibri" w:eastAsiaTheme="majorEastAsia" w:hAnsi="Calibri" w:cs="Calibri"/>
                <w:lang w:eastAsia="zh-CN"/>
              </w:rPr>
              <w:t>N=240</w:t>
            </w:r>
          </w:p>
        </w:tc>
        <w:tc>
          <w:tcPr>
            <w:tcW w:w="1660" w:type="dxa"/>
          </w:tcPr>
          <w:p w:rsidR="00C47D7A" w:rsidRDefault="00C47D7A" w:rsidP="00DA6E24">
            <w:pPr>
              <w:pStyle w:val="a4"/>
              <w:ind w:leftChars="0" w:left="0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 w:hint="eastAsia"/>
              </w:rPr>
              <w:t>N=345</w:t>
            </w:r>
          </w:p>
        </w:tc>
      </w:tr>
    </w:tbl>
    <w:p w:rsidR="00DA6E24" w:rsidRPr="00C47D7A" w:rsidRDefault="00DA6E24" w:rsidP="00DA6E24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</w:p>
    <w:p w:rsidR="002506EF" w:rsidRPr="00C47D7A" w:rsidRDefault="00C47D7A" w:rsidP="00C47D7A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For each of the four images you obtained in 2., compute the mean squared error (MSE)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between the reconstructed image and the original image. Record the corresponding MSE values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in your report.</w:t>
      </w:r>
    </w:p>
    <w:p w:rsidR="00DA6E24" w:rsidRPr="00C47D7A" w:rsidRDefault="00B23C2B" w:rsidP="002506EF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>
        <w:rPr>
          <w:rFonts w:ascii="Calibri" w:eastAsiaTheme="majorEastAsia" w:hAnsi="Calibri" w:cs="Calibri"/>
          <w:lang w:eastAsia="zh-CN"/>
        </w:rPr>
        <w:t>3</w:t>
      </w:r>
      <w:r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  <w:lang w:eastAsia="zh-CN"/>
        </w:rPr>
        <w:t>746.7993871598167</w:t>
      </w:r>
    </w:p>
    <w:p w:rsidR="00B23C2B" w:rsidRPr="00C47D7A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B23C2B" w:rsidRPr="00C47D7A">
        <w:rPr>
          <w:rFonts w:ascii="Calibri" w:eastAsiaTheme="majorEastAsia" w:hAnsi="Calibri" w:cs="Calibri"/>
          <w:lang w:eastAsia="zh-CN"/>
        </w:rPr>
        <w:t>5</w:t>
      </w:r>
      <w:r>
        <w:rPr>
          <w:rFonts w:ascii="Calibri" w:eastAsiaTheme="majorEastAsia" w:hAnsi="Calibri" w:cs="Calibri"/>
          <w:lang w:eastAsia="zh-CN"/>
        </w:rPr>
        <w:t>0</w:t>
      </w:r>
      <w:r w:rsidR="00B23C2B"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</w:rPr>
        <w:t>238.62252486497164</w:t>
      </w:r>
    </w:p>
    <w:p w:rsidR="00B23C2B" w:rsidRPr="00C47D7A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17</w:t>
      </w:r>
      <w:r w:rsidR="002D4AD5">
        <w:rPr>
          <w:rFonts w:ascii="Calibri" w:eastAsiaTheme="majorEastAsia" w:hAnsi="Calibri" w:cs="Calibri"/>
          <w:lang w:eastAsia="zh-CN"/>
        </w:rPr>
        <w:t>0</w:t>
      </w:r>
      <w:r w:rsidR="00B23C2B"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  <w:lang w:eastAsia="zh-CN"/>
        </w:rPr>
        <w:t>44.79377905553697</w:t>
      </w:r>
    </w:p>
    <w:p w:rsidR="00B23C2B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240</w:t>
      </w:r>
      <w:r w:rsidR="00B23C2B" w:rsidRPr="00C47D7A">
        <w:rPr>
          <w:rFonts w:ascii="Calibri" w:eastAsiaTheme="majorEastAsia" w:hAnsi="Calibri" w:cs="Calibri"/>
          <w:lang w:eastAsia="zh-CN"/>
        </w:rPr>
        <w:t>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</w:rPr>
        <w:t>12.480908162325504</w:t>
      </w:r>
    </w:p>
    <w:p w:rsidR="00C47D7A" w:rsidRPr="00C47D7A" w:rsidRDefault="00C47D7A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  <w:r>
        <w:rPr>
          <w:rFonts w:ascii="Calibri" w:eastAsiaTheme="majorEastAsia" w:hAnsi="Calibri" w:cs="Calibri"/>
          <w:lang w:eastAsia="zh-CN"/>
        </w:rPr>
        <w:t>N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=</w:t>
      </w:r>
      <w:r w:rsidR="002D4AD5">
        <w:rPr>
          <w:rFonts w:ascii="Calibri" w:eastAsiaTheme="majorEastAsia" w:hAnsi="Calibri" w:cs="Calibri" w:hint="eastAsia"/>
        </w:rPr>
        <w:t xml:space="preserve"> </w:t>
      </w:r>
      <w:r>
        <w:rPr>
          <w:rFonts w:ascii="Calibri" w:eastAsiaTheme="majorEastAsia" w:hAnsi="Calibri" w:cs="Calibri"/>
          <w:lang w:eastAsia="zh-CN"/>
        </w:rPr>
        <w:t>345, MSE=</w:t>
      </w:r>
      <w:r w:rsidR="002D4AD5">
        <w:rPr>
          <w:rFonts w:ascii="Calibri" w:eastAsiaTheme="majorEastAsia" w:hAnsi="Calibri" w:cs="Calibri" w:hint="eastAsia"/>
        </w:rPr>
        <w:t xml:space="preserve"> </w:t>
      </w:r>
      <w:r w:rsidR="002D4AD5" w:rsidRPr="002D4AD5">
        <w:rPr>
          <w:rFonts w:ascii="Calibri" w:eastAsiaTheme="majorEastAsia" w:hAnsi="Calibri" w:cs="Calibri"/>
        </w:rPr>
        <w:t>0.21543397076006804</w:t>
      </w:r>
    </w:p>
    <w:p w:rsidR="00B23C2B" w:rsidRPr="00C47D7A" w:rsidRDefault="00B23C2B" w:rsidP="00B23C2B">
      <w:pPr>
        <w:pStyle w:val="a4"/>
        <w:ind w:leftChars="0" w:left="360"/>
        <w:rPr>
          <w:rFonts w:ascii="Calibri" w:eastAsiaTheme="majorEastAsia" w:hAnsi="Calibri" w:cs="Calibri"/>
          <w:lang w:eastAsia="zh-CN"/>
        </w:rPr>
      </w:pPr>
    </w:p>
    <w:p w:rsidR="000E3841" w:rsidRDefault="00C47D7A" w:rsidP="000E3841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C47D7A">
        <w:rPr>
          <w:rFonts w:ascii="Calibri" w:eastAsiaTheme="majorEastAsia" w:hAnsi="Calibri" w:cs="Calibri"/>
          <w:lang w:eastAsia="zh-CN"/>
        </w:rPr>
        <w:t>Now, apply the k-nearest neighbors algorithm to classify the testing set images. First,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you will need to determine the best k and n values by 3-fold cross-validation. For simplicity,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the choices for</w:t>
      </w:r>
      <w:r w:rsidR="002803AE">
        <w:rPr>
          <w:rFonts w:ascii="Calibri" w:eastAsiaTheme="majorEastAsia" w:hAnsi="Calibri" w:cs="Calibri"/>
          <w:lang w:eastAsia="zh-CN"/>
        </w:rPr>
        <w:t xml:space="preserve"> such hyper parameters are k = </w:t>
      </w:r>
      <w:r w:rsidR="002803AE">
        <w:rPr>
          <w:rFonts w:ascii="Calibri" w:eastAsiaTheme="majorEastAsia" w:hAnsi="Calibri" w:cs="Calibri" w:hint="eastAsia"/>
        </w:rPr>
        <w:t>{</w:t>
      </w:r>
      <w:r w:rsidR="002803AE">
        <w:rPr>
          <w:rFonts w:ascii="Calibri" w:eastAsiaTheme="majorEastAsia" w:hAnsi="Calibri" w:cs="Calibri"/>
          <w:lang w:eastAsia="zh-CN"/>
        </w:rPr>
        <w:t>1, 3, 5</w:t>
      </w:r>
      <w:r w:rsidR="002803AE">
        <w:rPr>
          <w:rFonts w:ascii="Calibri" w:eastAsiaTheme="majorEastAsia" w:hAnsi="Calibri" w:cs="Calibri" w:hint="eastAsia"/>
        </w:rPr>
        <w:t>}</w:t>
      </w:r>
      <w:r w:rsidR="002803AE">
        <w:rPr>
          <w:rFonts w:ascii="Calibri" w:eastAsiaTheme="majorEastAsia" w:hAnsi="Calibri" w:cs="Calibri"/>
          <w:lang w:eastAsia="zh-CN"/>
        </w:rPr>
        <w:t xml:space="preserve"> and n = </w:t>
      </w:r>
      <w:r w:rsidR="002803AE">
        <w:rPr>
          <w:rFonts w:ascii="Calibri" w:eastAsiaTheme="majorEastAsia" w:hAnsi="Calibri" w:cs="Calibri" w:hint="eastAsia"/>
        </w:rPr>
        <w:t>{</w:t>
      </w:r>
      <w:r w:rsidR="002803AE">
        <w:rPr>
          <w:rFonts w:ascii="Calibri" w:eastAsiaTheme="majorEastAsia" w:hAnsi="Calibri" w:cs="Calibri"/>
          <w:lang w:eastAsia="zh-CN"/>
        </w:rPr>
        <w:t>3, 50, 170</w:t>
      </w:r>
      <w:r w:rsidR="002803AE">
        <w:rPr>
          <w:rFonts w:ascii="Calibri" w:eastAsiaTheme="majorEastAsia" w:hAnsi="Calibri" w:cs="Calibri" w:hint="eastAsia"/>
        </w:rPr>
        <w:t>}</w:t>
      </w:r>
      <w:r w:rsidRPr="00C47D7A">
        <w:rPr>
          <w:rFonts w:ascii="Calibri" w:eastAsiaTheme="majorEastAsia" w:hAnsi="Calibri" w:cs="Calibri"/>
          <w:lang w:eastAsia="zh-CN"/>
        </w:rPr>
        <w:t>. Show the cross validation</w:t>
      </w:r>
      <w:r>
        <w:rPr>
          <w:rFonts w:ascii="Calibri" w:eastAsiaTheme="majorEastAsia" w:hAnsi="Calibri" w:cs="Calibri"/>
          <w:lang w:eastAsia="zh-CN"/>
        </w:rPr>
        <w:t xml:space="preserve"> </w:t>
      </w:r>
      <w:r w:rsidRPr="00C47D7A">
        <w:rPr>
          <w:rFonts w:ascii="Calibri" w:eastAsiaTheme="majorEastAsia" w:hAnsi="Calibri" w:cs="Calibri"/>
          <w:lang w:eastAsia="zh-CN"/>
        </w:rPr>
        <w:t>results</w:t>
      </w:r>
      <w:r w:rsidR="002803AE">
        <w:rPr>
          <w:rFonts w:ascii="Calibri" w:eastAsiaTheme="majorEastAsia" w:hAnsi="Calibri" w:cs="Calibri"/>
          <w:lang w:eastAsia="zh-CN"/>
        </w:rPr>
        <w:t xml:space="preserve"> and explain your choice for (k,</w:t>
      </w:r>
      <w:r w:rsidRPr="00C47D7A">
        <w:rPr>
          <w:rFonts w:ascii="Calibri" w:eastAsiaTheme="majorEastAsia" w:hAnsi="Calibri" w:cs="Calibri"/>
          <w:lang w:eastAsia="zh-CN"/>
        </w:rPr>
        <w:t xml:space="preserve"> n).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1 , n= 3 , accuracy= 0.6749999999999999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680AFA">
        <w:rPr>
          <w:rFonts w:ascii="Calibri" w:eastAsia="SimSun" w:hAnsi="Calibri" w:cs="Calibri"/>
          <w:highlight w:val="yellow"/>
          <w:lang w:eastAsia="zh-CN"/>
        </w:rPr>
        <w:lastRenderedPageBreak/>
        <w:t>k= 1 , n= 50 , accuracy= 0.9638888888888889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1 , n= 170 , accuracy= 0.9527777777777778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3 , n= 3 , accuracy= 0.5861111111111111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3 , n= 50 , accuracy= 0.8638888888888889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3 , n= 170 , accuracy= 0.8666666666666667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5 , n= 3 , accuracy= 0.5583333333333333</w:t>
      </w:r>
    </w:p>
    <w:p w:rsidR="0008352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5 , n= 50 , accuracy= 0.8000000000000002</w:t>
      </w:r>
    </w:p>
    <w:p w:rsidR="000E3841" w:rsidRPr="00083521" w:rsidRDefault="00083521" w:rsidP="00083521">
      <w:pPr>
        <w:pStyle w:val="a4"/>
        <w:rPr>
          <w:rFonts w:ascii="Calibri" w:eastAsia="SimSun" w:hAnsi="Calibri" w:cs="Calibri"/>
          <w:lang w:eastAsia="zh-CN"/>
        </w:rPr>
      </w:pPr>
      <w:r w:rsidRPr="00083521">
        <w:rPr>
          <w:rFonts w:ascii="Calibri" w:eastAsia="SimSun" w:hAnsi="Calibri" w:cs="Calibri"/>
          <w:lang w:eastAsia="zh-CN"/>
        </w:rPr>
        <w:t>k= 5 , n= 170 , accuracy= 0.8083333333333332</w:t>
      </w:r>
    </w:p>
    <w:p w:rsidR="000E3841" w:rsidRDefault="00C04723" w:rsidP="000E3841">
      <w:pPr>
        <w:pStyle w:val="a4"/>
        <w:ind w:leftChars="0" w:left="360"/>
        <w:rPr>
          <w:rFonts w:ascii="Calibri" w:eastAsia="SimSun" w:hAnsi="Calibri" w:cs="Calibri"/>
          <w:lang w:eastAsia="zh-CN"/>
        </w:rPr>
      </w:pPr>
      <w:r>
        <w:rPr>
          <w:rFonts w:ascii="Calibri" w:eastAsiaTheme="minorEastAsia" w:hAnsi="Calibri" w:cs="Calibri"/>
        </w:rPr>
        <w:t xml:space="preserve">The </w:t>
      </w:r>
      <w:r w:rsidRPr="00083521">
        <w:rPr>
          <w:rFonts w:ascii="Calibri" w:eastAsia="SimSun" w:hAnsi="Calibri" w:cs="Calibri"/>
          <w:lang w:eastAsia="zh-CN"/>
        </w:rPr>
        <w:t>cross-validation</w:t>
      </w:r>
      <w:r>
        <w:rPr>
          <w:rFonts w:ascii="Calibri" w:eastAsiaTheme="minorEastAsia" w:hAnsi="Calibri" w:cs="Calibri"/>
        </w:rPr>
        <w:t xml:space="preserve"> result with</w:t>
      </w:r>
      <w:r>
        <w:rPr>
          <w:rFonts w:ascii="Calibri" w:eastAsiaTheme="minorEastAsia" w:hAnsi="Calibri" w:cs="Calibri" w:hint="eastAsia"/>
        </w:rPr>
        <w:t xml:space="preserve"> </w:t>
      </w:r>
      <w:r>
        <w:rPr>
          <w:rFonts w:ascii="Calibri" w:eastAsia="SimSun" w:hAnsi="Calibri" w:cs="Calibri"/>
          <w:lang w:eastAsia="zh-CN"/>
        </w:rPr>
        <w:t>k=1 n=5</w:t>
      </w:r>
      <w:r w:rsidRPr="00083521">
        <w:rPr>
          <w:rFonts w:ascii="Calibri" w:eastAsia="SimSun" w:hAnsi="Calibri" w:cs="Calibri"/>
          <w:lang w:eastAsia="zh-CN"/>
        </w:rPr>
        <w:t>0</w:t>
      </w:r>
      <w:r>
        <w:rPr>
          <w:rFonts w:ascii="Calibri" w:eastAsiaTheme="minorEastAsia" w:hAnsi="Calibri" w:cs="Calibri" w:hint="eastAsia"/>
        </w:rPr>
        <w:t xml:space="preserve"> parameter </w:t>
      </w:r>
      <w:r>
        <w:rPr>
          <w:rFonts w:ascii="Calibri" w:eastAsia="SimSun" w:hAnsi="Calibri" w:cs="Calibri"/>
          <w:lang w:eastAsia="zh-CN"/>
        </w:rPr>
        <w:t>have the highest accuracy so</w:t>
      </w:r>
      <w:r>
        <w:rPr>
          <w:rFonts w:ascii="Calibri" w:eastAsiaTheme="minorEastAsia" w:hAnsi="Calibri" w:cs="Calibri" w:hint="eastAsia"/>
        </w:rPr>
        <w:t xml:space="preserve"> choose </w:t>
      </w:r>
      <w:r>
        <w:rPr>
          <w:rFonts w:ascii="Calibri" w:eastAsia="SimSun" w:hAnsi="Calibri" w:cs="Calibri"/>
          <w:lang w:eastAsia="zh-CN"/>
        </w:rPr>
        <w:t>k=1 n=50.</w:t>
      </w:r>
    </w:p>
    <w:p w:rsidR="00442252" w:rsidRPr="00442252" w:rsidRDefault="00442252" w:rsidP="00442252">
      <w:pPr>
        <w:rPr>
          <w:rFonts w:ascii="Calibri" w:eastAsiaTheme="majorEastAsia" w:hAnsi="Calibri" w:cs="Calibri" w:hint="eastAsia"/>
        </w:rPr>
      </w:pPr>
      <w:bookmarkStart w:id="0" w:name="_GoBack"/>
      <w:bookmarkEnd w:id="0"/>
    </w:p>
    <w:p w:rsidR="002506EF" w:rsidRPr="000E3841" w:rsidRDefault="00C47D7A" w:rsidP="000E3841">
      <w:pPr>
        <w:pStyle w:val="a4"/>
        <w:numPr>
          <w:ilvl w:val="0"/>
          <w:numId w:val="3"/>
        </w:numPr>
        <w:ind w:leftChars="0"/>
        <w:rPr>
          <w:rFonts w:ascii="Calibri" w:eastAsiaTheme="majorEastAsia" w:hAnsi="Calibri" w:cs="Calibri"/>
          <w:lang w:eastAsia="zh-CN"/>
        </w:rPr>
      </w:pPr>
      <w:r w:rsidRPr="000E3841">
        <w:rPr>
          <w:rFonts w:ascii="Calibri" w:eastAsiaTheme="majorEastAsia" w:hAnsi="Calibri" w:cs="Calibri"/>
        </w:rPr>
        <w:t>Use your hyperparameter choice in 4. and report the recognition rate of the testing set.</w:t>
      </w:r>
    </w:p>
    <w:p w:rsidR="00345991" w:rsidRPr="00C04723" w:rsidRDefault="00DD5C70" w:rsidP="002506EF">
      <w:pPr>
        <w:pStyle w:val="a4"/>
        <w:ind w:leftChars="0" w:left="360"/>
        <w:rPr>
          <w:rFonts w:ascii="Calibri" w:eastAsiaTheme="majorEastAsia" w:hAnsi="Calibri" w:cs="Calibri"/>
        </w:rPr>
      </w:pPr>
      <w:r w:rsidRPr="00C04723">
        <w:rPr>
          <w:rFonts w:ascii="Calibri" w:eastAsiaTheme="majorEastAsia" w:hAnsi="Calibri" w:cs="Calibri"/>
        </w:rPr>
        <w:t>the recognition rate of the testing set is</w:t>
      </w:r>
      <w:r w:rsidR="00C47D7A" w:rsidRPr="00C04723">
        <w:rPr>
          <w:rFonts w:ascii="Calibri" w:eastAsiaTheme="majorEastAsia" w:hAnsi="Calibri" w:cs="Calibri"/>
        </w:rPr>
        <w:t xml:space="preserve"> </w:t>
      </w:r>
      <w:r w:rsidR="00C04723" w:rsidRPr="00C04723">
        <w:rPr>
          <w:rFonts w:ascii="Calibri" w:eastAsiaTheme="majorEastAsia" w:hAnsi="Calibri" w:cs="Calibri"/>
        </w:rPr>
        <w:t>0.925</w:t>
      </w:r>
    </w:p>
    <w:p w:rsidR="00DD5C70" w:rsidRDefault="00DD5C70" w:rsidP="00E80C07">
      <w:pPr>
        <w:rPr>
          <w:rFonts w:ascii="Calibri" w:eastAsiaTheme="majorEastAsia" w:hAnsi="Calibri" w:cs="Calibri"/>
        </w:rPr>
      </w:pPr>
    </w:p>
    <w:p w:rsidR="00083521" w:rsidRDefault="00083521" w:rsidP="00083521">
      <w:pPr>
        <w:rPr>
          <w:rFonts w:ascii="Calibri" w:hAnsi="Calibri" w:cs="Calibri"/>
          <w:sz w:val="20"/>
          <w:szCs w:val="20"/>
        </w:rPr>
      </w:pPr>
      <w:r w:rsidRPr="00E80C07">
        <w:rPr>
          <w:rFonts w:ascii="Calibri" w:eastAsiaTheme="majorEastAsia" w:hAnsi="Calibri" w:cs="Calibri"/>
          <w:sz w:val="20"/>
          <w:szCs w:val="20"/>
        </w:rPr>
        <w:t>Ref:</w:t>
      </w:r>
      <w:r w:rsidRPr="00E80C07">
        <w:rPr>
          <w:rFonts w:ascii="Calibri" w:hAnsi="Calibri" w:cs="Calibri"/>
          <w:sz w:val="20"/>
          <w:szCs w:val="20"/>
        </w:rPr>
        <w:t xml:space="preserve"> [1]</w:t>
      </w:r>
      <w:r w:rsidRPr="00083521">
        <w:t xml:space="preserve"> </w:t>
      </w:r>
      <w:hyperlink r:id="rId17" w:history="1">
        <w:r w:rsidR="00680AFA" w:rsidRPr="000424F1">
          <w:rPr>
            <w:rStyle w:val="ab"/>
            <w:rFonts w:ascii="Calibri" w:hAnsi="Calibri" w:cs="Calibri"/>
            <w:sz w:val="20"/>
            <w:szCs w:val="20"/>
          </w:rPr>
          <w:t>https://scikit-learn.org/stable/modules/generated/sklearn.decomposition.PCA.html</w:t>
        </w:r>
      </w:hyperlink>
    </w:p>
    <w:p w:rsidR="00E80C07" w:rsidRDefault="00083521" w:rsidP="00083521">
      <w:pPr>
        <w:rPr>
          <w:rFonts w:ascii="Calibri" w:eastAsiaTheme="majorEastAsia" w:hAnsi="Calibri" w:cs="Calibri"/>
          <w:sz w:val="20"/>
          <w:szCs w:val="20"/>
        </w:rPr>
      </w:pPr>
      <w:r w:rsidRPr="00E80C07">
        <w:rPr>
          <w:rFonts w:ascii="Calibri" w:eastAsiaTheme="majorEastAsia" w:hAnsi="Calibri" w:cs="Calibri"/>
          <w:sz w:val="20"/>
          <w:szCs w:val="20"/>
        </w:rPr>
        <w:t>[2]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hyperlink r:id="rId18" w:history="1">
        <w:r w:rsidR="00680AFA" w:rsidRPr="000424F1">
          <w:rPr>
            <w:rStyle w:val="ab"/>
            <w:rFonts w:ascii="Calibri" w:eastAsiaTheme="majorEastAsia" w:hAnsi="Calibri" w:cs="Calibri"/>
            <w:sz w:val="20"/>
            <w:szCs w:val="20"/>
          </w:rPr>
          <w:t>https://scikit-learn.org/stable/modules/generated/sklearn.neighbors.KNeighborsClassifier.html</w:t>
        </w:r>
      </w:hyperlink>
    </w:p>
    <w:p w:rsidR="00F730A8" w:rsidRPr="004C3915" w:rsidRDefault="006A198D" w:rsidP="00C47D7A">
      <w:pPr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 xml:space="preserve">[3] </w:t>
      </w:r>
      <w:r w:rsidRPr="006A198D">
        <w:rPr>
          <w:rFonts w:ascii="Calibri" w:eastAsiaTheme="majorEastAsia" w:hAnsi="Calibri" w:cs="Calibri"/>
          <w:sz w:val="20"/>
          <w:szCs w:val="20"/>
        </w:rPr>
        <w:t>https://blog.csdn.net/HLBoy_happy/article/details/77146012</w:t>
      </w:r>
    </w:p>
    <w:sectPr w:rsidR="00F730A8" w:rsidRPr="004C3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851" w:rsidRDefault="00AB2851" w:rsidP="00770EAF">
      <w:r>
        <w:separator/>
      </w:r>
    </w:p>
  </w:endnote>
  <w:endnote w:type="continuationSeparator" w:id="0">
    <w:p w:rsidR="00AB2851" w:rsidRDefault="00AB2851" w:rsidP="0077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851" w:rsidRDefault="00AB2851" w:rsidP="00770EAF">
      <w:r>
        <w:separator/>
      </w:r>
    </w:p>
  </w:footnote>
  <w:footnote w:type="continuationSeparator" w:id="0">
    <w:p w:rsidR="00AB2851" w:rsidRDefault="00AB2851" w:rsidP="0077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0B83"/>
    <w:multiLevelType w:val="hybridMultilevel"/>
    <w:tmpl w:val="CFB28482"/>
    <w:lvl w:ilvl="0" w:tplc="95A4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26444"/>
    <w:multiLevelType w:val="hybridMultilevel"/>
    <w:tmpl w:val="80548B88"/>
    <w:lvl w:ilvl="0" w:tplc="3276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8A4464"/>
    <w:multiLevelType w:val="hybridMultilevel"/>
    <w:tmpl w:val="72826F98"/>
    <w:lvl w:ilvl="0" w:tplc="767CE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AE6780"/>
    <w:multiLevelType w:val="hybridMultilevel"/>
    <w:tmpl w:val="4FC0C708"/>
    <w:lvl w:ilvl="0" w:tplc="3150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EE6D23"/>
    <w:multiLevelType w:val="hybridMultilevel"/>
    <w:tmpl w:val="473E7AD0"/>
    <w:lvl w:ilvl="0" w:tplc="C97C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045A7F"/>
    <w:multiLevelType w:val="hybridMultilevel"/>
    <w:tmpl w:val="E4368A10"/>
    <w:lvl w:ilvl="0" w:tplc="25D6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D3"/>
    <w:rsid w:val="00013847"/>
    <w:rsid w:val="00081920"/>
    <w:rsid w:val="00083521"/>
    <w:rsid w:val="000E3841"/>
    <w:rsid w:val="000F0D2B"/>
    <w:rsid w:val="00107C1B"/>
    <w:rsid w:val="001213B8"/>
    <w:rsid w:val="00122400"/>
    <w:rsid w:val="00147968"/>
    <w:rsid w:val="0016162F"/>
    <w:rsid w:val="00194038"/>
    <w:rsid w:val="001B3E8E"/>
    <w:rsid w:val="001F076C"/>
    <w:rsid w:val="002178F9"/>
    <w:rsid w:val="002506EF"/>
    <w:rsid w:val="002803AE"/>
    <w:rsid w:val="002B4DB3"/>
    <w:rsid w:val="002D4AD5"/>
    <w:rsid w:val="002F5ADC"/>
    <w:rsid w:val="00302D46"/>
    <w:rsid w:val="00345991"/>
    <w:rsid w:val="0037074A"/>
    <w:rsid w:val="003C0AC3"/>
    <w:rsid w:val="003D5132"/>
    <w:rsid w:val="00437643"/>
    <w:rsid w:val="00442252"/>
    <w:rsid w:val="0048610D"/>
    <w:rsid w:val="004C3915"/>
    <w:rsid w:val="004F69C0"/>
    <w:rsid w:val="005150FA"/>
    <w:rsid w:val="005B5A77"/>
    <w:rsid w:val="005B6C68"/>
    <w:rsid w:val="005F5105"/>
    <w:rsid w:val="00653143"/>
    <w:rsid w:val="006736FE"/>
    <w:rsid w:val="00680AFA"/>
    <w:rsid w:val="006A198D"/>
    <w:rsid w:val="006E1D59"/>
    <w:rsid w:val="006F31AD"/>
    <w:rsid w:val="00702120"/>
    <w:rsid w:val="00770EAF"/>
    <w:rsid w:val="007D7CCD"/>
    <w:rsid w:val="00897B9D"/>
    <w:rsid w:val="00916074"/>
    <w:rsid w:val="00927ABD"/>
    <w:rsid w:val="00945742"/>
    <w:rsid w:val="00956707"/>
    <w:rsid w:val="00A13BA0"/>
    <w:rsid w:val="00A2739E"/>
    <w:rsid w:val="00A64A1F"/>
    <w:rsid w:val="00AB2851"/>
    <w:rsid w:val="00AC6235"/>
    <w:rsid w:val="00AD49D3"/>
    <w:rsid w:val="00B16AB4"/>
    <w:rsid w:val="00B23C2B"/>
    <w:rsid w:val="00B54561"/>
    <w:rsid w:val="00C04723"/>
    <w:rsid w:val="00C47D7A"/>
    <w:rsid w:val="00C82A1D"/>
    <w:rsid w:val="00C93552"/>
    <w:rsid w:val="00CA5D28"/>
    <w:rsid w:val="00CE6716"/>
    <w:rsid w:val="00D81CCD"/>
    <w:rsid w:val="00D831A3"/>
    <w:rsid w:val="00DA59B3"/>
    <w:rsid w:val="00DA6E24"/>
    <w:rsid w:val="00DC442C"/>
    <w:rsid w:val="00DD5C70"/>
    <w:rsid w:val="00E13768"/>
    <w:rsid w:val="00E42F81"/>
    <w:rsid w:val="00E43D89"/>
    <w:rsid w:val="00E5180B"/>
    <w:rsid w:val="00E80C07"/>
    <w:rsid w:val="00EA014B"/>
    <w:rsid w:val="00F472D6"/>
    <w:rsid w:val="00F63659"/>
    <w:rsid w:val="00F730A8"/>
    <w:rsid w:val="00F97ADF"/>
    <w:rsid w:val="00FF3A51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D033"/>
  <w15:chartTrackingRefBased/>
  <w15:docId w15:val="{FB3B71F6-EA30-4A3B-ACD9-E4992664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標楷體" w:hAnsi="Helvetic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D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DB3"/>
    <w:rPr>
      <w:color w:val="808080"/>
    </w:rPr>
  </w:style>
  <w:style w:type="paragraph" w:styleId="a4">
    <w:name w:val="List Paragraph"/>
    <w:basedOn w:val="a"/>
    <w:uiPriority w:val="34"/>
    <w:qFormat/>
    <w:rsid w:val="00147968"/>
    <w:pPr>
      <w:ind w:leftChars="200" w:left="480"/>
    </w:pPr>
  </w:style>
  <w:style w:type="table" w:styleId="a5">
    <w:name w:val="Table Grid"/>
    <w:basedOn w:val="a1"/>
    <w:uiPriority w:val="39"/>
    <w:rsid w:val="00147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DA6E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770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70EA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0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70EAF"/>
    <w:rPr>
      <w:sz w:val="20"/>
      <w:szCs w:val="20"/>
    </w:rPr>
  </w:style>
  <w:style w:type="character" w:styleId="ab">
    <w:name w:val="Hyperlink"/>
    <w:basedOn w:val="a0"/>
    <w:uiPriority w:val="99"/>
    <w:unhideWhenUsed/>
    <w:rsid w:val="00680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stable/modules/generated/sklearn.neighbors.KNeighborsClassifi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modules/generated/sklearn.decomposition.PC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zhang">
      <a:majorFont>
        <a:latin typeface="Arial"/>
        <a:ea typeface="微軟正黑體"/>
        <a:cs typeface=""/>
      </a:majorFont>
      <a:minorFont>
        <a:latin typeface="Helvetica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戴育柔</cp:lastModifiedBy>
  <cp:revision>48</cp:revision>
  <cp:lastPrinted>2019-03-22T13:48:00Z</cp:lastPrinted>
  <dcterms:created xsi:type="dcterms:W3CDTF">2019-03-14T07:40:00Z</dcterms:created>
  <dcterms:modified xsi:type="dcterms:W3CDTF">2024-08-12T09:23:00Z</dcterms:modified>
</cp:coreProperties>
</file>