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3C" w:rsidRPr="00D451FC" w:rsidRDefault="006D1241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51FC">
        <w:rPr>
          <w:rFonts w:ascii="Times New Roman" w:hAnsi="Times New Roman" w:cs="Times New Roman"/>
          <w:b/>
          <w:sz w:val="24"/>
          <w:szCs w:val="24"/>
        </w:rPr>
        <w:t>REGISTRO DE STAKEHOLDERS DO PROJETO</w:t>
      </w:r>
    </w:p>
    <w:tbl>
      <w:tblPr>
        <w:tblStyle w:val="Tabelacomgrade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40"/>
        <w:gridCol w:w="1559"/>
        <w:gridCol w:w="1559"/>
        <w:gridCol w:w="3662"/>
      </w:tblGrid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9D11DE" w:rsidP="00DB6D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Parte</w:t>
            </w:r>
            <w:r w:rsidR="00DB6D55"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interessada</w:t>
            </w:r>
            <w:r w:rsidR="00DB6D55"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Posição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3662" w:type="dxa"/>
            <w:vAlign w:val="center"/>
          </w:tcPr>
          <w:p w:rsidR="00D451FC" w:rsidRPr="00DB6D55" w:rsidRDefault="00D451FC" w:rsidP="00DB6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b/>
                <w:sz w:val="24"/>
                <w:szCs w:val="24"/>
              </w:rPr>
              <w:t>Expectativas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Marieta Vasconcelos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Cumprir com o prazo e orçamento definidos no Termo de Abertura do Projeto.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market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share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no segmento de marketing de pet.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Sofia Duarte Moreira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Patrocinador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Diretora Geral da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entregue conforme o estipulado no Termo de Abertura (prazo, custo e requisitos).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Que 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seja consumida por no mínimo 70% da Classe A brasileira.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Gean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Ferraz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F930A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Agregar conhecimento à equipe de marketing.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Promover a imagem da Kotler Projetos no mercado pet.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o valor financeiro destinado ao centro de custo de Marketing.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Rodrigo Alves Oliveira do</w:t>
            </w:r>
          </w:p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Nascimento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F930AA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o valor financeiro destinado ao centro de custo de Projetos.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dentro do orçamento e prazo.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Cumprimento de 100% dos requisitos.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o portfólio de projetos da empresa referente a marketing de produtos pet.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Execução do projeto dentro do escopo e qualidade.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Débora Montenegro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Financeiro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Aumentar a receita e fluxo de caixa da empresa.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Economia financeira.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Reduzir custos administrativos para aumentar a rentabilidade da empresa.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José Vilela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uma listagem de fornecedores classificados como: confiáveis e menor preço para um recurso determinado.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Maria Andrade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Coordenador de marketing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Capacitar a equipe de marketing em Promoção de produtos para animais de estimação.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Estabelecer relações de confiança com o cliente através de estratégias de comunicação.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Elisandra Oliveira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Criação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Ambiente flexível, agradável, criativo e incentivador para realização das tarefas.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Material publicitário inovador.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Sarah Torres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3662" w:type="dxa"/>
            <w:vAlign w:val="center"/>
          </w:tcPr>
          <w:p w:rsidR="00A05632" w:rsidRPr="008A169A" w:rsidRDefault="00A05632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Ambiente flexível, agradável, criativo e incentivador para realização das tarefas.</w:t>
            </w:r>
          </w:p>
          <w:p w:rsidR="009D11DE" w:rsidRPr="008A169A" w:rsidRDefault="00A05632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Material publicitário inovador.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Sansa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Albuquerque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Ambiente flexível, agradável, criativo e incentivador para realização das tarefas.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Subsídios para cursos e aprimoramentos na área de marketing digital.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Henrique Trindade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Recursos Humanos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Investimento em capacitação profissional e treinamentos. 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Bonificação para a equipe após concretização </w:t>
            </w:r>
            <w:r w:rsidR="009D11DE" w:rsidRPr="008A169A">
              <w:rPr>
                <w:rFonts w:ascii="Times New Roman" w:hAnsi="Times New Roman" w:cs="Times New Roman"/>
                <w:sz w:val="24"/>
                <w:szCs w:val="24"/>
              </w:rPr>
              <w:t>bem-sucedida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do projeto.</w:t>
            </w:r>
          </w:p>
        </w:tc>
      </w:tr>
      <w:tr w:rsidR="00DB365A" w:rsidRPr="00DB6D55" w:rsidTr="00055163">
        <w:tc>
          <w:tcPr>
            <w:tcW w:w="2240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Simão Paulo Gutenberg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  <w:tc>
          <w:tcPr>
            <w:tcW w:w="1559" w:type="dxa"/>
            <w:vAlign w:val="center"/>
          </w:tcPr>
          <w:p w:rsidR="00D451FC" w:rsidRPr="00DB6D55" w:rsidRDefault="00D451FC" w:rsidP="00DB6D55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Coordenador de Projeto</w:t>
            </w:r>
          </w:p>
        </w:tc>
        <w:tc>
          <w:tcPr>
            <w:tcW w:w="3662" w:type="dxa"/>
            <w:vAlign w:val="center"/>
          </w:tcPr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Cumprir o projeto dentro do prazo e orçamento.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Cumprir todas as tarefas dentro dos padrões de qualidade.</w:t>
            </w:r>
          </w:p>
          <w:p w:rsidR="00D451FC" w:rsidRPr="008A169A" w:rsidRDefault="00D451FC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Entregar o escopo dentro do projeto.</w:t>
            </w:r>
          </w:p>
        </w:tc>
      </w:tr>
    </w:tbl>
    <w:p w:rsidR="00D451FC" w:rsidRDefault="00D451FC"/>
    <w:p w:rsidR="004935C5" w:rsidRDefault="006D1241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6D55">
        <w:rPr>
          <w:rFonts w:ascii="Times New Roman" w:hAnsi="Times New Roman" w:cs="Times New Roman"/>
          <w:b/>
          <w:sz w:val="24"/>
          <w:szCs w:val="24"/>
        </w:rPr>
        <w:t>ANÁLISE DAS PARTES INTERESSADAS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47231E" w:rsidTr="0047231E">
        <w:tc>
          <w:tcPr>
            <w:tcW w:w="2265" w:type="dxa"/>
            <w:vAlign w:val="center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2265" w:type="dxa"/>
            <w:vAlign w:val="center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Gr. Interesse</w:t>
            </w:r>
          </w:p>
        </w:tc>
        <w:tc>
          <w:tcPr>
            <w:tcW w:w="2265" w:type="dxa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Gr. Poder</w:t>
            </w:r>
          </w:p>
        </w:tc>
        <w:tc>
          <w:tcPr>
            <w:tcW w:w="2265" w:type="dxa"/>
          </w:tcPr>
          <w:p w:rsidR="0047231E" w:rsidRPr="00894EEC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EEC">
              <w:rPr>
                <w:rFonts w:ascii="Times New Roman" w:hAnsi="Times New Roman" w:cs="Times New Roman"/>
                <w:b/>
                <w:sz w:val="24"/>
                <w:szCs w:val="24"/>
              </w:rPr>
              <w:t>Estratégia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Gerenciar com atenção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Diretora Geral da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Gerenciar com atenção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894E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894EE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Alto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Gerenciar com atenção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Financeiro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Coordenador de marketing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Criação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Publicidade e Propaganda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Marketing Digital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Recursos Humanos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Monitorar</w:t>
            </w:r>
          </w:p>
        </w:tc>
      </w:tr>
      <w:tr w:rsidR="0047231E" w:rsidTr="0047231E"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Coordenador de Projeto 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2265" w:type="dxa"/>
            <w:vAlign w:val="center"/>
          </w:tcPr>
          <w:p w:rsidR="0047231E" w:rsidRPr="00170D41" w:rsidRDefault="0047231E" w:rsidP="00170D41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Manter informado</w:t>
            </w:r>
          </w:p>
        </w:tc>
      </w:tr>
    </w:tbl>
    <w:p w:rsidR="003E114A" w:rsidRDefault="003E114A" w:rsidP="00D451FC">
      <w:pPr>
        <w:rPr>
          <w:rFonts w:ascii="Times New Roman" w:hAnsi="Times New Roman" w:cs="Times New Roman"/>
          <w:b/>
          <w:sz w:val="24"/>
          <w:szCs w:val="24"/>
        </w:rPr>
      </w:pPr>
    </w:p>
    <w:p w:rsidR="007E7C3D" w:rsidRDefault="00894EEC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A043E" wp14:editId="1F717A18">
                <wp:simplePos x="0" y="0"/>
                <wp:positionH relativeFrom="column">
                  <wp:posOffset>-51435</wp:posOffset>
                </wp:positionH>
                <wp:positionV relativeFrom="paragraph">
                  <wp:posOffset>347346</wp:posOffset>
                </wp:positionV>
                <wp:extent cx="600075" cy="38862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886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A1" w:rsidRDefault="00143CA1" w:rsidP="00143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Alto</w:t>
                            </w:r>
                          </w:p>
                          <w:p w:rsidR="00143CA1" w:rsidRDefault="00143CA1" w:rsidP="00143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4EEC" w:rsidRDefault="00894EEC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3CA1" w:rsidRPr="00143CA1" w:rsidRDefault="00143CA1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Poder</w:t>
                            </w:r>
                          </w:p>
                          <w:p w:rsidR="00143CA1" w:rsidRDefault="00143CA1" w:rsidP="00143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4EEC" w:rsidRDefault="00894EEC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94EEC" w:rsidRDefault="00894EEC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43CA1" w:rsidRPr="00143CA1" w:rsidRDefault="00143CA1" w:rsidP="00143CA1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A043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4.05pt;margin-top:27.35pt;width:47.25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" fillcolor="#dbe5f1 [660]" strokeweight=".5pt">
                <v:textbox>
                  <w:txbxContent>
                    <w:p w:rsidR="00143CA1" w:rsidRDefault="00143CA1" w:rsidP="00143C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Alto</w:t>
                      </w:r>
                    </w:p>
                    <w:p w:rsidR="00143CA1" w:rsidRDefault="00143CA1" w:rsidP="00143C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4EEC" w:rsidRDefault="00894EEC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3CA1" w:rsidRPr="00143CA1" w:rsidRDefault="00143CA1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Poder</w:t>
                      </w:r>
                    </w:p>
                    <w:p w:rsidR="00143CA1" w:rsidRDefault="00143CA1" w:rsidP="00143CA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4EEC" w:rsidRDefault="00894EEC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94EEC" w:rsidRDefault="00894EEC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43CA1" w:rsidRPr="00143CA1" w:rsidRDefault="00143CA1" w:rsidP="00143CA1">
                      <w:pPr>
                        <w:spacing w:before="60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Baixo</w:t>
                      </w:r>
                    </w:p>
                  </w:txbxContent>
                </v:textbox>
              </v:shape>
            </w:pict>
          </mc:Fallback>
        </mc:AlternateContent>
      </w:r>
      <w:r w:rsidR="006D1241">
        <w:rPr>
          <w:rFonts w:ascii="Times New Roman" w:hAnsi="Times New Roman" w:cs="Times New Roman"/>
          <w:b/>
          <w:sz w:val="24"/>
          <w:szCs w:val="24"/>
        </w:rPr>
        <w:t>MODELO DE REPRESENTAÇÃO DE GRAU DE PODER/INTERESSE</w:t>
      </w:r>
    </w:p>
    <w:tbl>
      <w:tblPr>
        <w:tblStyle w:val="Tabelacomgrade"/>
        <w:tblW w:w="0" w:type="auto"/>
        <w:tblInd w:w="980" w:type="dxa"/>
        <w:tblLook w:val="04A0" w:firstRow="1" w:lastRow="0" w:firstColumn="1" w:lastColumn="0" w:noHBand="0" w:noVBand="1"/>
      </w:tblPr>
      <w:tblGrid>
        <w:gridCol w:w="3969"/>
        <w:gridCol w:w="4104"/>
      </w:tblGrid>
      <w:tr w:rsidR="00143CA1" w:rsidTr="0018572A">
        <w:trPr>
          <w:trHeight w:val="2778"/>
        </w:trPr>
        <w:tc>
          <w:tcPr>
            <w:tcW w:w="3969" w:type="dxa"/>
            <w:shd w:val="clear" w:color="auto" w:fill="F2F2F2" w:themeFill="background1" w:themeFillShade="F2"/>
          </w:tcPr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06A5" w:rsidRDefault="006A06A5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3CA1" w:rsidRDefault="00143CA1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 satisfeito</w:t>
            </w:r>
          </w:p>
        </w:tc>
        <w:tc>
          <w:tcPr>
            <w:tcW w:w="4104" w:type="dxa"/>
            <w:shd w:val="clear" w:color="auto" w:fill="CCC0D9" w:themeFill="accent4" w:themeFillTint="66"/>
          </w:tcPr>
          <w:p w:rsidR="00143CA1" w:rsidRDefault="00894EEC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Gerenciar com atenção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Diretora Geral da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  <w:p w:rsidR="00894EEC" w:rsidRDefault="00894EEC" w:rsidP="00894EEC">
            <w:pPr>
              <w:jc w:val="both"/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da </w:t>
            </w:r>
            <w:proofErr w:type="spellStart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Kottler</w:t>
            </w:r>
            <w:proofErr w:type="spellEnd"/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 Projeto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3CA1" w:rsidTr="0018572A">
        <w:trPr>
          <w:trHeight w:val="1550"/>
        </w:trPr>
        <w:tc>
          <w:tcPr>
            <w:tcW w:w="3969" w:type="dxa"/>
            <w:shd w:val="clear" w:color="auto" w:fill="CCC0D9" w:themeFill="accent4" w:themeFillTint="66"/>
          </w:tcPr>
          <w:p w:rsidR="00143CA1" w:rsidRDefault="00143CA1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Monitorar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Criação 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Publicidade e Propaganda </w:t>
            </w:r>
          </w:p>
          <w:p w:rsidR="00894EEC" w:rsidRPr="00170D41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Analista de Marketing Digital </w:t>
            </w:r>
          </w:p>
          <w:p w:rsid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Recursos Humanos </w:t>
            </w:r>
          </w:p>
        </w:tc>
        <w:tc>
          <w:tcPr>
            <w:tcW w:w="4104" w:type="dxa"/>
            <w:shd w:val="clear" w:color="auto" w:fill="D9D9D9" w:themeFill="background1" w:themeFillShade="D9"/>
          </w:tcPr>
          <w:p w:rsidR="00143CA1" w:rsidRDefault="00143CA1" w:rsidP="006A06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Manter informado</w:t>
            </w:r>
          </w:p>
          <w:p w:rsidR="00894EEC" w:rsidRDefault="00894EEC" w:rsidP="00D451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94EEC" w:rsidRP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  <w:p w:rsidR="00894EEC" w:rsidRP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Gerente Financeiro </w:t>
            </w:r>
          </w:p>
          <w:p w:rsidR="00894EEC" w:rsidRP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Coordenador de marketing </w:t>
            </w:r>
          </w:p>
          <w:p w:rsidR="00894EEC" w:rsidRDefault="00894EEC" w:rsidP="00894EEC">
            <w:pPr>
              <w:spacing w:after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D41">
              <w:rPr>
                <w:rFonts w:ascii="Times New Roman" w:hAnsi="Times New Roman" w:cs="Times New Roman"/>
                <w:sz w:val="24"/>
                <w:szCs w:val="24"/>
              </w:rPr>
              <w:t xml:space="preserve">Coordenador de Projeto </w:t>
            </w:r>
          </w:p>
        </w:tc>
      </w:tr>
    </w:tbl>
    <w:p w:rsidR="007E7C3D" w:rsidRDefault="00143CA1" w:rsidP="00D451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BDD9E" wp14:editId="60F1BCE7">
                <wp:simplePos x="0" y="0"/>
                <wp:positionH relativeFrom="column">
                  <wp:posOffset>615315</wp:posOffset>
                </wp:positionH>
                <wp:positionV relativeFrom="paragraph">
                  <wp:posOffset>68580</wp:posOffset>
                </wp:positionV>
                <wp:extent cx="5143500" cy="601200"/>
                <wp:effectExtent l="0" t="0" r="19050" b="279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0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3CA1" w:rsidRPr="00143CA1" w:rsidRDefault="00143CA1" w:rsidP="00143CA1">
                            <w:pPr>
                              <w:spacing w:before="2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Baixo</w:t>
                            </w: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Interesse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143C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DD9E" id="Caixa de texto 5" o:spid="_x0000_s1027" type="#_x0000_t202" style="position:absolute;margin-left:48.45pt;margin-top:5.4pt;width:405pt;height:4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" fillcolor="#dbe5f1 [660]" strokeweight=".5pt">
                <v:textbox>
                  <w:txbxContent>
                    <w:p w:rsidR="00143CA1" w:rsidRPr="00143CA1" w:rsidRDefault="00143CA1" w:rsidP="00143CA1">
                      <w:pPr>
                        <w:spacing w:before="2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Baixo</w:t>
                      </w: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Interesse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143C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</w:p>
    <w:p w:rsidR="00143CA1" w:rsidRDefault="00143CA1" w:rsidP="00D451FC">
      <w:pPr>
        <w:rPr>
          <w:rFonts w:ascii="Times New Roman" w:hAnsi="Times New Roman" w:cs="Times New Roman"/>
          <w:b/>
          <w:sz w:val="24"/>
          <w:szCs w:val="24"/>
        </w:rPr>
      </w:pPr>
    </w:p>
    <w:p w:rsidR="00143CA1" w:rsidRDefault="00143CA1" w:rsidP="00D451FC">
      <w:pPr>
        <w:rPr>
          <w:rFonts w:ascii="Times New Roman" w:hAnsi="Times New Roman" w:cs="Times New Roman"/>
          <w:b/>
          <w:sz w:val="24"/>
          <w:szCs w:val="24"/>
        </w:rPr>
      </w:pPr>
    </w:p>
    <w:p w:rsidR="00D451FC" w:rsidRDefault="006D1241" w:rsidP="00FC6855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1056">
        <w:rPr>
          <w:rFonts w:ascii="Times New Roman" w:hAnsi="Times New Roman" w:cs="Times New Roman"/>
          <w:b/>
          <w:sz w:val="24"/>
          <w:szCs w:val="24"/>
        </w:rPr>
        <w:t>REQUISITOS DAS PARTES INTERESSADAS</w:t>
      </w:r>
    </w:p>
    <w:tbl>
      <w:tblPr>
        <w:tblStyle w:val="Tabelacomgrade"/>
        <w:tblW w:w="9015" w:type="dxa"/>
        <w:tblLook w:val="04A0" w:firstRow="1" w:lastRow="0" w:firstColumn="1" w:lastColumn="0" w:noHBand="0" w:noVBand="1"/>
      </w:tblPr>
      <w:tblGrid>
        <w:gridCol w:w="2070"/>
        <w:gridCol w:w="6945"/>
      </w:tblGrid>
      <w:tr w:rsidR="00BE7415" w:rsidRPr="00610825" w:rsidTr="00BE7415">
        <w:tc>
          <w:tcPr>
            <w:tcW w:w="2070" w:type="dxa"/>
          </w:tcPr>
          <w:p w:rsidR="00BE7415" w:rsidRPr="00610825" w:rsidRDefault="00F328DA" w:rsidP="008C420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25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6945" w:type="dxa"/>
          </w:tcPr>
          <w:p w:rsidR="00BE7415" w:rsidRPr="00610825" w:rsidRDefault="006E78B4" w:rsidP="008C42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0825">
              <w:rPr>
                <w:rFonts w:ascii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</w:tr>
      <w:tr w:rsidR="00E23A6E" w:rsidRPr="00FC685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Diretora Geral da Kotler Projetos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Manter-se atualizado em relação ao andamento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concluído dentro do orçamento e cronograma.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Produto entregue conforme o especificado no termo de abertura.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relatórios de alto nível, regularmente, sobre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Manter-se atualizado sobre as principais atividades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Estar em reuniões de revisão de projeto importantes e revisão de final de fase.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Proteção das informações confidencias em relação ao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Comunicação direta com o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Sponsor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Liberação dos recursos financeiros para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agregar reconhecimento no ramo de marketing direcionado a animais de estimação.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Objetivo do projeto deve estar alinhado ao negócio da Kotler Projetos.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esteja em conformidade com a política de qualidade e ideologia da empresa.</w:t>
            </w:r>
          </w:p>
        </w:tc>
      </w:tr>
      <w:bookmarkEnd w:id="0"/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Diretora Geral da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Proteção das informações confidencias em relação ao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Campanhas publicitárias com divulgação em canais de TV fechados e revistas renomadas.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Atingir 70% da Classe A com anúncios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concluído dentro do orçamento e cronograma.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Produto entregue conforme o especificado no termo de abertura.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"Cachorros propagandas" sofisticados, exóticos e de raça.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marketing 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da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o material de pesquisa de mercado e a análise do perfil de consumidores.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os produtos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para servir de </w:t>
            </w:r>
            <w:proofErr w:type="gram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material  de</w:t>
            </w:r>
            <w:proofErr w:type="gram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publicidade e propaganda.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Treinamento da equipe de marketing.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Marca e embalagem da linha de produtos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já desenvolvida e aprovada.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material de pesquisa de produtos concorrentes.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e softwares direcionados a área de marketing.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Liberação de verba para execução das atividades referentes ao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Atualização sobre status das etapas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precisa agregar conhecimento para a área de marketing.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 xml:space="preserve">Gerente de projetos 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recursos para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Comunicação direta com o patrocinador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Equipe treinada e capacitada para 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Equipe com envolvimento integral no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Liberação do valor correspondente ao orçamento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Projeto concluído dentro do orçamento e cronograma.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Liberdade para alocação de recursos.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Relatórios periódicos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Detalhes sobre os requisitos e demais informações do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Receber um cronograma elaborado por especialistas.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Colaboração dos gerentes de outras áreas envolvidas no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Ter acesso </w:t>
            </w:r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s informações e requisitos sobre projeto e do produto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Gerente Financeiro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Receber a fatura do fornecedor.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o valor correspondente ao projeto.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 custo total do projeto não deve ultrapassar o valor estimado e nem o orçamento definido.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Aprovação de pagamentos a terceiros.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Projeto deve ser viável economicamente para a empresa.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Informações sobre os incrementos de receita gerados</w:t>
            </w:r>
            <w:r w:rsidR="008A169A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pelo projeto.</w:t>
            </w:r>
          </w:p>
        </w:tc>
      </w:tr>
      <w:tr w:rsidR="00E23A6E" w:rsidRPr="00610825" w:rsidTr="00063F65">
        <w:trPr>
          <w:trHeight w:val="739"/>
        </w:trPr>
        <w:tc>
          <w:tcPr>
            <w:tcW w:w="2070" w:type="dxa"/>
            <w:vAlign w:val="center"/>
          </w:tcPr>
          <w:p w:rsidR="00E23A6E" w:rsidRPr="00DB6D55" w:rsidRDefault="00E23A6E" w:rsidP="00E23A6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de compras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do gerente de projetos a aprovação do pedido de compras.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do gerente de projetos a requisição de compras contendo informações referentes à aquisição de recursos materiais.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especificações gerais dos possíveis fornecedores.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uma lista de fornecedores aprovados.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Aprovação da fatura do fornecedor para pagamento.</w:t>
            </w:r>
          </w:p>
        </w:tc>
      </w:tr>
      <w:tr w:rsidR="00E23A6E" w:rsidRPr="00610825" w:rsidTr="00063F65">
        <w:tc>
          <w:tcPr>
            <w:tcW w:w="2070" w:type="dxa"/>
            <w:vAlign w:val="center"/>
          </w:tcPr>
          <w:p w:rsidR="00E23A6E" w:rsidRPr="00DB6D55" w:rsidRDefault="00E23A6E" w:rsidP="006E78B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Coordenador de marketing</w:t>
            </w:r>
          </w:p>
        </w:tc>
        <w:tc>
          <w:tcPr>
            <w:tcW w:w="6945" w:type="dxa"/>
          </w:tcPr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o material de pesquisa de mercado e a análise do perfil de consumidores.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Obter os produtos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para servir de </w:t>
            </w:r>
            <w:proofErr w:type="gram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material  de</w:t>
            </w:r>
            <w:proofErr w:type="gram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publicidade e propaganda.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Treinamento da equipe de marketing.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Marca e embalagem da linha de produtos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já desenvolvida e aprovada.</w:t>
            </w:r>
          </w:p>
          <w:p w:rsidR="00E23A6E" w:rsidRPr="008A169A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material de pesquisa de produtos concorrentes.</w:t>
            </w:r>
          </w:p>
          <w:p w:rsidR="00E23A6E" w:rsidRPr="00610825" w:rsidRDefault="00E23A6E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e softwares direcionados a área de marketing.</w:t>
            </w:r>
          </w:p>
        </w:tc>
      </w:tr>
      <w:tr w:rsidR="00BE7415" w:rsidRPr="00610825" w:rsidTr="00BE7415">
        <w:tc>
          <w:tcPr>
            <w:tcW w:w="2070" w:type="dxa"/>
          </w:tcPr>
          <w:p w:rsidR="00BE7415" w:rsidRPr="00610825" w:rsidRDefault="00E23A6E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3A6E">
              <w:rPr>
                <w:rFonts w:ascii="Times New Roman" w:hAnsi="Times New Roman" w:cs="Times New Roman"/>
                <w:sz w:val="24"/>
                <w:szCs w:val="24"/>
              </w:rPr>
              <w:t>Analista de Criação</w:t>
            </w:r>
          </w:p>
        </w:tc>
        <w:tc>
          <w:tcPr>
            <w:tcW w:w="6945" w:type="dxa"/>
          </w:tcPr>
          <w:p w:rsidR="00BE7415" w:rsidRPr="008A169A" w:rsidRDefault="00BE741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Disponibilidade dos dados da linha de produtos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>ifeDog</w:t>
            </w:r>
            <w:proofErr w:type="spellEnd"/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, como cores, embalagem, 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logotipo e logomarca.</w:t>
            </w:r>
          </w:p>
          <w:p w:rsidR="00BE7415" w:rsidRPr="008A169A" w:rsidRDefault="00BE741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Disponibilidade de ferramentas de design gráfico.</w:t>
            </w:r>
          </w:p>
        </w:tc>
      </w:tr>
      <w:tr w:rsidR="00AC34F5" w:rsidRPr="00610825" w:rsidTr="00BE7415">
        <w:tc>
          <w:tcPr>
            <w:tcW w:w="2070" w:type="dxa"/>
          </w:tcPr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78B4" w:rsidRDefault="006E78B4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4F5" w:rsidRPr="00610825" w:rsidRDefault="00AC34F5" w:rsidP="006E78B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6945" w:type="dxa"/>
          </w:tcPr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dados obtidos mediante a análise do perfil do consumidor.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Contato com direto com os fornecedores dos canais de comunicação utilizados na Promoção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Disponibilidade do material referente à Pesquisa de mercado fornecido pela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Glad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Qualidade na divulgação da linha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e recursos materiais para realizar a campanha publicitária.</w:t>
            </w:r>
          </w:p>
          <w:p w:rsidR="00AC34F5" w:rsidRPr="008A169A" w:rsidRDefault="007E7C3D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Ter disponível a</w:t>
            </w:r>
            <w:r w:rsidR="00AC34F5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marca, embalagem e outros aspectos visuais da linha </w:t>
            </w:r>
            <w:proofErr w:type="spellStart"/>
            <w:r w:rsidR="00AC34F5" w:rsidRPr="008A169A">
              <w:rPr>
                <w:rFonts w:ascii="Times New Roman" w:hAnsi="Times New Roman" w:cs="Times New Roman"/>
                <w:sz w:val="24"/>
                <w:szCs w:val="24"/>
              </w:rPr>
              <w:t>LifeDog</w:t>
            </w:r>
            <w:proofErr w:type="spellEnd"/>
            <w:r w:rsidR="00AC34F5"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Material publicitário deve ser inovador.</w:t>
            </w:r>
          </w:p>
        </w:tc>
      </w:tr>
      <w:tr w:rsidR="00ED5094" w:rsidRPr="00610825" w:rsidTr="00FA2B97">
        <w:tc>
          <w:tcPr>
            <w:tcW w:w="2070" w:type="dxa"/>
            <w:vAlign w:val="center"/>
          </w:tcPr>
          <w:p w:rsidR="00ED5094" w:rsidRPr="00DB6D55" w:rsidRDefault="00ED5094" w:rsidP="00ED509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6945" w:type="dxa"/>
          </w:tcPr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do responsável quais as mídias e redes sociais que o público alvo se interessa.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Disponibilidade de ferramentas referentes ao desenvolvimento de elementos gráficos.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Ferramentas para monitoramento de tráfego, como Google </w:t>
            </w:r>
            <w:proofErr w:type="spellStart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Analytics</w:t>
            </w:r>
            <w:proofErr w:type="spellEnd"/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Acesso à Internet.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Informações sobre o consumidor.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Acesso à</w:t>
            </w:r>
            <w:r w:rsidR="00DA280F" w:rsidRPr="008A169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 xml:space="preserve"> redes sociais.</w:t>
            </w:r>
          </w:p>
        </w:tc>
      </w:tr>
      <w:tr w:rsidR="00ED5094" w:rsidRPr="00610825" w:rsidTr="00FA2B97">
        <w:tc>
          <w:tcPr>
            <w:tcW w:w="2070" w:type="dxa"/>
            <w:vAlign w:val="center"/>
          </w:tcPr>
          <w:p w:rsidR="00ED5094" w:rsidRPr="00DB6D55" w:rsidRDefault="00ED5094" w:rsidP="00ED509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D55">
              <w:rPr>
                <w:rFonts w:ascii="Times New Roman" w:hAnsi="Times New Roman" w:cs="Times New Roman"/>
                <w:sz w:val="24"/>
                <w:szCs w:val="24"/>
              </w:rPr>
              <w:t>Gerente Recursos Humanos</w:t>
            </w:r>
          </w:p>
        </w:tc>
        <w:tc>
          <w:tcPr>
            <w:tcW w:w="6945" w:type="dxa"/>
          </w:tcPr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Obter os dados necessários para contratação de novos colaboradores.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Pedido de desligamento/fim de contrato do colaborador do projeto. Assinado pelo Gerente de Projetos.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Treinamento da equipe de projeto.</w:t>
            </w:r>
          </w:p>
          <w:p w:rsidR="00ED5094" w:rsidRPr="008A169A" w:rsidRDefault="00ED5094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Acesso ao controle de horas trabalhadas de cada integrante da equipe.</w:t>
            </w:r>
          </w:p>
        </w:tc>
      </w:tr>
      <w:tr w:rsidR="00AC34F5" w:rsidRPr="00610825" w:rsidTr="00BE7415">
        <w:tc>
          <w:tcPr>
            <w:tcW w:w="2070" w:type="dxa"/>
          </w:tcPr>
          <w:p w:rsidR="006E78B4" w:rsidRDefault="006E78B4" w:rsidP="006E78B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34F5" w:rsidRPr="00610825" w:rsidRDefault="00ED5094" w:rsidP="006E78B4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Coordenador de Projeto</w:t>
            </w:r>
            <w:r w:rsidRPr="00610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</w:tcPr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Detalhes dos requis</w:t>
            </w:r>
            <w:r w:rsidR="00ED5094" w:rsidRPr="008A16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tos do projeto.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Equipe de projeto treinada e capacitada.</w:t>
            </w:r>
          </w:p>
          <w:p w:rsidR="00AC34F5" w:rsidRPr="008A169A" w:rsidRDefault="00AC34F5" w:rsidP="008A169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69A">
              <w:rPr>
                <w:rFonts w:ascii="Times New Roman" w:hAnsi="Times New Roman" w:cs="Times New Roman"/>
                <w:sz w:val="24"/>
                <w:szCs w:val="24"/>
              </w:rPr>
              <w:t>Colaboração dos especialistas técnicos envolvidos no projeto.</w:t>
            </w:r>
          </w:p>
        </w:tc>
      </w:tr>
    </w:tbl>
    <w:p w:rsidR="00BE7415" w:rsidRDefault="00BE7415" w:rsidP="00D451FC">
      <w:pPr>
        <w:rPr>
          <w:rFonts w:ascii="Times New Roman" w:hAnsi="Times New Roman" w:cs="Times New Roman"/>
          <w:b/>
          <w:sz w:val="24"/>
          <w:szCs w:val="24"/>
        </w:rPr>
      </w:pPr>
    </w:p>
    <w:p w:rsidR="00451056" w:rsidRPr="00451056" w:rsidRDefault="00E23A6E" w:rsidP="00D451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sectPr w:rsidR="00451056" w:rsidRPr="00451056" w:rsidSect="00CA27F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533F4"/>
    <w:multiLevelType w:val="hybridMultilevel"/>
    <w:tmpl w:val="8A100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53E7C"/>
    <w:multiLevelType w:val="hybridMultilevel"/>
    <w:tmpl w:val="9FDA1090"/>
    <w:lvl w:ilvl="0" w:tplc="0416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C5"/>
    <w:rsid w:val="00055163"/>
    <w:rsid w:val="00086A1B"/>
    <w:rsid w:val="00143CA1"/>
    <w:rsid w:val="00170D41"/>
    <w:rsid w:val="0018572A"/>
    <w:rsid w:val="003649C2"/>
    <w:rsid w:val="003D1AEC"/>
    <w:rsid w:val="003E114A"/>
    <w:rsid w:val="00451056"/>
    <w:rsid w:val="00455328"/>
    <w:rsid w:val="0047231E"/>
    <w:rsid w:val="004935C5"/>
    <w:rsid w:val="00621F09"/>
    <w:rsid w:val="00636E30"/>
    <w:rsid w:val="006A06A5"/>
    <w:rsid w:val="006D1241"/>
    <w:rsid w:val="006E78B4"/>
    <w:rsid w:val="00737C93"/>
    <w:rsid w:val="007E7C3D"/>
    <w:rsid w:val="00894EEC"/>
    <w:rsid w:val="008A169A"/>
    <w:rsid w:val="008F6ED4"/>
    <w:rsid w:val="00903C97"/>
    <w:rsid w:val="009D11DE"/>
    <w:rsid w:val="00A05632"/>
    <w:rsid w:val="00A57CAA"/>
    <w:rsid w:val="00AC34F5"/>
    <w:rsid w:val="00B2383C"/>
    <w:rsid w:val="00BE7415"/>
    <w:rsid w:val="00C13632"/>
    <w:rsid w:val="00C86593"/>
    <w:rsid w:val="00CA27FF"/>
    <w:rsid w:val="00D451FC"/>
    <w:rsid w:val="00DA280F"/>
    <w:rsid w:val="00DB365A"/>
    <w:rsid w:val="00DB6D55"/>
    <w:rsid w:val="00E23A6E"/>
    <w:rsid w:val="00EA66F2"/>
    <w:rsid w:val="00ED5094"/>
    <w:rsid w:val="00F328DA"/>
    <w:rsid w:val="00F930AA"/>
    <w:rsid w:val="00FB53B9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FDEA3-E5A3-4E90-B5FB-224B3A32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27FF"/>
    <w:pPr>
      <w:ind w:left="720"/>
      <w:contextualSpacing/>
    </w:pPr>
  </w:style>
  <w:style w:type="table" w:customStyle="1" w:styleId="TableNormal">
    <w:name w:val="Table Normal"/>
    <w:rsid w:val="00D451FC"/>
    <w:pPr>
      <w:spacing w:after="0" w:line="240" w:lineRule="auto"/>
      <w:jc w:val="center"/>
    </w:pPr>
    <w:rPr>
      <w:rFonts w:ascii="Calibri" w:eastAsia="Calibri" w:hAnsi="Calibri" w:cs="Calibri"/>
      <w:color w:val="00000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rsid w:val="0047231E"/>
    <w:pPr>
      <w:keepNext/>
      <w:keepLines/>
      <w:spacing w:before="360" w:after="80" w:line="240" w:lineRule="auto"/>
      <w:contextualSpacing/>
      <w:jc w:val="center"/>
    </w:pPr>
    <w:rPr>
      <w:rFonts w:ascii="Georgia" w:eastAsia="Georgia" w:hAnsi="Georgia" w:cs="Georgia"/>
      <w:i/>
      <w:color w:val="666666"/>
      <w:sz w:val="48"/>
      <w:szCs w:val="48"/>
      <w:lang w:eastAsia="pt-BR"/>
    </w:rPr>
  </w:style>
  <w:style w:type="character" w:customStyle="1" w:styleId="SubttuloChar">
    <w:name w:val="Subtítulo Char"/>
    <w:basedOn w:val="Fontepargpadro"/>
    <w:link w:val="Subttulo"/>
    <w:rsid w:val="0047231E"/>
    <w:rPr>
      <w:rFonts w:ascii="Georgia" w:eastAsia="Georgia" w:hAnsi="Georgia" w:cs="Georgia"/>
      <w:i/>
      <w:color w:val="66666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41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4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1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1405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ester.paula</dc:creator>
  <cp:lastModifiedBy>E2P</cp:lastModifiedBy>
  <cp:revision>23</cp:revision>
  <dcterms:created xsi:type="dcterms:W3CDTF">2015-09-07T15:54:00Z</dcterms:created>
  <dcterms:modified xsi:type="dcterms:W3CDTF">2015-09-07T16:48:00Z</dcterms:modified>
</cp:coreProperties>
</file>