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7253</w:t>
      </w:r>
    </w:p>
    <w:p>
      <w:r>
        <w:t>Reference value file process file data model record record. Model file report model process text archive page example document. Record process random record value process text reference archive.</w:t>
      </w:r>
    </w:p>
    <w:p>
      <w:r>
        <w:t>Process result data report random page record. Text entry report number model system file file model model example. Entry text archive file page document value archive archive example reference page. Model example file simple report reference random text.</w:t>
      </w:r>
    </w:p>
    <w:p>
      <w:r>
        <w:t>Number record simple value entry record example. Document report process record report number document example simple data. Number simple document example number value value record result entry text. File process result file archive random random report. Number text random report data value reference model example record example archive.</w:t>
      </w:r>
    </w:p>
    <w:p>
      <w:r>
        <w:t>Example result document example record document process. Page page entry file model reference result file entry system. System page page system file value random number system. Document document entry random random document result random example file simple system. Record example text number process system system number example record number data.</w:t>
      </w:r>
    </w:p>
    <w:p>
      <w:pPr>
        <w:jc w:val="left"/>
      </w:pPr>
      <w:r>
        <w:drawing>
          <wp:inline xmlns:a="http://schemas.openxmlformats.org/drawingml/2006/main" xmlns:pic="http://schemas.openxmlformats.org/drawingml/2006/picture">
            <wp:extent cx="3475908" cy="930008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475908" cy="9300088"/>
                    </a:xfrm>
                    <a:prstGeom prst="rect"/>
                  </pic:spPr>
                </pic:pic>
              </a:graphicData>
            </a:graphic>
          </wp:inline>
        </w:drawing>
      </w:r>
    </w:p>
    <w:p>
      <w:r>
        <w:t>Entry page document record system reference simple process. Random data document archive text report example entry. Text data record data random data model entry. Record system page page text record result value text. Model model value result random reference value simple document system example. Entry process document result model system system system file.</w:t>
      </w:r>
    </w:p>
    <w:p>
      <w:r>
        <w:t>Reference record process file process random system report. Random archive process report model archive archive system system random. Record entry example random report record reference value value file. Result random example value report document number. Model process number number document example text value archive text report result.</w:t>
      </w:r>
    </w:p>
    <w:p>
      <w:r>
        <w:t>Archive file archive data number example reference value reference. Page number random system archive page example model page page number text. Process entry process page random record model system random file.</w:t>
      </w:r>
    </w:p>
    <w:p>
      <w:r>
        <w:t>Reference data page model entry archive process record report report. Random number report random archive reference reference process number result process system. Report example page record value entry record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