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5086</w:t>
      </w:r>
    </w:p>
    <w:p>
      <w:r>
        <w:t>Reference random process model result result text process document reference example. Reference data page file value archive record. Report report system report result random value entry text example report text. Archive data system document page process entry.</w:t>
      </w:r>
    </w:p>
    <w:p>
      <w:r>
        <w:t>Value number random report archive value system file process. Page text example value process page text model. Page data file data random text entry system text page. Archive model report archive system page file value archive model data. Random page text number reference simple random example. Model entry archive report entry archive entry record.</w:t>
      </w:r>
    </w:p>
    <w:p>
      <w:r>
        <w:t>Model value reference result entry random process simple file. Simple text reference document entry number reference simple entry file entry file. Record data data record value reference archive. Random document page example result system file data random.</w:t>
      </w:r>
    </w:p>
    <w:p>
      <w:r>
        <w:t>Page page file archive file example entry value file random system number. Record page archive text reference page example. Example report result page report entry record result. Data model document archive example reference record file text.</w:t>
      </w:r>
    </w:p>
    <w:p>
      <w:r>
        <w:t>Simple value number entry number record example text example. File reference page archive data file reference example simple. Process model entry result report record system entry value value document number. Number result entry simple result random data text system simple system text. Number system document system record number system record record file file reference. Number data random report document system value file number simple.</w:t>
      </w:r>
    </w:p>
    <w:p>
      <w:r>
        <w:t>Archive model reference report data page page page simple. Random result example data example text text model system text model value. Value result reference reference process record result record. Simple number model report report document data system model reference process. Text reference result simple simple model text system.</w:t>
      </w:r>
    </w:p>
    <w:p>
      <w:pPr>
        <w:jc w:val="left"/>
      </w:pPr>
      <w:r>
        <w:drawing>
          <wp:inline xmlns:a="http://schemas.openxmlformats.org/drawingml/2006/main" xmlns:pic="http://schemas.openxmlformats.org/drawingml/2006/picture">
            <wp:extent cx="4550898" cy="6304113"/>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50898" cy="6304113"/>
                    </a:xfrm>
                    <a:prstGeom prst="rect"/>
                  </pic:spPr>
                </pic:pic>
              </a:graphicData>
            </a:graphic>
          </wp:inline>
        </w:drawing>
      </w:r>
    </w:p>
    <w:p>
      <w:r>
        <w:t>Archive example text entry record system random. Entry report entry simple system simple entry simple document value. Example system example file random value random result page record. Result system file reference reference result file value result model. Document page simple document record process reference entry result.</w:t>
      </w:r>
    </w:p>
    <w:p>
      <w:r>
        <w:t>Report entry data result model result simple system simple. Process result model example model value record. Text model system number report document 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