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55D3" w:rsidRDefault="009E55D3" w:rsidP="00E5111B">
      <w:pPr>
        <w:pStyle w:val="Titel"/>
        <w:rPr>
          <w:color w:val="538135" w:themeColor="accent6" w:themeShade="BF"/>
          <w:u w:val="single"/>
        </w:rPr>
      </w:pPr>
    </w:p>
    <w:p w:rsidR="00BE1DC9" w:rsidRPr="009E55D3" w:rsidRDefault="00E5111B" w:rsidP="00E5111B">
      <w:pPr>
        <w:pStyle w:val="Titel"/>
        <w:rPr>
          <w:color w:val="3B3838" w:themeColor="background2" w:themeShade="40"/>
          <w:u w:val="single"/>
        </w:rPr>
      </w:pPr>
      <w:r w:rsidRPr="009E55D3">
        <w:rPr>
          <w:color w:val="3B3838" w:themeColor="background2" w:themeShade="40"/>
          <w:u w:val="single"/>
        </w:rPr>
        <w:t>SOFTWARE STUDIES EXAM 2018</w:t>
      </w:r>
    </w:p>
    <w:p w:rsidR="00E5111B" w:rsidRPr="009E55D3" w:rsidRDefault="00E5111B" w:rsidP="00E5111B">
      <w:pPr>
        <w:pStyle w:val="Titel"/>
        <w:rPr>
          <w:color w:val="3B3838" w:themeColor="background2" w:themeShade="40"/>
        </w:rPr>
      </w:pPr>
      <w:r w:rsidRPr="009E55D3">
        <w:rPr>
          <w:color w:val="3B3838" w:themeColor="background2" w:themeShade="40"/>
        </w:rPr>
        <w:t xml:space="preserve">Object </w:t>
      </w:r>
      <w:r w:rsidRPr="009E55D3">
        <w:rPr>
          <w:color w:val="3B3838" w:themeColor="background2" w:themeShade="40"/>
          <w:lang w:val="en-GB"/>
        </w:rPr>
        <w:t>Orientation</w:t>
      </w:r>
    </w:p>
    <w:p w:rsidR="00E5111B" w:rsidRDefault="00E5111B" w:rsidP="00E5111B"/>
    <w:p w:rsidR="00E5111B" w:rsidRPr="00E5111B" w:rsidRDefault="00E5111B" w:rsidP="00E5111B">
      <w:pPr>
        <w:rPr>
          <w:lang w:val="en-GB"/>
        </w:rPr>
      </w:pPr>
    </w:p>
    <w:p w:rsidR="00E5111B" w:rsidRDefault="00E5111B" w:rsidP="00E5111B">
      <w:pPr>
        <w:pStyle w:val="Overskrift1"/>
      </w:pPr>
      <w:r>
        <w:t>Draft_1:</w:t>
      </w:r>
    </w:p>
    <w:p w:rsidR="00381BA0" w:rsidRDefault="00381BA0" w:rsidP="00E5111B">
      <w:pPr>
        <w:rPr>
          <w:rFonts w:asciiTheme="majorHAnsi" w:hAnsiTheme="majorHAnsi" w:cstheme="majorHAnsi"/>
          <w:color w:val="538135" w:themeColor="accent6" w:themeShade="BF"/>
        </w:rPr>
      </w:pPr>
    </w:p>
    <w:p w:rsidR="009E55D3" w:rsidRDefault="009E55D3" w:rsidP="00215C91">
      <w:pPr>
        <w:jc w:val="both"/>
        <w:rPr>
          <w:rFonts w:asciiTheme="minorHAnsi" w:hAnsiTheme="minorHAnsi" w:cstheme="minorHAnsi"/>
          <w:b/>
          <w:color w:val="000000" w:themeColor="text1"/>
        </w:rPr>
      </w:pPr>
    </w:p>
    <w:p w:rsidR="00240A7B" w:rsidRDefault="00240A7B" w:rsidP="00215C91">
      <w:pPr>
        <w:jc w:val="both"/>
        <w:rPr>
          <w:rFonts w:asciiTheme="minorHAnsi" w:hAnsiTheme="minorHAnsi" w:cstheme="minorHAnsi"/>
          <w:b/>
          <w:color w:val="000000" w:themeColor="text1"/>
        </w:rPr>
      </w:pPr>
      <w:r w:rsidRPr="00A27431">
        <w:rPr>
          <w:rFonts w:asciiTheme="minorHAnsi" w:hAnsiTheme="minorHAnsi" w:cstheme="minorHAnsi"/>
          <w:b/>
          <w:color w:val="000000" w:themeColor="text1"/>
        </w:rPr>
        <w:t>Idea/entry/concept:</w:t>
      </w:r>
    </w:p>
    <w:p w:rsidR="003E2DEC" w:rsidRDefault="003E2DEC" w:rsidP="00215C91">
      <w:pPr>
        <w:jc w:val="both"/>
        <w:rPr>
          <w:rFonts w:asciiTheme="minorHAnsi" w:hAnsiTheme="minorHAnsi" w:cstheme="minorHAnsi"/>
          <w:b/>
          <w:color w:val="000000" w:themeColor="text1"/>
        </w:rPr>
      </w:pPr>
    </w:p>
    <w:p w:rsidR="003E2DEC" w:rsidRPr="003E2DEC" w:rsidRDefault="003E2DEC" w:rsidP="00215C91">
      <w:pPr>
        <w:jc w:val="both"/>
        <w:rPr>
          <w:rFonts w:asciiTheme="minorHAnsi" w:hAnsiTheme="minorHAnsi" w:cstheme="minorHAnsi"/>
          <w:color w:val="000000" w:themeColor="text1"/>
        </w:rPr>
      </w:pPr>
      <w:r w:rsidRPr="003E2DEC">
        <w:rPr>
          <w:rFonts w:asciiTheme="minorHAnsi" w:hAnsiTheme="minorHAnsi" w:cstheme="minorHAnsi"/>
          <w:color w:val="000000" w:themeColor="text1"/>
        </w:rPr>
        <w:t xml:space="preserve">Object orientation – </w:t>
      </w:r>
      <w:r w:rsidRPr="00EA5670">
        <w:rPr>
          <w:rFonts w:asciiTheme="majorHAnsi" w:hAnsiTheme="majorHAnsi" w:cstheme="majorHAnsi"/>
          <w:color w:val="000000" w:themeColor="text1"/>
        </w:rPr>
        <w:t>The genealogy of the digital object and its possible effect on society</w:t>
      </w:r>
    </w:p>
    <w:p w:rsidR="008843EA" w:rsidRDefault="008843EA" w:rsidP="00215C91">
      <w:pPr>
        <w:jc w:val="both"/>
        <w:rPr>
          <w:rFonts w:asciiTheme="minorHAnsi" w:hAnsiTheme="minorHAnsi" w:cstheme="minorHAnsi"/>
          <w:b/>
          <w:color w:val="000000" w:themeColor="text1"/>
        </w:rPr>
      </w:pPr>
    </w:p>
    <w:p w:rsidR="008843EA" w:rsidRPr="008843EA" w:rsidRDefault="00CA59C3" w:rsidP="00215C91">
      <w:pPr>
        <w:jc w:val="both"/>
        <w:rPr>
          <w:rFonts w:asciiTheme="minorHAnsi" w:hAnsiTheme="minorHAnsi" w:cstheme="minorHAnsi"/>
          <w:color w:val="000000" w:themeColor="text1"/>
        </w:rPr>
      </w:pPr>
      <w:r>
        <w:rPr>
          <w:rFonts w:asciiTheme="minorHAnsi" w:hAnsiTheme="minorHAnsi" w:cstheme="minorHAnsi"/>
          <w:color w:val="000000" w:themeColor="text1"/>
        </w:rPr>
        <w:t>Possible themes</w:t>
      </w:r>
      <w:r w:rsidR="008843EA" w:rsidRPr="008843EA">
        <w:rPr>
          <w:rFonts w:asciiTheme="minorHAnsi" w:hAnsiTheme="minorHAnsi" w:cstheme="minorHAnsi"/>
          <w:color w:val="000000" w:themeColor="text1"/>
        </w:rPr>
        <w:t xml:space="preserve">: </w:t>
      </w:r>
    </w:p>
    <w:p w:rsidR="00FE1993" w:rsidRPr="00A27431" w:rsidRDefault="00FE1993" w:rsidP="00215C91">
      <w:pPr>
        <w:jc w:val="both"/>
        <w:rPr>
          <w:rFonts w:asciiTheme="majorHAnsi" w:hAnsiTheme="majorHAnsi" w:cstheme="majorHAnsi"/>
          <w:color w:val="000000" w:themeColor="text1"/>
        </w:rPr>
      </w:pPr>
      <w:r w:rsidRPr="00A27431">
        <w:rPr>
          <w:rFonts w:asciiTheme="majorHAnsi" w:hAnsiTheme="majorHAnsi" w:cstheme="majorHAnsi"/>
          <w:color w:val="000000" w:themeColor="text1"/>
        </w:rPr>
        <w:t>Language, philosophy, ontology, genealogy of digital object</w:t>
      </w:r>
      <w:r w:rsidR="00135B8B" w:rsidRPr="00A27431">
        <w:rPr>
          <w:rFonts w:asciiTheme="majorHAnsi" w:hAnsiTheme="majorHAnsi" w:cstheme="majorHAnsi"/>
          <w:color w:val="000000" w:themeColor="text1"/>
        </w:rPr>
        <w:t>, genealogy of object, history of object orientation the th</w:t>
      </w:r>
      <w:r w:rsidR="005C6FCE">
        <w:rPr>
          <w:rFonts w:asciiTheme="majorHAnsi" w:hAnsiTheme="majorHAnsi" w:cstheme="majorHAnsi"/>
          <w:color w:val="000000" w:themeColor="text1"/>
        </w:rPr>
        <w:t xml:space="preserve">ree different languages: </w:t>
      </w:r>
      <w:proofErr w:type="spellStart"/>
      <w:r w:rsidR="005C6FCE">
        <w:rPr>
          <w:rFonts w:asciiTheme="majorHAnsi" w:hAnsiTheme="majorHAnsi" w:cstheme="majorHAnsi"/>
          <w:color w:val="000000" w:themeColor="text1"/>
        </w:rPr>
        <w:t>Simula</w:t>
      </w:r>
      <w:proofErr w:type="spellEnd"/>
      <w:r w:rsidR="00135B8B" w:rsidRPr="00A27431">
        <w:rPr>
          <w:rFonts w:asciiTheme="majorHAnsi" w:hAnsiTheme="majorHAnsi" w:cstheme="majorHAnsi"/>
          <w:color w:val="000000" w:themeColor="text1"/>
        </w:rPr>
        <w:t xml:space="preserve">, Sketchpad, </w:t>
      </w:r>
      <w:proofErr w:type="gramStart"/>
      <w:r w:rsidR="00135B8B" w:rsidRPr="00A27431">
        <w:rPr>
          <w:rFonts w:asciiTheme="majorHAnsi" w:hAnsiTheme="majorHAnsi" w:cstheme="majorHAnsi"/>
          <w:color w:val="000000" w:themeColor="text1"/>
        </w:rPr>
        <w:t>Smalltalk ,</w:t>
      </w:r>
      <w:proofErr w:type="gramEnd"/>
      <w:r w:rsidR="00135B8B" w:rsidRPr="00A27431">
        <w:rPr>
          <w:rFonts w:asciiTheme="majorHAnsi" w:hAnsiTheme="majorHAnsi" w:cstheme="majorHAnsi"/>
          <w:color w:val="000000" w:themeColor="text1"/>
        </w:rPr>
        <w:t xml:space="preserve"> two different philosophies about object orientation/new ontology, politics in object orientation, Galloway object orientation way to global capitalism. </w:t>
      </w:r>
    </w:p>
    <w:p w:rsidR="00381BA0" w:rsidRPr="00A27431" w:rsidRDefault="00381BA0" w:rsidP="00215C91">
      <w:pPr>
        <w:jc w:val="both"/>
        <w:rPr>
          <w:rFonts w:asciiTheme="majorHAnsi" w:hAnsiTheme="majorHAnsi" w:cstheme="majorHAnsi"/>
          <w:color w:val="000000" w:themeColor="text1"/>
        </w:rPr>
      </w:pPr>
    </w:p>
    <w:p w:rsidR="00240A7B" w:rsidRDefault="00240A7B" w:rsidP="00215C91">
      <w:pPr>
        <w:jc w:val="both"/>
        <w:rPr>
          <w:rFonts w:asciiTheme="minorHAnsi" w:hAnsiTheme="minorHAnsi" w:cstheme="minorHAnsi"/>
          <w:b/>
          <w:color w:val="000000" w:themeColor="text1"/>
        </w:rPr>
      </w:pPr>
      <w:r w:rsidRPr="00A27431">
        <w:rPr>
          <w:rFonts w:asciiTheme="minorHAnsi" w:hAnsiTheme="minorHAnsi" w:cstheme="minorHAnsi"/>
          <w:b/>
          <w:color w:val="000000" w:themeColor="text1"/>
        </w:rPr>
        <w:t xml:space="preserve">Problem: </w:t>
      </w:r>
    </w:p>
    <w:p w:rsidR="00543E4C" w:rsidRDefault="00543E4C" w:rsidP="00215C91">
      <w:pPr>
        <w:jc w:val="both"/>
        <w:rPr>
          <w:rFonts w:asciiTheme="minorHAnsi" w:hAnsiTheme="minorHAnsi" w:cstheme="minorHAnsi"/>
          <w:b/>
          <w:color w:val="000000" w:themeColor="text1"/>
        </w:rPr>
      </w:pPr>
    </w:p>
    <w:p w:rsidR="003E2DEC" w:rsidRDefault="00543E4C" w:rsidP="00215C91">
      <w:pPr>
        <w:jc w:val="both"/>
        <w:rPr>
          <w:rFonts w:asciiTheme="majorHAnsi" w:hAnsiTheme="majorHAnsi" w:cstheme="majorHAnsi"/>
          <w:color w:val="000000" w:themeColor="text1"/>
        </w:rPr>
      </w:pPr>
      <w:r w:rsidRPr="008843EA">
        <w:rPr>
          <w:rFonts w:asciiTheme="majorHAnsi" w:hAnsiTheme="majorHAnsi" w:cstheme="majorHAnsi"/>
          <w:color w:val="000000" w:themeColor="text1"/>
        </w:rPr>
        <w:t xml:space="preserve">Object orientation as an abstraction of the real world, rise different relevant question in relation to language, society, politics, philosophy, programming etc. </w:t>
      </w:r>
      <w:r w:rsidRPr="00787103">
        <w:rPr>
          <w:rFonts w:asciiTheme="majorHAnsi" w:hAnsiTheme="majorHAnsi" w:cstheme="majorHAnsi"/>
          <w:color w:val="000000" w:themeColor="text1"/>
          <w:highlight w:val="yellow"/>
        </w:rPr>
        <w:t xml:space="preserve">My interest in </w:t>
      </w:r>
      <w:r w:rsidR="00CA59C3" w:rsidRPr="00787103">
        <w:rPr>
          <w:rFonts w:asciiTheme="majorHAnsi" w:hAnsiTheme="majorHAnsi" w:cstheme="majorHAnsi"/>
          <w:color w:val="000000" w:themeColor="text1"/>
          <w:highlight w:val="yellow"/>
        </w:rPr>
        <w:t>this subject rise</w:t>
      </w:r>
      <w:r w:rsidRPr="00787103">
        <w:rPr>
          <w:rFonts w:asciiTheme="majorHAnsi" w:hAnsiTheme="majorHAnsi" w:cstheme="majorHAnsi"/>
          <w:color w:val="000000" w:themeColor="text1"/>
          <w:highlight w:val="yellow"/>
        </w:rPr>
        <w:t xml:space="preserve"> from the act of having to include some things and exclude others when trying to make an abstraction of a concept from the real world</w:t>
      </w:r>
      <w:r w:rsidRPr="008843EA">
        <w:rPr>
          <w:rFonts w:asciiTheme="majorHAnsi" w:hAnsiTheme="majorHAnsi" w:cstheme="majorHAnsi"/>
          <w:color w:val="000000" w:themeColor="text1"/>
        </w:rPr>
        <w:t>.</w:t>
      </w:r>
      <w:r w:rsidR="003E2DEC">
        <w:rPr>
          <w:rFonts w:asciiTheme="majorHAnsi" w:hAnsiTheme="majorHAnsi" w:cstheme="majorHAnsi"/>
          <w:color w:val="000000" w:themeColor="text1"/>
        </w:rPr>
        <w:t xml:space="preserve"> How does this act affect our understanding of society today?</w:t>
      </w:r>
      <w:r w:rsidR="003E2DEC">
        <w:rPr>
          <w:rFonts w:asciiTheme="majorHAnsi" w:hAnsiTheme="majorHAnsi" w:cstheme="majorHAnsi"/>
          <w:color w:val="000000" w:themeColor="text1"/>
        </w:rPr>
        <w:br/>
      </w:r>
      <w:r w:rsidRPr="008843EA">
        <w:rPr>
          <w:rFonts w:asciiTheme="majorHAnsi" w:hAnsiTheme="majorHAnsi" w:cstheme="majorHAnsi"/>
          <w:color w:val="000000" w:themeColor="text1"/>
        </w:rPr>
        <w:t xml:space="preserve"> What I am beginning to understand is language role in this act</w:t>
      </w:r>
      <w:r w:rsidR="00CA59C3">
        <w:rPr>
          <w:rFonts w:asciiTheme="majorHAnsi" w:hAnsiTheme="majorHAnsi" w:cstheme="majorHAnsi"/>
          <w:color w:val="000000" w:themeColor="text1"/>
        </w:rPr>
        <w:t>ion</w:t>
      </w:r>
      <w:r w:rsidRPr="008843EA">
        <w:rPr>
          <w:rFonts w:asciiTheme="majorHAnsi" w:hAnsiTheme="majorHAnsi" w:cstheme="majorHAnsi"/>
          <w:color w:val="000000" w:themeColor="text1"/>
        </w:rPr>
        <w:t>. And the question of whether or not objects are materials</w:t>
      </w:r>
      <w:r>
        <w:rPr>
          <w:rFonts w:asciiTheme="majorHAnsi" w:hAnsiTheme="majorHAnsi" w:cstheme="majorHAnsi"/>
          <w:color w:val="000000" w:themeColor="text1"/>
        </w:rPr>
        <w:t>,</w:t>
      </w:r>
      <w:r w:rsidRPr="008843EA">
        <w:rPr>
          <w:rFonts w:asciiTheme="majorHAnsi" w:hAnsiTheme="majorHAnsi" w:cstheme="majorHAnsi"/>
          <w:color w:val="000000" w:themeColor="text1"/>
        </w:rPr>
        <w:t xml:space="preserve"> or conceptualizations </w:t>
      </w:r>
      <w:r>
        <w:rPr>
          <w:rFonts w:asciiTheme="majorHAnsi" w:hAnsiTheme="majorHAnsi" w:cstheme="majorHAnsi"/>
          <w:color w:val="000000" w:themeColor="text1"/>
        </w:rPr>
        <w:t xml:space="preserve">created </w:t>
      </w:r>
      <w:r w:rsidRPr="008843EA">
        <w:rPr>
          <w:rFonts w:asciiTheme="majorHAnsi" w:hAnsiTheme="majorHAnsi" w:cstheme="majorHAnsi"/>
          <w:color w:val="000000" w:themeColor="text1"/>
        </w:rPr>
        <w:t xml:space="preserve">through language, both in real world and in programming, or if they in fact are both.  </w:t>
      </w:r>
    </w:p>
    <w:p w:rsidR="00543E4C" w:rsidRDefault="003E2DEC" w:rsidP="00215C91">
      <w:pPr>
        <w:jc w:val="both"/>
        <w:rPr>
          <w:rFonts w:asciiTheme="majorHAnsi" w:hAnsiTheme="majorHAnsi" w:cstheme="majorHAnsi"/>
          <w:color w:val="000000" w:themeColor="text1"/>
        </w:rPr>
      </w:pPr>
      <w:r>
        <w:rPr>
          <w:rFonts w:asciiTheme="majorHAnsi" w:hAnsiTheme="majorHAnsi" w:cstheme="majorHAnsi"/>
          <w:color w:val="000000" w:themeColor="text1"/>
        </w:rPr>
        <w:t>T</w:t>
      </w:r>
      <w:r w:rsidR="00543E4C">
        <w:rPr>
          <w:rFonts w:asciiTheme="majorHAnsi" w:hAnsiTheme="majorHAnsi" w:cstheme="majorHAnsi"/>
          <w:color w:val="000000" w:themeColor="text1"/>
        </w:rPr>
        <w:t xml:space="preserve">o structure my </w:t>
      </w:r>
      <w:r w:rsidR="00CA59C3">
        <w:rPr>
          <w:rFonts w:asciiTheme="majorHAnsi" w:hAnsiTheme="majorHAnsi" w:cstheme="majorHAnsi"/>
          <w:color w:val="000000" w:themeColor="text1"/>
        </w:rPr>
        <w:t>paper,</w:t>
      </w:r>
      <w:r w:rsidR="00543E4C">
        <w:rPr>
          <w:rFonts w:asciiTheme="majorHAnsi" w:hAnsiTheme="majorHAnsi" w:cstheme="majorHAnsi"/>
          <w:color w:val="000000" w:themeColor="text1"/>
        </w:rPr>
        <w:t xml:space="preserve"> I will </w:t>
      </w:r>
      <w:r w:rsidR="00CA59C3">
        <w:rPr>
          <w:rFonts w:asciiTheme="majorHAnsi" w:hAnsiTheme="majorHAnsi" w:cstheme="majorHAnsi"/>
          <w:color w:val="000000" w:themeColor="text1"/>
        </w:rPr>
        <w:t>choose</w:t>
      </w:r>
      <w:r w:rsidR="00543E4C">
        <w:rPr>
          <w:rFonts w:asciiTheme="majorHAnsi" w:hAnsiTheme="majorHAnsi" w:cstheme="majorHAnsi"/>
          <w:color w:val="000000" w:themeColor="text1"/>
        </w:rPr>
        <w:t xml:space="preserve"> an object/example with which I will try to develop an understanding of language role in regard to objects, but also object orientations effect on the way we view society. </w:t>
      </w:r>
      <w:r w:rsidR="00CA59C3">
        <w:rPr>
          <w:rFonts w:asciiTheme="majorHAnsi" w:hAnsiTheme="majorHAnsi" w:cstheme="majorHAnsi"/>
          <w:color w:val="000000" w:themeColor="text1"/>
        </w:rPr>
        <w:t xml:space="preserve">I will try to examine whether or not </w:t>
      </w:r>
      <w:r w:rsidR="00543E4C">
        <w:rPr>
          <w:rFonts w:asciiTheme="majorHAnsi" w:hAnsiTheme="majorHAnsi" w:cstheme="majorHAnsi"/>
          <w:color w:val="000000" w:themeColor="text1"/>
        </w:rPr>
        <w:t>object</w:t>
      </w:r>
      <w:r w:rsidR="00CA59C3">
        <w:rPr>
          <w:rFonts w:asciiTheme="majorHAnsi" w:hAnsiTheme="majorHAnsi" w:cstheme="majorHAnsi"/>
          <w:color w:val="000000" w:themeColor="text1"/>
        </w:rPr>
        <w:t>s</w:t>
      </w:r>
      <w:r w:rsidR="00543E4C">
        <w:rPr>
          <w:rFonts w:asciiTheme="majorHAnsi" w:hAnsiTheme="majorHAnsi" w:cstheme="majorHAnsi"/>
          <w:color w:val="000000" w:themeColor="text1"/>
        </w:rPr>
        <w:t xml:space="preserve"> can form the </w:t>
      </w:r>
      <w:r w:rsidR="00543E4C" w:rsidRPr="00D938F0">
        <w:rPr>
          <w:rFonts w:asciiTheme="majorHAnsi" w:hAnsiTheme="majorHAnsi" w:cstheme="majorHAnsi"/>
          <w:color w:val="000000" w:themeColor="text1"/>
          <w:highlight w:val="yellow"/>
        </w:rPr>
        <w:t>language</w:t>
      </w:r>
      <w:r w:rsidR="00543E4C">
        <w:rPr>
          <w:rFonts w:asciiTheme="majorHAnsi" w:hAnsiTheme="majorHAnsi" w:cstheme="majorHAnsi"/>
          <w:color w:val="000000" w:themeColor="text1"/>
        </w:rPr>
        <w:t xml:space="preserve">, or if the language </w:t>
      </w:r>
      <w:r w:rsidR="00CA59C3">
        <w:rPr>
          <w:rFonts w:asciiTheme="majorHAnsi" w:hAnsiTheme="majorHAnsi" w:cstheme="majorHAnsi"/>
          <w:color w:val="000000" w:themeColor="text1"/>
        </w:rPr>
        <w:t>forms</w:t>
      </w:r>
      <w:r w:rsidR="00543E4C">
        <w:rPr>
          <w:rFonts w:asciiTheme="majorHAnsi" w:hAnsiTheme="majorHAnsi" w:cstheme="majorHAnsi"/>
          <w:color w:val="000000" w:themeColor="text1"/>
        </w:rPr>
        <w:t xml:space="preserve"> the object? </w:t>
      </w:r>
      <w:bookmarkStart w:id="0" w:name="_GoBack"/>
      <w:bookmarkEnd w:id="0"/>
    </w:p>
    <w:p w:rsidR="00215C91" w:rsidRDefault="00215C91" w:rsidP="00215C91">
      <w:pPr>
        <w:jc w:val="both"/>
        <w:rPr>
          <w:rFonts w:asciiTheme="majorHAnsi" w:hAnsiTheme="majorHAnsi" w:cstheme="majorHAnsi"/>
          <w:color w:val="000000" w:themeColor="text1"/>
        </w:rPr>
      </w:pPr>
    </w:p>
    <w:p w:rsidR="00543E4C" w:rsidRPr="00A27431" w:rsidRDefault="00543E4C" w:rsidP="00215C91">
      <w:pPr>
        <w:jc w:val="both"/>
        <w:rPr>
          <w:rFonts w:asciiTheme="minorHAnsi" w:hAnsiTheme="minorHAnsi" w:cstheme="minorHAnsi"/>
          <w:color w:val="000000" w:themeColor="text1"/>
        </w:rPr>
      </w:pPr>
      <w:r w:rsidRPr="00A27431">
        <w:rPr>
          <w:rFonts w:asciiTheme="minorHAnsi" w:hAnsiTheme="minorHAnsi" w:cstheme="minorHAnsi"/>
          <w:color w:val="000000" w:themeColor="text1"/>
        </w:rPr>
        <w:t>Object examples:</w:t>
      </w:r>
    </w:p>
    <w:p w:rsidR="00543E4C" w:rsidRPr="00A27431" w:rsidRDefault="00543E4C" w:rsidP="00215C91">
      <w:pPr>
        <w:pStyle w:val="Listeafsnit"/>
        <w:numPr>
          <w:ilvl w:val="0"/>
          <w:numId w:val="2"/>
        </w:numPr>
        <w:jc w:val="both"/>
        <w:rPr>
          <w:rFonts w:asciiTheme="majorHAnsi" w:hAnsiTheme="majorHAnsi" w:cstheme="majorHAnsi"/>
          <w:color w:val="000000" w:themeColor="text1"/>
        </w:rPr>
      </w:pPr>
      <w:r w:rsidRPr="00A27431">
        <w:rPr>
          <w:rFonts w:asciiTheme="majorHAnsi" w:hAnsiTheme="majorHAnsi" w:cstheme="majorHAnsi"/>
          <w:color w:val="000000" w:themeColor="text1"/>
        </w:rPr>
        <w:t>Metrics</w:t>
      </w:r>
    </w:p>
    <w:p w:rsidR="00543E4C" w:rsidRPr="00A27431" w:rsidRDefault="00543E4C" w:rsidP="00215C91">
      <w:pPr>
        <w:pStyle w:val="Listeafsnit"/>
        <w:numPr>
          <w:ilvl w:val="0"/>
          <w:numId w:val="2"/>
        </w:numPr>
        <w:jc w:val="both"/>
        <w:rPr>
          <w:rFonts w:asciiTheme="majorHAnsi" w:hAnsiTheme="majorHAnsi" w:cstheme="majorHAnsi"/>
          <w:color w:val="000000" w:themeColor="text1"/>
        </w:rPr>
      </w:pPr>
      <w:r w:rsidRPr="00A27431">
        <w:rPr>
          <w:rFonts w:asciiTheme="majorHAnsi" w:hAnsiTheme="majorHAnsi" w:cstheme="majorHAnsi"/>
          <w:color w:val="000000" w:themeColor="text1"/>
        </w:rPr>
        <w:t>Buttons</w:t>
      </w:r>
    </w:p>
    <w:p w:rsidR="00543E4C" w:rsidRPr="00543E4C" w:rsidRDefault="00543E4C" w:rsidP="00215C91">
      <w:pPr>
        <w:pStyle w:val="Listeafsnit"/>
        <w:numPr>
          <w:ilvl w:val="0"/>
          <w:numId w:val="2"/>
        </w:numPr>
        <w:jc w:val="both"/>
        <w:rPr>
          <w:rFonts w:asciiTheme="majorHAnsi" w:hAnsiTheme="majorHAnsi" w:cstheme="majorHAnsi"/>
          <w:color w:val="000000" w:themeColor="text1"/>
        </w:rPr>
      </w:pPr>
      <w:r>
        <w:rPr>
          <w:rFonts w:asciiTheme="majorHAnsi" w:hAnsiTheme="majorHAnsi" w:cstheme="majorHAnsi"/>
          <w:color w:val="000000" w:themeColor="text1"/>
        </w:rPr>
        <w:t>Specific S</w:t>
      </w:r>
      <w:r w:rsidRPr="00A27431">
        <w:rPr>
          <w:rFonts w:asciiTheme="majorHAnsi" w:hAnsiTheme="majorHAnsi" w:cstheme="majorHAnsi"/>
          <w:color w:val="000000" w:themeColor="text1"/>
        </w:rPr>
        <w:t>oftware</w:t>
      </w:r>
      <w:r w:rsidRPr="00A8697E">
        <w:rPr>
          <w:rFonts w:asciiTheme="majorHAnsi" w:hAnsiTheme="majorHAnsi" w:cstheme="majorHAnsi"/>
          <w:color w:val="000000" w:themeColor="text1"/>
          <w:lang w:val="en-GB"/>
        </w:rPr>
        <w:t xml:space="preserve">: </w:t>
      </w:r>
      <w:proofErr w:type="spellStart"/>
      <w:r w:rsidRPr="00A8697E">
        <w:rPr>
          <w:rFonts w:asciiTheme="majorHAnsi" w:hAnsiTheme="majorHAnsi" w:cstheme="majorHAnsi"/>
          <w:color w:val="000000" w:themeColor="text1"/>
          <w:lang w:val="en-GB"/>
        </w:rPr>
        <w:t>f.</w:t>
      </w:r>
      <w:r w:rsidR="00A8697E" w:rsidRPr="00A8697E">
        <w:rPr>
          <w:rFonts w:asciiTheme="majorHAnsi" w:hAnsiTheme="majorHAnsi" w:cstheme="majorHAnsi"/>
          <w:color w:val="000000" w:themeColor="text1"/>
          <w:lang w:val="en-GB"/>
        </w:rPr>
        <w:t>e</w:t>
      </w:r>
      <w:r w:rsidRPr="00A8697E">
        <w:rPr>
          <w:rFonts w:asciiTheme="majorHAnsi" w:hAnsiTheme="majorHAnsi" w:cstheme="majorHAnsi"/>
          <w:color w:val="000000" w:themeColor="text1"/>
          <w:lang w:val="en-GB"/>
        </w:rPr>
        <w:t>x</w:t>
      </w:r>
      <w:proofErr w:type="spellEnd"/>
      <w:r w:rsidR="00A8697E" w:rsidRPr="00A8697E">
        <w:rPr>
          <w:rFonts w:asciiTheme="majorHAnsi" w:hAnsiTheme="majorHAnsi" w:cstheme="majorHAnsi"/>
          <w:color w:val="000000" w:themeColor="text1"/>
          <w:lang w:val="en-GB"/>
        </w:rPr>
        <w:t>.</w:t>
      </w:r>
      <w:r w:rsidRPr="00A27431">
        <w:rPr>
          <w:rFonts w:asciiTheme="majorHAnsi" w:hAnsiTheme="majorHAnsi" w:cstheme="majorHAnsi"/>
          <w:color w:val="000000" w:themeColor="text1"/>
        </w:rPr>
        <w:t xml:space="preserve"> word</w:t>
      </w:r>
    </w:p>
    <w:p w:rsidR="00135B8B" w:rsidRPr="00A27431" w:rsidRDefault="00135B8B" w:rsidP="00215C91">
      <w:pPr>
        <w:jc w:val="both"/>
        <w:rPr>
          <w:rFonts w:asciiTheme="minorHAnsi" w:hAnsiTheme="minorHAnsi" w:cstheme="minorHAnsi"/>
          <w:b/>
          <w:color w:val="000000" w:themeColor="text1"/>
        </w:rPr>
      </w:pPr>
    </w:p>
    <w:p w:rsidR="00135B8B" w:rsidRDefault="00543E4C" w:rsidP="00215C91">
      <w:pPr>
        <w:jc w:val="both"/>
        <w:rPr>
          <w:rFonts w:asciiTheme="minorHAnsi" w:hAnsiTheme="minorHAnsi" w:cstheme="minorHAnsi"/>
          <w:color w:val="000000" w:themeColor="text1"/>
        </w:rPr>
      </w:pPr>
      <w:r>
        <w:rPr>
          <w:rFonts w:asciiTheme="minorHAnsi" w:hAnsiTheme="minorHAnsi" w:cstheme="minorHAnsi"/>
          <w:color w:val="000000" w:themeColor="text1"/>
        </w:rPr>
        <w:t>Inspiration q</w:t>
      </w:r>
      <w:r w:rsidR="00135B8B" w:rsidRPr="00A27431">
        <w:rPr>
          <w:rFonts w:asciiTheme="minorHAnsi" w:hAnsiTheme="minorHAnsi" w:cstheme="minorHAnsi"/>
          <w:color w:val="000000" w:themeColor="text1"/>
        </w:rPr>
        <w:t xml:space="preserve">uotes from “The invention of the </w:t>
      </w:r>
      <w:r w:rsidR="00CA59C3" w:rsidRPr="00A27431">
        <w:rPr>
          <w:rFonts w:asciiTheme="minorHAnsi" w:hAnsiTheme="minorHAnsi" w:cstheme="minorHAnsi"/>
          <w:color w:val="000000" w:themeColor="text1"/>
        </w:rPr>
        <w:t>object</w:t>
      </w:r>
      <w:r w:rsidR="00D33187">
        <w:rPr>
          <w:rFonts w:asciiTheme="minorHAnsi" w:hAnsiTheme="minorHAnsi" w:cstheme="minorHAnsi"/>
          <w:color w:val="000000" w:themeColor="text1"/>
        </w:rPr>
        <w:t xml:space="preserve"> – object orientation and the philosophical development of programming languages</w:t>
      </w:r>
      <w:r w:rsidR="00CA59C3" w:rsidRPr="00A27431">
        <w:rPr>
          <w:rFonts w:asciiTheme="minorHAnsi" w:hAnsiTheme="minorHAnsi" w:cstheme="minorHAnsi"/>
          <w:color w:val="000000" w:themeColor="text1"/>
        </w:rPr>
        <w:t>”</w:t>
      </w:r>
      <w:r w:rsidR="00CA59C3">
        <w:rPr>
          <w:rFonts w:asciiTheme="minorHAnsi" w:hAnsiTheme="minorHAnsi" w:cstheme="minorHAnsi"/>
          <w:color w:val="000000" w:themeColor="text1"/>
        </w:rPr>
        <w:t xml:space="preserve"> (</w:t>
      </w:r>
      <w:r w:rsidR="00D33187">
        <w:rPr>
          <w:rFonts w:asciiTheme="minorHAnsi" w:hAnsiTheme="minorHAnsi" w:cstheme="minorHAnsi"/>
          <w:color w:val="000000" w:themeColor="text1"/>
        </w:rPr>
        <w:t xml:space="preserve">Justin </w:t>
      </w:r>
      <w:proofErr w:type="spellStart"/>
      <w:r w:rsidR="00D33187">
        <w:rPr>
          <w:rFonts w:asciiTheme="minorHAnsi" w:hAnsiTheme="minorHAnsi" w:cstheme="minorHAnsi"/>
          <w:color w:val="000000" w:themeColor="text1"/>
        </w:rPr>
        <w:t>Joque</w:t>
      </w:r>
      <w:proofErr w:type="spellEnd"/>
      <w:r w:rsidR="00DE7564">
        <w:rPr>
          <w:rFonts w:asciiTheme="minorHAnsi" w:hAnsiTheme="minorHAnsi" w:cstheme="minorHAnsi"/>
          <w:color w:val="000000" w:themeColor="text1"/>
        </w:rPr>
        <w:t>)</w:t>
      </w:r>
      <w:r w:rsidR="00135B8B" w:rsidRPr="00A27431">
        <w:rPr>
          <w:rFonts w:asciiTheme="minorHAnsi" w:hAnsiTheme="minorHAnsi" w:cstheme="minorHAnsi"/>
          <w:color w:val="000000" w:themeColor="text1"/>
        </w:rPr>
        <w:t>:</w:t>
      </w:r>
    </w:p>
    <w:p w:rsidR="00CA59C3" w:rsidRDefault="00CA59C3" w:rsidP="00215C91">
      <w:pPr>
        <w:jc w:val="both"/>
        <w:rPr>
          <w:rFonts w:asciiTheme="minorHAnsi" w:hAnsiTheme="minorHAnsi" w:cstheme="minorHAnsi"/>
          <w:color w:val="000000" w:themeColor="text1"/>
        </w:rPr>
      </w:pPr>
    </w:p>
    <w:p w:rsidR="00CA59C3" w:rsidRPr="00CA59C3" w:rsidRDefault="00CA59C3" w:rsidP="00215C91">
      <w:pPr>
        <w:jc w:val="both"/>
        <w:rPr>
          <w:rFonts w:asciiTheme="majorHAnsi" w:hAnsiTheme="majorHAnsi" w:cstheme="majorHAnsi"/>
          <w:color w:val="000000" w:themeColor="text1"/>
        </w:rPr>
      </w:pPr>
      <w:r w:rsidRPr="00CA59C3">
        <w:rPr>
          <w:rFonts w:asciiTheme="majorHAnsi" w:hAnsiTheme="majorHAnsi" w:cstheme="majorHAnsi"/>
          <w:color w:val="000000" w:themeColor="text1"/>
        </w:rPr>
        <w:lastRenderedPageBreak/>
        <w:t>I ha</w:t>
      </w:r>
      <w:r>
        <w:rPr>
          <w:rFonts w:asciiTheme="majorHAnsi" w:hAnsiTheme="majorHAnsi" w:cstheme="majorHAnsi"/>
          <w:color w:val="000000" w:themeColor="text1"/>
        </w:rPr>
        <w:t>ve found a lot of inspiration for</w:t>
      </w:r>
      <w:r w:rsidRPr="00CA59C3">
        <w:rPr>
          <w:rFonts w:asciiTheme="majorHAnsi" w:hAnsiTheme="majorHAnsi" w:cstheme="majorHAnsi"/>
          <w:color w:val="000000" w:themeColor="text1"/>
        </w:rPr>
        <w:t xml:space="preserve"> my paper from this article, therefore I have included some quotes from the article that touches upon some</w:t>
      </w:r>
      <w:r>
        <w:rPr>
          <w:rFonts w:asciiTheme="majorHAnsi" w:hAnsiTheme="majorHAnsi" w:cstheme="majorHAnsi"/>
          <w:color w:val="000000" w:themeColor="text1"/>
        </w:rPr>
        <w:t xml:space="preserve"> different</w:t>
      </w:r>
      <w:r w:rsidRPr="00CA59C3">
        <w:rPr>
          <w:rFonts w:asciiTheme="majorHAnsi" w:hAnsiTheme="majorHAnsi" w:cstheme="majorHAnsi"/>
          <w:color w:val="000000" w:themeColor="text1"/>
        </w:rPr>
        <w:t xml:space="preserve"> themes I find relevant in regard to my paper. </w:t>
      </w:r>
    </w:p>
    <w:p w:rsidR="00DE7564" w:rsidRPr="00DE7564" w:rsidRDefault="00DE7564" w:rsidP="00215C91">
      <w:pPr>
        <w:jc w:val="both"/>
        <w:rPr>
          <w:rFonts w:asciiTheme="majorHAnsi" w:hAnsiTheme="majorHAnsi" w:cstheme="majorHAnsi"/>
          <w:color w:val="000000" w:themeColor="text1"/>
        </w:rPr>
      </w:pPr>
    </w:p>
    <w:p w:rsidR="00DE7564" w:rsidRPr="00DE7564" w:rsidRDefault="00DE7564" w:rsidP="00215C91">
      <w:pPr>
        <w:jc w:val="both"/>
        <w:rPr>
          <w:rFonts w:asciiTheme="majorHAnsi" w:hAnsiTheme="majorHAnsi" w:cstheme="majorHAnsi"/>
          <w:color w:val="000000" w:themeColor="text1"/>
        </w:rPr>
      </w:pPr>
      <w:r w:rsidRPr="00DE7564">
        <w:rPr>
          <w:rFonts w:asciiTheme="majorHAnsi" w:hAnsiTheme="majorHAnsi" w:cstheme="majorHAnsi"/>
          <w:color w:val="000000" w:themeColor="text1"/>
        </w:rPr>
        <w:t xml:space="preserve">The article describes how objects was invented through history. Which persons, and which programming languages that lead to the understanding of objects and object-oriented programming we have today. To some extent the author tries to examine the philosophy behind object orientation and language role in invention of objects. </w:t>
      </w:r>
    </w:p>
    <w:p w:rsidR="00A27431" w:rsidRPr="00A27431" w:rsidRDefault="00A27431" w:rsidP="00215C91">
      <w:pPr>
        <w:jc w:val="both"/>
        <w:rPr>
          <w:rFonts w:asciiTheme="minorHAnsi" w:hAnsiTheme="minorHAnsi" w:cstheme="minorHAnsi"/>
          <w:color w:val="000000" w:themeColor="text1"/>
        </w:rPr>
      </w:pPr>
    </w:p>
    <w:p w:rsidR="00A27431" w:rsidRPr="00DE7564" w:rsidRDefault="008843EA" w:rsidP="00215C91">
      <w:pPr>
        <w:jc w:val="both"/>
        <w:rPr>
          <w:rFonts w:asciiTheme="majorHAnsi" w:hAnsiTheme="majorHAnsi" w:cstheme="majorHAnsi"/>
          <w:color w:val="000000" w:themeColor="text1"/>
          <w:u w:val="single"/>
        </w:rPr>
      </w:pPr>
      <w:r w:rsidRPr="00DE7564">
        <w:rPr>
          <w:rFonts w:asciiTheme="majorHAnsi" w:hAnsiTheme="majorHAnsi" w:cstheme="majorHAnsi"/>
          <w:color w:val="000000" w:themeColor="text1"/>
          <w:u w:val="single"/>
        </w:rPr>
        <w:t>I</w:t>
      </w:r>
      <w:r w:rsidR="00A27431" w:rsidRPr="00DE7564">
        <w:rPr>
          <w:rFonts w:asciiTheme="majorHAnsi" w:hAnsiTheme="majorHAnsi" w:cstheme="majorHAnsi"/>
          <w:color w:val="000000" w:themeColor="text1"/>
          <w:u w:val="single"/>
        </w:rPr>
        <w:t xml:space="preserve">nteresting points from the conclusion that I could develop on: </w:t>
      </w:r>
    </w:p>
    <w:p w:rsidR="00215C91" w:rsidRDefault="00215C91" w:rsidP="00E5111B">
      <w:pPr>
        <w:rPr>
          <w:rFonts w:asciiTheme="majorHAnsi" w:hAnsiTheme="majorHAnsi" w:cstheme="majorHAnsi"/>
          <w:color w:val="000000" w:themeColor="text1"/>
        </w:rPr>
      </w:pPr>
    </w:p>
    <w:p w:rsidR="00215C91" w:rsidRPr="00DE7564" w:rsidRDefault="00215C91" w:rsidP="00215C91">
      <w:pPr>
        <w:widowControl/>
        <w:suppressAutoHyphens w:val="0"/>
        <w:autoSpaceDE w:val="0"/>
        <w:adjustRightInd w:val="0"/>
        <w:spacing w:after="240" w:line="300" w:lineRule="atLeast"/>
        <w:jc w:val="both"/>
        <w:textAlignment w:val="auto"/>
        <w:rPr>
          <w:rFonts w:asciiTheme="majorHAnsi" w:eastAsiaTheme="minorHAnsi" w:hAnsiTheme="majorHAnsi" w:cstheme="majorHAnsi"/>
          <w:color w:val="000000" w:themeColor="text1"/>
          <w:kern w:val="0"/>
          <w:lang w:val="en-GB"/>
        </w:rPr>
      </w:pPr>
      <w:r w:rsidRPr="00DE7564">
        <w:rPr>
          <w:rFonts w:asciiTheme="majorHAnsi" w:eastAsiaTheme="minorHAnsi" w:hAnsiTheme="majorHAnsi" w:cstheme="majorHAnsi"/>
          <w:color w:val="000000" w:themeColor="text1"/>
          <w:kern w:val="0"/>
          <w:lang w:val="en-GB"/>
        </w:rPr>
        <w:t xml:space="preserve">I will read the text, later mentioned, of Galloway. And examine the political structures in </w:t>
      </w:r>
      <w:r w:rsidR="00CA59C3" w:rsidRPr="00DE7564">
        <w:rPr>
          <w:rFonts w:asciiTheme="majorHAnsi" w:eastAsiaTheme="minorHAnsi" w:hAnsiTheme="majorHAnsi" w:cstheme="majorHAnsi"/>
          <w:color w:val="000000" w:themeColor="text1"/>
          <w:kern w:val="0"/>
          <w:lang w:val="en-GB"/>
        </w:rPr>
        <w:t>object-oriented</w:t>
      </w:r>
      <w:r w:rsidRPr="00DE7564">
        <w:rPr>
          <w:rFonts w:asciiTheme="majorHAnsi" w:eastAsiaTheme="minorHAnsi" w:hAnsiTheme="majorHAnsi" w:cstheme="majorHAnsi"/>
          <w:color w:val="000000" w:themeColor="text1"/>
          <w:kern w:val="0"/>
          <w:lang w:val="en-GB"/>
        </w:rPr>
        <w:t xml:space="preserve"> program</w:t>
      </w:r>
      <w:r w:rsidR="00CA59C3">
        <w:rPr>
          <w:rFonts w:asciiTheme="majorHAnsi" w:eastAsiaTheme="minorHAnsi" w:hAnsiTheme="majorHAnsi" w:cstheme="majorHAnsi"/>
          <w:color w:val="000000" w:themeColor="text1"/>
          <w:kern w:val="0"/>
          <w:lang w:val="en-GB"/>
        </w:rPr>
        <w:t>ming</w:t>
      </w:r>
      <w:r w:rsidRPr="00DE7564">
        <w:rPr>
          <w:rFonts w:asciiTheme="majorHAnsi" w:eastAsiaTheme="minorHAnsi" w:hAnsiTheme="majorHAnsi" w:cstheme="majorHAnsi"/>
          <w:color w:val="000000" w:themeColor="text1"/>
          <w:kern w:val="0"/>
          <w:lang w:val="en-GB"/>
        </w:rPr>
        <w:t xml:space="preserve">. As I have understood, Galloway argues that the philosophers working with object orientation </w:t>
      </w:r>
      <w:r w:rsidR="00CA59C3" w:rsidRPr="00DE7564">
        <w:rPr>
          <w:rFonts w:asciiTheme="majorHAnsi" w:eastAsiaTheme="minorHAnsi" w:hAnsiTheme="majorHAnsi" w:cstheme="majorHAnsi"/>
          <w:color w:val="000000" w:themeColor="text1"/>
          <w:kern w:val="0"/>
          <w:lang w:val="en-GB"/>
        </w:rPr>
        <w:t>does not</w:t>
      </w:r>
      <w:r w:rsidRPr="00DE7564">
        <w:rPr>
          <w:rFonts w:asciiTheme="majorHAnsi" w:eastAsiaTheme="minorHAnsi" w:hAnsiTheme="majorHAnsi" w:cstheme="majorHAnsi"/>
          <w:color w:val="000000" w:themeColor="text1"/>
          <w:kern w:val="0"/>
          <w:lang w:val="en-GB"/>
        </w:rPr>
        <w:t xml:space="preserve"> address the problems that can rise</w:t>
      </w:r>
      <w:r w:rsidR="009E55D3">
        <w:rPr>
          <w:rFonts w:asciiTheme="majorHAnsi" w:eastAsiaTheme="minorHAnsi" w:hAnsiTheme="majorHAnsi" w:cstheme="majorHAnsi"/>
          <w:color w:val="000000" w:themeColor="text1"/>
          <w:kern w:val="0"/>
          <w:lang w:val="en-GB"/>
        </w:rPr>
        <w:t xml:space="preserve"> trying to describe the world through</w:t>
      </w:r>
      <w:r w:rsidRPr="00DE7564">
        <w:rPr>
          <w:rFonts w:asciiTheme="majorHAnsi" w:eastAsiaTheme="minorHAnsi" w:hAnsiTheme="majorHAnsi" w:cstheme="majorHAnsi"/>
          <w:color w:val="000000" w:themeColor="text1"/>
          <w:kern w:val="0"/>
          <w:lang w:val="en-GB"/>
        </w:rPr>
        <w:t xml:space="preserve"> objects. </w:t>
      </w:r>
    </w:p>
    <w:p w:rsidR="00A27431" w:rsidRPr="00A27431" w:rsidRDefault="00A27431" w:rsidP="00E5111B">
      <w:pPr>
        <w:rPr>
          <w:rFonts w:asciiTheme="majorHAnsi" w:hAnsiTheme="majorHAnsi" w:cstheme="majorHAnsi"/>
          <w:color w:val="000000" w:themeColor="text1"/>
        </w:rPr>
      </w:pPr>
    </w:p>
    <w:p w:rsidR="00A27431" w:rsidRPr="00215C91" w:rsidRDefault="00A27431"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r w:rsidRPr="00215C91">
        <w:rPr>
          <w:rFonts w:asciiTheme="majorHAnsi" w:hAnsiTheme="majorHAnsi" w:cstheme="majorHAnsi"/>
          <w:color w:val="3B3838" w:themeColor="background2" w:themeShade="40"/>
          <w:sz w:val="20"/>
          <w:szCs w:val="20"/>
          <w:lang w:val="en-GB"/>
        </w:rPr>
        <w:t>“</w:t>
      </w:r>
      <w:r w:rsidRPr="00215C91">
        <w:rPr>
          <w:rFonts w:asciiTheme="majorHAnsi" w:eastAsiaTheme="minorHAnsi" w:hAnsiTheme="majorHAnsi" w:cstheme="majorHAnsi"/>
          <w:color w:val="3B3838" w:themeColor="background2" w:themeShade="40"/>
          <w:kern w:val="0"/>
          <w:sz w:val="20"/>
          <w:szCs w:val="20"/>
          <w:lang w:val="en-GB"/>
        </w:rPr>
        <w:t xml:space="preserve">Galloway claims that object-oriented philosophy (and with it a number of philosophies built on mathematical foundations, such as </w:t>
      </w:r>
      <w:proofErr w:type="spellStart"/>
      <w:r w:rsidRPr="00215C91">
        <w:rPr>
          <w:rFonts w:asciiTheme="majorHAnsi" w:eastAsiaTheme="minorHAnsi" w:hAnsiTheme="majorHAnsi" w:cstheme="majorHAnsi"/>
          <w:color w:val="3B3838" w:themeColor="background2" w:themeShade="40"/>
          <w:kern w:val="0"/>
          <w:sz w:val="20"/>
          <w:szCs w:val="20"/>
          <w:lang w:val="en-GB"/>
        </w:rPr>
        <w:t>Badiou</w:t>
      </w:r>
      <w:proofErr w:type="spellEnd"/>
      <w:r w:rsidRPr="00215C91">
        <w:rPr>
          <w:rFonts w:asciiTheme="majorHAnsi" w:eastAsiaTheme="minorHAnsi" w:hAnsiTheme="majorHAnsi" w:cstheme="majorHAnsi"/>
          <w:color w:val="3B3838" w:themeColor="background2" w:themeShade="40"/>
          <w:kern w:val="0"/>
          <w:sz w:val="20"/>
          <w:szCs w:val="20"/>
          <w:lang w:val="en-GB"/>
        </w:rPr>
        <w:t xml:space="preserve"> and </w:t>
      </w:r>
      <w:proofErr w:type="spellStart"/>
      <w:r w:rsidRPr="00215C91">
        <w:rPr>
          <w:rFonts w:asciiTheme="majorHAnsi" w:eastAsiaTheme="minorHAnsi" w:hAnsiTheme="majorHAnsi" w:cstheme="majorHAnsi"/>
          <w:color w:val="3B3838" w:themeColor="background2" w:themeShade="40"/>
          <w:kern w:val="0"/>
          <w:sz w:val="20"/>
          <w:szCs w:val="20"/>
          <w:lang w:val="en-GB"/>
        </w:rPr>
        <w:t>Mellasioux’s</w:t>
      </w:r>
      <w:proofErr w:type="spellEnd"/>
      <w:r w:rsidRPr="00215C91">
        <w:rPr>
          <w:rFonts w:asciiTheme="majorHAnsi" w:eastAsiaTheme="minorHAnsi" w:hAnsiTheme="majorHAnsi" w:cstheme="majorHAnsi"/>
          <w:color w:val="3B3838" w:themeColor="background2" w:themeShade="40"/>
          <w:kern w:val="0"/>
          <w:sz w:val="20"/>
          <w:szCs w:val="20"/>
          <w:lang w:val="en-GB"/>
        </w:rPr>
        <w:t xml:space="preserve"> work) is politically implicated in its structural complicity with object- oriented programming, which he sees as the central technology underwriting global capitalism</w:t>
      </w:r>
      <w:r w:rsidR="00A8697E" w:rsidRPr="00215C91">
        <w:rPr>
          <w:rFonts w:asciiTheme="majorHAnsi" w:eastAsiaTheme="minorHAnsi" w:hAnsiTheme="majorHAnsi" w:cstheme="majorHAnsi"/>
          <w:color w:val="3B3838" w:themeColor="background2" w:themeShade="40"/>
          <w:kern w:val="0"/>
          <w:sz w:val="20"/>
          <w:szCs w:val="20"/>
          <w:lang w:val="en-GB"/>
        </w:rPr>
        <w:t>.”</w:t>
      </w:r>
      <w:r w:rsidRPr="00215C91">
        <w:rPr>
          <w:rFonts w:asciiTheme="majorHAnsi" w:eastAsiaTheme="minorHAnsi" w:hAnsiTheme="majorHAnsi" w:cstheme="majorHAnsi"/>
          <w:color w:val="3B3838" w:themeColor="background2" w:themeShade="40"/>
          <w:kern w:val="0"/>
          <w:sz w:val="20"/>
          <w:szCs w:val="20"/>
          <w:lang w:val="en-GB"/>
        </w:rPr>
        <w:t xml:space="preserve"> (p.354)</w:t>
      </w:r>
    </w:p>
    <w:p w:rsidR="00A27431" w:rsidRDefault="00A8697E"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r w:rsidRPr="00215C91">
        <w:rPr>
          <w:rFonts w:asciiTheme="majorHAnsi" w:eastAsiaTheme="minorHAnsi" w:hAnsiTheme="majorHAnsi" w:cstheme="majorHAnsi"/>
          <w:color w:val="3B3838" w:themeColor="background2" w:themeShade="40"/>
          <w:kern w:val="0"/>
          <w:sz w:val="20"/>
          <w:szCs w:val="20"/>
          <w:lang w:val="en-GB"/>
        </w:rPr>
        <w:t>” Despite</w:t>
      </w:r>
      <w:r w:rsidR="00A27431" w:rsidRPr="00215C91">
        <w:rPr>
          <w:rFonts w:asciiTheme="majorHAnsi" w:eastAsiaTheme="minorHAnsi" w:hAnsiTheme="majorHAnsi" w:cstheme="majorHAnsi"/>
          <w:color w:val="3B3838" w:themeColor="background2" w:themeShade="40"/>
          <w:kern w:val="0"/>
          <w:sz w:val="20"/>
          <w:szCs w:val="20"/>
          <w:lang w:val="en-GB"/>
        </w:rPr>
        <w:t xml:space="preserve"> Galloway’s recognition of this anti-political tendency, it seems clear in the light of the history of object-oriented programming that there is in fact a large gulf between object-oriented programming and object-oriented philosophy.” (p.355)</w:t>
      </w:r>
    </w:p>
    <w:p w:rsidR="00215C91" w:rsidRDefault="00215C91"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p>
    <w:p w:rsidR="00215C91" w:rsidRPr="00DE7564" w:rsidRDefault="00215C91" w:rsidP="00215C91">
      <w:pPr>
        <w:widowControl/>
        <w:suppressAutoHyphens w:val="0"/>
        <w:autoSpaceDE w:val="0"/>
        <w:adjustRightInd w:val="0"/>
        <w:spacing w:after="240" w:line="300" w:lineRule="atLeast"/>
        <w:jc w:val="both"/>
        <w:textAlignment w:val="auto"/>
        <w:rPr>
          <w:rFonts w:asciiTheme="majorHAnsi" w:eastAsiaTheme="minorHAnsi" w:hAnsiTheme="majorHAnsi" w:cstheme="majorHAnsi"/>
          <w:color w:val="000000" w:themeColor="text1"/>
          <w:kern w:val="0"/>
          <w:lang w:val="en-GB"/>
        </w:rPr>
      </w:pPr>
      <w:r w:rsidRPr="00DE7564">
        <w:rPr>
          <w:rFonts w:asciiTheme="majorHAnsi" w:eastAsiaTheme="minorHAnsi" w:hAnsiTheme="majorHAnsi" w:cstheme="majorHAnsi"/>
          <w:color w:val="000000" w:themeColor="text1"/>
          <w:kern w:val="0"/>
          <w:lang w:val="en-GB"/>
        </w:rPr>
        <w:t>I want to address the question of whether or not the real can be described</w:t>
      </w:r>
      <w:r w:rsidR="009E55D3">
        <w:rPr>
          <w:rFonts w:asciiTheme="majorHAnsi" w:eastAsiaTheme="minorHAnsi" w:hAnsiTheme="majorHAnsi" w:cstheme="majorHAnsi"/>
          <w:color w:val="000000" w:themeColor="text1"/>
          <w:kern w:val="0"/>
          <w:lang w:val="en-GB"/>
        </w:rPr>
        <w:t xml:space="preserve"> and understood through </w:t>
      </w:r>
      <w:r w:rsidRPr="00DE7564">
        <w:rPr>
          <w:rFonts w:asciiTheme="majorHAnsi" w:eastAsiaTheme="minorHAnsi" w:hAnsiTheme="majorHAnsi" w:cstheme="majorHAnsi"/>
          <w:color w:val="000000" w:themeColor="text1"/>
          <w:kern w:val="0"/>
          <w:lang w:val="en-GB"/>
        </w:rPr>
        <w:t xml:space="preserve">objects, and mostly digital object. </w:t>
      </w:r>
      <w:r w:rsidR="009E55D3">
        <w:rPr>
          <w:rFonts w:asciiTheme="majorHAnsi" w:eastAsiaTheme="minorHAnsi" w:hAnsiTheme="majorHAnsi" w:cstheme="majorHAnsi"/>
          <w:color w:val="000000" w:themeColor="text1"/>
          <w:kern w:val="0"/>
          <w:lang w:val="en-GB"/>
        </w:rPr>
        <w:t>I will focus</w:t>
      </w:r>
      <w:r w:rsidRPr="00DE7564">
        <w:rPr>
          <w:rFonts w:asciiTheme="majorHAnsi" w:eastAsiaTheme="minorHAnsi" w:hAnsiTheme="majorHAnsi" w:cstheme="majorHAnsi"/>
          <w:color w:val="000000" w:themeColor="text1"/>
          <w:kern w:val="0"/>
          <w:lang w:val="en-GB"/>
        </w:rPr>
        <w:t xml:space="preserve"> on the digital object to make sure my perspective will be </w:t>
      </w:r>
      <w:r w:rsidR="009E55D3">
        <w:rPr>
          <w:rFonts w:asciiTheme="majorHAnsi" w:eastAsiaTheme="minorHAnsi" w:hAnsiTheme="majorHAnsi" w:cstheme="majorHAnsi"/>
          <w:color w:val="000000" w:themeColor="text1"/>
          <w:kern w:val="0"/>
          <w:lang w:val="en-GB"/>
        </w:rPr>
        <w:t xml:space="preserve">relevant in a </w:t>
      </w:r>
      <w:r w:rsidRPr="00DE7564">
        <w:rPr>
          <w:rFonts w:asciiTheme="majorHAnsi" w:eastAsiaTheme="minorHAnsi" w:hAnsiTheme="majorHAnsi" w:cstheme="majorHAnsi"/>
          <w:color w:val="000000" w:themeColor="text1"/>
          <w:kern w:val="0"/>
          <w:lang w:val="en-GB"/>
        </w:rPr>
        <w:t>software studies article:</w:t>
      </w:r>
    </w:p>
    <w:p w:rsidR="00A27431" w:rsidRPr="00215C91" w:rsidRDefault="009E55D3"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r>
        <w:rPr>
          <w:rFonts w:asciiTheme="majorHAnsi" w:eastAsiaTheme="minorHAnsi" w:hAnsiTheme="majorHAnsi" w:cstheme="majorHAnsi"/>
          <w:color w:val="3B3838" w:themeColor="background2" w:themeShade="40"/>
          <w:kern w:val="0"/>
          <w:sz w:val="20"/>
          <w:szCs w:val="20"/>
          <w:lang w:val="en-GB"/>
        </w:rPr>
        <w:t xml:space="preserve">”If we under- </w:t>
      </w:r>
      <w:r w:rsidR="00A27431" w:rsidRPr="00215C91">
        <w:rPr>
          <w:rFonts w:asciiTheme="majorHAnsi" w:eastAsiaTheme="minorHAnsi" w:hAnsiTheme="majorHAnsi" w:cstheme="majorHAnsi"/>
          <w:color w:val="3B3838" w:themeColor="background2" w:themeShade="40"/>
          <w:kern w:val="0"/>
          <w:sz w:val="20"/>
          <w:szCs w:val="20"/>
          <w:lang w:val="en-GB"/>
        </w:rPr>
        <w:t>stand objects to be an abstraction of the real that ease our ability to understand and live within its complexity, all the while obfuscating the underlying processes, it becomes possible to envision a form of object-oriented philosophy that would seek not to understand what objects exist but how and to what ends the real could be described as objects, processes, or other ontological categories.”(ibid)</w:t>
      </w:r>
    </w:p>
    <w:p w:rsidR="00A27431" w:rsidRPr="00215C91" w:rsidRDefault="009E55D3"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3B3838" w:themeColor="background2" w:themeShade="40"/>
          <w:kern w:val="0"/>
          <w:sz w:val="20"/>
          <w:szCs w:val="20"/>
          <w:lang w:val="en-GB"/>
        </w:rPr>
      </w:pPr>
      <w:r w:rsidRPr="00215C91">
        <w:rPr>
          <w:rFonts w:asciiTheme="majorHAnsi" w:eastAsiaTheme="minorHAnsi" w:hAnsiTheme="majorHAnsi" w:cstheme="majorHAnsi"/>
          <w:color w:val="3B3838" w:themeColor="background2" w:themeShade="40"/>
          <w:kern w:val="0"/>
          <w:sz w:val="20"/>
          <w:szCs w:val="20"/>
          <w:lang w:val="en-GB"/>
        </w:rPr>
        <w:t>” Against</w:t>
      </w:r>
      <w:r w:rsidR="00A27431" w:rsidRPr="00215C91">
        <w:rPr>
          <w:rFonts w:asciiTheme="majorHAnsi" w:eastAsiaTheme="minorHAnsi" w:hAnsiTheme="majorHAnsi" w:cstheme="majorHAnsi"/>
          <w:color w:val="3B3838" w:themeColor="background2" w:themeShade="40"/>
          <w:kern w:val="0"/>
          <w:sz w:val="20"/>
          <w:szCs w:val="20"/>
          <w:lang w:val="en-GB"/>
        </w:rPr>
        <w:t xml:space="preserve"> the solidity of objects gaining popularity in certain quarters, a philosophy informed by the genealogy of the digital object must confront and understand the multitude of ways in which the real can be divided, described, and understood</w:t>
      </w:r>
      <w:r w:rsidRPr="00215C91">
        <w:rPr>
          <w:rFonts w:asciiTheme="majorHAnsi" w:eastAsiaTheme="minorHAnsi" w:hAnsiTheme="majorHAnsi" w:cstheme="majorHAnsi"/>
          <w:color w:val="3B3838" w:themeColor="background2" w:themeShade="40"/>
          <w:kern w:val="0"/>
          <w:sz w:val="20"/>
          <w:szCs w:val="20"/>
          <w:lang w:val="en-GB"/>
        </w:rPr>
        <w:t>.” (</w:t>
      </w:r>
      <w:r w:rsidR="00A27431" w:rsidRPr="00215C91">
        <w:rPr>
          <w:rFonts w:asciiTheme="majorHAnsi" w:eastAsiaTheme="minorHAnsi" w:hAnsiTheme="majorHAnsi" w:cstheme="majorHAnsi"/>
          <w:color w:val="3B3838" w:themeColor="background2" w:themeShade="40"/>
          <w:kern w:val="0"/>
          <w:sz w:val="20"/>
          <w:szCs w:val="20"/>
          <w:lang w:val="en-GB"/>
        </w:rPr>
        <w:t>ibid)</w:t>
      </w:r>
    </w:p>
    <w:p w:rsidR="00A27431" w:rsidRPr="00A27431" w:rsidRDefault="00A27431" w:rsidP="00A27431">
      <w:pPr>
        <w:widowControl/>
        <w:suppressAutoHyphens w:val="0"/>
        <w:autoSpaceDE w:val="0"/>
        <w:adjustRightInd w:val="0"/>
        <w:spacing w:after="240" w:line="300" w:lineRule="atLeast"/>
        <w:jc w:val="center"/>
        <w:textAlignment w:val="auto"/>
        <w:rPr>
          <w:rFonts w:asciiTheme="majorHAnsi" w:eastAsiaTheme="minorHAnsi" w:hAnsiTheme="majorHAnsi" w:cstheme="majorHAnsi"/>
          <w:color w:val="000000" w:themeColor="text1"/>
          <w:kern w:val="0"/>
          <w:sz w:val="20"/>
          <w:szCs w:val="20"/>
          <w:lang w:val="da-DK"/>
        </w:rPr>
      </w:pPr>
    </w:p>
    <w:p w:rsidR="00215C91" w:rsidRPr="00A27431" w:rsidRDefault="003E2DEC" w:rsidP="00215C91">
      <w:pPr>
        <w:jc w:val="both"/>
        <w:rPr>
          <w:rFonts w:asciiTheme="minorHAnsi" w:hAnsiTheme="minorHAnsi" w:cstheme="minorHAnsi"/>
          <w:b/>
          <w:color w:val="000000" w:themeColor="text1"/>
        </w:rPr>
      </w:pPr>
      <w:r w:rsidRPr="00A27431">
        <w:rPr>
          <w:rFonts w:asciiTheme="minorHAnsi" w:hAnsiTheme="minorHAnsi" w:cstheme="minorHAnsi"/>
          <w:b/>
          <w:color w:val="000000" w:themeColor="text1"/>
        </w:rPr>
        <w:t>Plan (</w:t>
      </w:r>
      <w:r w:rsidR="00240A7B" w:rsidRPr="00A27431">
        <w:rPr>
          <w:rFonts w:asciiTheme="minorHAnsi" w:hAnsiTheme="minorHAnsi" w:cstheme="minorHAnsi"/>
          <w:b/>
          <w:color w:val="000000" w:themeColor="text1"/>
        </w:rPr>
        <w:t>incl. next steps):</w:t>
      </w:r>
    </w:p>
    <w:p w:rsidR="00135B8B" w:rsidRPr="00A27431" w:rsidRDefault="00135B8B" w:rsidP="00215C91">
      <w:pPr>
        <w:jc w:val="both"/>
        <w:rPr>
          <w:rFonts w:asciiTheme="minorHAnsi" w:hAnsiTheme="minorHAnsi" w:cstheme="minorHAnsi"/>
          <w:b/>
          <w:color w:val="000000" w:themeColor="text1"/>
        </w:rPr>
      </w:pPr>
    </w:p>
    <w:p w:rsidR="00240A7B" w:rsidRPr="003E2DEC" w:rsidRDefault="00543E4C" w:rsidP="00215C91">
      <w:pPr>
        <w:jc w:val="both"/>
        <w:rPr>
          <w:rFonts w:asciiTheme="majorHAnsi" w:hAnsiTheme="majorHAnsi" w:cstheme="majorHAnsi"/>
          <w:color w:val="000000" w:themeColor="text1"/>
          <w:lang w:val="en-GB"/>
        </w:rPr>
      </w:pPr>
      <w:r w:rsidRPr="003E2DEC">
        <w:rPr>
          <w:rFonts w:asciiTheme="minorHAnsi" w:hAnsiTheme="minorHAnsi" w:cstheme="minorHAnsi"/>
          <w:color w:val="000000" w:themeColor="text1"/>
          <w:lang w:val="en-GB"/>
        </w:rPr>
        <w:t>Step 1</w:t>
      </w:r>
      <w:r w:rsidRPr="003E2DEC">
        <w:rPr>
          <w:rFonts w:asciiTheme="majorHAnsi" w:hAnsiTheme="majorHAnsi" w:cstheme="majorHAnsi"/>
          <w:color w:val="000000" w:themeColor="text1"/>
          <w:lang w:val="en-GB"/>
        </w:rPr>
        <w:t>: I need to decide on a</w:t>
      </w:r>
      <w:r w:rsidR="003E2DEC">
        <w:rPr>
          <w:rFonts w:asciiTheme="majorHAnsi" w:hAnsiTheme="majorHAnsi" w:cstheme="majorHAnsi"/>
          <w:color w:val="000000" w:themeColor="text1"/>
          <w:lang w:val="en-GB"/>
        </w:rPr>
        <w:t>n</w:t>
      </w:r>
      <w:r w:rsidRPr="003E2DEC">
        <w:rPr>
          <w:rFonts w:asciiTheme="majorHAnsi" w:hAnsiTheme="majorHAnsi" w:cstheme="majorHAnsi"/>
          <w:color w:val="000000" w:themeColor="text1"/>
          <w:lang w:val="en-GB"/>
        </w:rPr>
        <w:t xml:space="preserve"> object I will use as an example throughout the paper. If I choose metrics, it would be very relevant to use the text from class: </w:t>
      </w:r>
      <w:r w:rsidRPr="003E2DEC">
        <w:rPr>
          <w:rFonts w:asciiTheme="majorHAnsi" w:hAnsiTheme="majorHAnsi" w:cstheme="majorHAnsi"/>
          <w:color w:val="000000" w:themeColor="text1"/>
          <w:sz w:val="22"/>
          <w:szCs w:val="22"/>
          <w:lang w:val="en-GB"/>
        </w:rPr>
        <w:t>Benjamin Grosser</w:t>
      </w:r>
      <w:r w:rsidR="003E2DEC" w:rsidRPr="003E2DEC">
        <w:rPr>
          <w:rFonts w:asciiTheme="majorHAnsi" w:hAnsiTheme="majorHAnsi" w:cstheme="majorHAnsi"/>
          <w:color w:val="000000" w:themeColor="text1"/>
          <w:sz w:val="22"/>
          <w:szCs w:val="22"/>
          <w:lang w:val="en-GB"/>
        </w:rPr>
        <w:t>,” What</w:t>
      </w:r>
      <w:r w:rsidRPr="003E2DEC">
        <w:rPr>
          <w:rFonts w:asciiTheme="majorHAnsi" w:hAnsiTheme="majorHAnsi" w:cstheme="majorHAnsi"/>
          <w:color w:val="000000" w:themeColor="text1"/>
          <w:sz w:val="22"/>
          <w:szCs w:val="22"/>
          <w:lang w:val="en-GB"/>
        </w:rPr>
        <w:t xml:space="preserve"> Do Metrics Want? How Quantification Prescribes Social Interaction on Facebook,”.</w:t>
      </w:r>
      <w:r w:rsidR="00215C91">
        <w:rPr>
          <w:rFonts w:asciiTheme="majorHAnsi" w:hAnsiTheme="majorHAnsi" w:cstheme="majorHAnsi"/>
          <w:color w:val="000000" w:themeColor="text1"/>
          <w:lang w:val="en-GB"/>
        </w:rPr>
        <w:t xml:space="preserve"> </w:t>
      </w:r>
      <w:r w:rsidRPr="003E2DEC">
        <w:rPr>
          <w:rFonts w:asciiTheme="majorHAnsi" w:hAnsiTheme="majorHAnsi" w:cstheme="majorHAnsi"/>
          <w:color w:val="000000" w:themeColor="text1"/>
          <w:lang w:val="en-GB"/>
        </w:rPr>
        <w:t xml:space="preserve">I would also like to explore the internet, trying </w:t>
      </w:r>
      <w:r w:rsidRPr="003E2DEC">
        <w:rPr>
          <w:rFonts w:asciiTheme="majorHAnsi" w:hAnsiTheme="majorHAnsi" w:cstheme="majorHAnsi"/>
          <w:color w:val="000000" w:themeColor="text1"/>
          <w:lang w:val="en-GB"/>
        </w:rPr>
        <w:lastRenderedPageBreak/>
        <w:t xml:space="preserve">to find an object that </w:t>
      </w:r>
      <w:r w:rsidR="003E2DEC" w:rsidRPr="003E2DEC">
        <w:rPr>
          <w:rFonts w:asciiTheme="majorHAnsi" w:hAnsiTheme="majorHAnsi" w:cstheme="majorHAnsi"/>
          <w:color w:val="000000" w:themeColor="text1"/>
          <w:lang w:val="en-GB"/>
        </w:rPr>
        <w:t>haven’t</w:t>
      </w:r>
      <w:r w:rsidRPr="003E2DEC">
        <w:rPr>
          <w:rFonts w:asciiTheme="majorHAnsi" w:hAnsiTheme="majorHAnsi" w:cstheme="majorHAnsi"/>
          <w:color w:val="000000" w:themeColor="text1"/>
          <w:lang w:val="en-GB"/>
        </w:rPr>
        <w:t xml:space="preserve"> already been described. </w:t>
      </w:r>
    </w:p>
    <w:p w:rsidR="00FE1993" w:rsidRPr="003E2DEC" w:rsidRDefault="00FE1993" w:rsidP="00215C91">
      <w:pPr>
        <w:jc w:val="both"/>
        <w:rPr>
          <w:color w:val="000000" w:themeColor="text1"/>
          <w:lang w:val="en-GB"/>
        </w:rPr>
      </w:pPr>
    </w:p>
    <w:p w:rsidR="00543E4C" w:rsidRPr="003E2DEC" w:rsidRDefault="00543E4C" w:rsidP="00215C91">
      <w:pPr>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inorHAnsi" w:hAnsiTheme="minorHAnsi" w:cstheme="minorHAnsi"/>
          <w:color w:val="000000" w:themeColor="text1"/>
          <w:lang w:val="en-GB"/>
        </w:rPr>
        <w:t>Step 2:</w:t>
      </w:r>
      <w:r w:rsidRPr="003E2DEC">
        <w:rPr>
          <w:rFonts w:asciiTheme="majorHAnsi" w:hAnsiTheme="majorHAnsi" w:cstheme="majorHAnsi"/>
          <w:color w:val="000000" w:themeColor="text1"/>
          <w:lang w:val="en-GB"/>
        </w:rPr>
        <w:t xml:space="preserve"> I will read the text: </w:t>
      </w:r>
      <w:r w:rsidRPr="003E2DEC">
        <w:rPr>
          <w:rFonts w:asciiTheme="majorHAnsi" w:eastAsiaTheme="minorHAnsi" w:hAnsiTheme="majorHAnsi" w:cstheme="majorHAnsi"/>
          <w:color w:val="000000" w:themeColor="text1"/>
          <w:kern w:val="0"/>
          <w:sz w:val="22"/>
          <w:szCs w:val="22"/>
          <w:lang w:val="en-GB"/>
        </w:rPr>
        <w:t>Galloway, A. (2013). The poverty of philosophy: realism and post-Fordism. Critical Inquiry, 39(2), 347–366</w:t>
      </w:r>
      <w:r w:rsidRPr="003E2DEC">
        <w:rPr>
          <w:rFonts w:asciiTheme="majorHAnsi" w:eastAsiaTheme="minorHAnsi" w:hAnsiTheme="majorHAnsi" w:cstheme="majorHAnsi"/>
          <w:color w:val="000000" w:themeColor="text1"/>
          <w:kern w:val="0"/>
          <w:lang w:val="en-GB"/>
        </w:rPr>
        <w:t>. Examining whether or not Galloways perspective on the difference between object orientated programming and objec</w:t>
      </w:r>
      <w:r w:rsidR="003E2DEC">
        <w:rPr>
          <w:rFonts w:asciiTheme="majorHAnsi" w:eastAsiaTheme="minorHAnsi" w:hAnsiTheme="majorHAnsi" w:cstheme="majorHAnsi"/>
          <w:color w:val="000000" w:themeColor="text1"/>
          <w:kern w:val="0"/>
          <w:lang w:val="en-GB"/>
        </w:rPr>
        <w:t>t orientation philosophy, can b</w:t>
      </w:r>
      <w:r w:rsidRPr="003E2DEC">
        <w:rPr>
          <w:rFonts w:asciiTheme="majorHAnsi" w:eastAsiaTheme="minorHAnsi" w:hAnsiTheme="majorHAnsi" w:cstheme="majorHAnsi"/>
          <w:color w:val="000000" w:themeColor="text1"/>
          <w:kern w:val="0"/>
          <w:lang w:val="en-GB"/>
        </w:rPr>
        <w:t>e the offspring of my paper. Trying to examine the gulf between</w:t>
      </w:r>
      <w:r w:rsidR="00215C91">
        <w:rPr>
          <w:rFonts w:asciiTheme="majorHAnsi" w:eastAsiaTheme="minorHAnsi" w:hAnsiTheme="majorHAnsi" w:cstheme="majorHAnsi"/>
          <w:color w:val="000000" w:themeColor="text1"/>
          <w:kern w:val="0"/>
          <w:lang w:val="en-GB"/>
        </w:rPr>
        <w:t>,</w:t>
      </w:r>
      <w:r w:rsidRPr="003E2DEC">
        <w:rPr>
          <w:rFonts w:asciiTheme="majorHAnsi" w:eastAsiaTheme="minorHAnsi" w:hAnsiTheme="majorHAnsi" w:cstheme="majorHAnsi"/>
          <w:color w:val="000000" w:themeColor="text1"/>
          <w:kern w:val="0"/>
          <w:lang w:val="en-GB"/>
        </w:rPr>
        <w:t xml:space="preserve"> two </w:t>
      </w:r>
      <w:r w:rsidR="00215C91" w:rsidRPr="003E2DEC">
        <w:rPr>
          <w:rFonts w:asciiTheme="majorHAnsi" w:eastAsiaTheme="minorHAnsi" w:hAnsiTheme="majorHAnsi" w:cstheme="majorHAnsi"/>
          <w:color w:val="000000" w:themeColor="text1"/>
          <w:kern w:val="0"/>
          <w:lang w:val="en-GB"/>
        </w:rPr>
        <w:t xml:space="preserve">maybe </w:t>
      </w:r>
      <w:r w:rsidRPr="003E2DEC">
        <w:rPr>
          <w:rFonts w:asciiTheme="majorHAnsi" w:eastAsiaTheme="minorHAnsi" w:hAnsiTheme="majorHAnsi" w:cstheme="majorHAnsi"/>
          <w:color w:val="000000" w:themeColor="text1"/>
          <w:kern w:val="0"/>
          <w:lang w:val="en-GB"/>
        </w:rPr>
        <w:t xml:space="preserve">different ontologies. </w:t>
      </w:r>
    </w:p>
    <w:p w:rsidR="00543E4C" w:rsidRDefault="00543E4C" w:rsidP="00215C91">
      <w:pPr>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inorHAnsi" w:eastAsiaTheme="minorHAnsi" w:hAnsiTheme="minorHAnsi" w:cstheme="minorHAnsi"/>
          <w:color w:val="000000" w:themeColor="text1"/>
          <w:kern w:val="0"/>
          <w:lang w:val="en-GB"/>
        </w:rPr>
        <w:t>Step 3:</w:t>
      </w:r>
      <w:r w:rsidRPr="003E2DEC">
        <w:rPr>
          <w:rFonts w:asciiTheme="majorHAnsi" w:eastAsiaTheme="minorHAnsi" w:hAnsiTheme="majorHAnsi" w:cstheme="majorHAnsi"/>
          <w:color w:val="000000" w:themeColor="text1"/>
          <w:kern w:val="0"/>
          <w:lang w:val="en-GB"/>
        </w:rPr>
        <w:t xml:space="preserve"> I should read a wide variety of text to research different approaches to object orientation. Afterwards I will have to decide what my focus will be, either the technical programming aspect and focus on OOP (</w:t>
      </w:r>
      <w:r w:rsidR="003E2DEC" w:rsidRPr="003E2DEC">
        <w:rPr>
          <w:rFonts w:asciiTheme="majorHAnsi" w:eastAsiaTheme="minorHAnsi" w:hAnsiTheme="majorHAnsi" w:cstheme="majorHAnsi"/>
          <w:color w:val="000000" w:themeColor="text1"/>
          <w:kern w:val="0"/>
          <w:lang w:val="en-GB"/>
        </w:rPr>
        <w:t>object-oriented</w:t>
      </w:r>
      <w:r w:rsidRPr="003E2DEC">
        <w:rPr>
          <w:rFonts w:asciiTheme="majorHAnsi" w:eastAsiaTheme="minorHAnsi" w:hAnsiTheme="majorHAnsi" w:cstheme="majorHAnsi"/>
          <w:color w:val="000000" w:themeColor="text1"/>
          <w:kern w:val="0"/>
          <w:lang w:val="en-GB"/>
        </w:rPr>
        <w:t xml:space="preserve"> programming), focus on the philosophy of object orientation and its effect on </w:t>
      </w:r>
      <w:r w:rsidR="003E2DEC" w:rsidRPr="003E2DEC">
        <w:rPr>
          <w:rFonts w:asciiTheme="majorHAnsi" w:eastAsiaTheme="minorHAnsi" w:hAnsiTheme="majorHAnsi" w:cstheme="majorHAnsi"/>
          <w:color w:val="000000" w:themeColor="text1"/>
          <w:kern w:val="0"/>
          <w:lang w:val="en-GB"/>
        </w:rPr>
        <w:t xml:space="preserve">society (how we view the world, politics, </w:t>
      </w:r>
      <w:r w:rsidR="003E2DEC">
        <w:rPr>
          <w:rFonts w:asciiTheme="majorHAnsi" w:eastAsiaTheme="minorHAnsi" w:hAnsiTheme="majorHAnsi" w:cstheme="majorHAnsi"/>
          <w:color w:val="000000" w:themeColor="text1"/>
          <w:kern w:val="0"/>
          <w:lang w:val="en-GB"/>
        </w:rPr>
        <w:t xml:space="preserve">object </w:t>
      </w:r>
      <w:r w:rsidR="003E2DEC" w:rsidRPr="003E2DEC">
        <w:rPr>
          <w:rFonts w:asciiTheme="majorHAnsi" w:eastAsiaTheme="minorHAnsi" w:hAnsiTheme="majorHAnsi" w:cstheme="majorHAnsi"/>
          <w:color w:val="000000" w:themeColor="text1"/>
          <w:kern w:val="0"/>
          <w:lang w:val="en-GB"/>
        </w:rPr>
        <w:t>rights), or which role both natural language and programming language play in working with objects. Maybe</w:t>
      </w:r>
      <w:r w:rsidR="003E2DEC">
        <w:rPr>
          <w:rFonts w:asciiTheme="majorHAnsi" w:eastAsiaTheme="minorHAnsi" w:hAnsiTheme="majorHAnsi" w:cstheme="majorHAnsi"/>
          <w:color w:val="000000" w:themeColor="text1"/>
          <w:kern w:val="0"/>
          <w:lang w:val="en-GB"/>
        </w:rPr>
        <w:t xml:space="preserve"> I can make</w:t>
      </w:r>
      <w:r w:rsidR="003E2DEC" w:rsidRPr="003E2DEC">
        <w:rPr>
          <w:rFonts w:asciiTheme="majorHAnsi" w:eastAsiaTheme="minorHAnsi" w:hAnsiTheme="majorHAnsi" w:cstheme="majorHAnsi"/>
          <w:color w:val="000000" w:themeColor="text1"/>
          <w:kern w:val="0"/>
          <w:lang w:val="en-GB"/>
        </w:rPr>
        <w:t xml:space="preserve"> a thesis that can combine some of these subjects. </w:t>
      </w:r>
    </w:p>
    <w:p w:rsidR="003E2DEC" w:rsidRDefault="003E2DEC" w:rsidP="00215C91">
      <w:pPr>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inorHAnsi" w:eastAsiaTheme="minorHAnsi" w:hAnsiTheme="minorHAnsi" w:cstheme="minorHAnsi"/>
          <w:color w:val="000000" w:themeColor="text1"/>
          <w:kern w:val="0"/>
          <w:lang w:val="en-GB"/>
        </w:rPr>
        <w:t>Step 4:</w:t>
      </w:r>
      <w:r>
        <w:rPr>
          <w:rFonts w:asciiTheme="majorHAnsi" w:eastAsiaTheme="minorHAnsi" w:hAnsiTheme="majorHAnsi" w:cstheme="majorHAnsi"/>
          <w:color w:val="000000" w:themeColor="text1"/>
          <w:kern w:val="0"/>
          <w:lang w:val="en-GB"/>
        </w:rPr>
        <w:t xml:space="preserve"> When I have decided on an object example and the entry to my paper, I will try to structure my paper in different sections, to make sure that the overal</w:t>
      </w:r>
      <w:r w:rsidR="009E55D3">
        <w:rPr>
          <w:rFonts w:asciiTheme="majorHAnsi" w:eastAsiaTheme="minorHAnsi" w:hAnsiTheme="majorHAnsi" w:cstheme="majorHAnsi"/>
          <w:color w:val="000000" w:themeColor="text1"/>
          <w:kern w:val="0"/>
          <w:lang w:val="en-GB"/>
        </w:rPr>
        <w:t>l paper makes sense both in chronological</w:t>
      </w:r>
      <w:r>
        <w:rPr>
          <w:rFonts w:asciiTheme="majorHAnsi" w:eastAsiaTheme="minorHAnsi" w:hAnsiTheme="majorHAnsi" w:cstheme="majorHAnsi"/>
          <w:color w:val="000000" w:themeColor="text1"/>
          <w:kern w:val="0"/>
          <w:lang w:val="en-GB"/>
        </w:rPr>
        <w:t>, but also i</w:t>
      </w:r>
      <w:r w:rsidR="009E55D3">
        <w:rPr>
          <w:rFonts w:asciiTheme="majorHAnsi" w:eastAsiaTheme="minorHAnsi" w:hAnsiTheme="majorHAnsi" w:cstheme="majorHAnsi"/>
          <w:color w:val="000000" w:themeColor="text1"/>
          <w:kern w:val="0"/>
          <w:lang w:val="en-GB"/>
        </w:rPr>
        <w:t xml:space="preserve">n relation to the examinations requirements </w:t>
      </w:r>
      <w:r>
        <w:rPr>
          <w:rFonts w:asciiTheme="majorHAnsi" w:eastAsiaTheme="minorHAnsi" w:hAnsiTheme="majorHAnsi" w:cstheme="majorHAnsi"/>
          <w:color w:val="000000" w:themeColor="text1"/>
          <w:kern w:val="0"/>
          <w:lang w:val="en-GB"/>
        </w:rPr>
        <w:t xml:space="preserve">for the software studies exam. </w:t>
      </w:r>
    </w:p>
    <w:p w:rsidR="003E2DEC" w:rsidRPr="003E2DEC" w:rsidRDefault="003E2DEC" w:rsidP="00215C91">
      <w:pPr>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inorHAnsi" w:eastAsiaTheme="minorHAnsi" w:hAnsiTheme="minorHAnsi" w:cstheme="minorHAnsi"/>
          <w:color w:val="000000" w:themeColor="text1"/>
          <w:kern w:val="0"/>
          <w:lang w:val="en-GB"/>
        </w:rPr>
        <w:t>Step 5:</w:t>
      </w:r>
      <w:r>
        <w:rPr>
          <w:rFonts w:asciiTheme="majorHAnsi" w:eastAsiaTheme="minorHAnsi" w:hAnsiTheme="majorHAnsi" w:cstheme="majorHAnsi"/>
          <w:color w:val="000000" w:themeColor="text1"/>
          <w:kern w:val="0"/>
          <w:lang w:val="en-GB"/>
        </w:rPr>
        <w:t xml:space="preserve"> Make final synopsis. </w:t>
      </w:r>
    </w:p>
    <w:p w:rsidR="00543E4C" w:rsidRPr="00A27431" w:rsidRDefault="00543E4C" w:rsidP="00215C91">
      <w:pPr>
        <w:jc w:val="both"/>
        <w:rPr>
          <w:color w:val="000000" w:themeColor="text1"/>
        </w:rPr>
      </w:pPr>
    </w:p>
    <w:p w:rsidR="00215C91" w:rsidRDefault="00215C91" w:rsidP="00215C91">
      <w:pPr>
        <w:jc w:val="both"/>
        <w:rPr>
          <w:rFonts w:asciiTheme="minorHAnsi" w:hAnsiTheme="minorHAnsi" w:cstheme="minorHAnsi"/>
          <w:b/>
          <w:color w:val="000000" w:themeColor="text1"/>
          <w:lang w:val="en-GB"/>
        </w:rPr>
      </w:pPr>
    </w:p>
    <w:p w:rsidR="00FE1993" w:rsidRDefault="00FE1993" w:rsidP="00215C91">
      <w:pPr>
        <w:jc w:val="both"/>
        <w:rPr>
          <w:rFonts w:asciiTheme="minorHAnsi" w:hAnsiTheme="minorHAnsi" w:cstheme="minorHAnsi"/>
          <w:b/>
          <w:color w:val="000000" w:themeColor="text1"/>
          <w:lang w:val="en-GB"/>
        </w:rPr>
      </w:pPr>
      <w:r w:rsidRPr="003E2DEC">
        <w:rPr>
          <w:rFonts w:asciiTheme="minorHAnsi" w:hAnsiTheme="minorHAnsi" w:cstheme="minorHAnsi"/>
          <w:b/>
          <w:color w:val="000000" w:themeColor="text1"/>
          <w:lang w:val="en-GB"/>
        </w:rPr>
        <w:t xml:space="preserve">Texts: </w:t>
      </w:r>
    </w:p>
    <w:p w:rsidR="009E55D3" w:rsidRDefault="009E55D3" w:rsidP="00215C91">
      <w:pPr>
        <w:jc w:val="both"/>
        <w:rPr>
          <w:rFonts w:asciiTheme="minorHAnsi" w:hAnsiTheme="minorHAnsi" w:cstheme="minorHAnsi"/>
          <w:b/>
          <w:color w:val="000000" w:themeColor="text1"/>
          <w:lang w:val="en-GB"/>
        </w:rPr>
      </w:pPr>
    </w:p>
    <w:p w:rsidR="009E55D3" w:rsidRPr="009E55D3" w:rsidRDefault="009E55D3" w:rsidP="00215C91">
      <w:pPr>
        <w:jc w:val="both"/>
        <w:rPr>
          <w:rFonts w:asciiTheme="majorHAnsi" w:hAnsiTheme="majorHAnsi" w:cstheme="majorHAnsi"/>
          <w:color w:val="000000" w:themeColor="text1"/>
          <w:lang w:val="en-GB"/>
        </w:rPr>
      </w:pPr>
      <w:r w:rsidRPr="009E55D3">
        <w:rPr>
          <w:rFonts w:asciiTheme="majorHAnsi" w:hAnsiTheme="majorHAnsi" w:cstheme="majorHAnsi"/>
          <w:color w:val="000000" w:themeColor="text1"/>
          <w:lang w:val="en-GB"/>
        </w:rPr>
        <w:t xml:space="preserve">I have chosen some texts from class, that I am sure to use. Apart from that there is a section called possible texts, that I will need to read again to see if there </w:t>
      </w:r>
      <w:r w:rsidR="00A8697E" w:rsidRPr="009E55D3">
        <w:rPr>
          <w:rFonts w:asciiTheme="majorHAnsi" w:hAnsiTheme="majorHAnsi" w:cstheme="majorHAnsi"/>
          <w:color w:val="000000" w:themeColor="text1"/>
          <w:lang w:val="en-GB"/>
        </w:rPr>
        <w:t>are</w:t>
      </w:r>
      <w:r w:rsidRPr="009E55D3">
        <w:rPr>
          <w:rFonts w:asciiTheme="majorHAnsi" w:hAnsiTheme="majorHAnsi" w:cstheme="majorHAnsi"/>
          <w:color w:val="000000" w:themeColor="text1"/>
          <w:lang w:val="en-GB"/>
        </w:rPr>
        <w:t xml:space="preserve"> some relevant perspectives on my thesis, I can use when I begin to write. </w:t>
      </w:r>
    </w:p>
    <w:p w:rsidR="009E55D3" w:rsidRPr="009E55D3" w:rsidRDefault="009E55D3" w:rsidP="00215C91">
      <w:pPr>
        <w:jc w:val="both"/>
        <w:rPr>
          <w:rFonts w:asciiTheme="majorHAnsi" w:hAnsiTheme="majorHAnsi" w:cstheme="majorHAnsi"/>
          <w:color w:val="000000" w:themeColor="text1"/>
          <w:lang w:val="en-GB"/>
        </w:rPr>
      </w:pPr>
    </w:p>
    <w:p w:rsidR="009E55D3" w:rsidRPr="009E55D3" w:rsidRDefault="009E55D3" w:rsidP="00215C91">
      <w:pPr>
        <w:jc w:val="both"/>
        <w:rPr>
          <w:rFonts w:asciiTheme="majorHAnsi" w:hAnsiTheme="majorHAnsi" w:cstheme="majorHAnsi"/>
          <w:color w:val="000000" w:themeColor="text1"/>
          <w:lang w:val="en-GB"/>
        </w:rPr>
      </w:pPr>
      <w:r w:rsidRPr="009E55D3">
        <w:rPr>
          <w:rFonts w:asciiTheme="majorHAnsi" w:hAnsiTheme="majorHAnsi" w:cstheme="majorHAnsi"/>
          <w:color w:val="000000" w:themeColor="text1"/>
          <w:lang w:val="en-GB"/>
        </w:rPr>
        <w:t xml:space="preserve">I have found some additional texts. Two of them I am sure I’m going to use, the rest of them I still need to read, to see if they are relevant to my subject. </w:t>
      </w:r>
    </w:p>
    <w:p w:rsidR="00FE1993" w:rsidRPr="003E2DEC" w:rsidRDefault="00FE1993" w:rsidP="00215C91">
      <w:pPr>
        <w:jc w:val="both"/>
        <w:rPr>
          <w:rFonts w:asciiTheme="majorHAnsi" w:hAnsiTheme="majorHAnsi" w:cstheme="majorHAnsi"/>
          <w:color w:val="000000" w:themeColor="text1"/>
          <w:lang w:val="en-GB"/>
        </w:rPr>
      </w:pPr>
    </w:p>
    <w:p w:rsidR="00FE1993" w:rsidRPr="003E2DEC" w:rsidRDefault="00FE1993" w:rsidP="00215C91">
      <w:pPr>
        <w:jc w:val="both"/>
        <w:rPr>
          <w:rFonts w:asciiTheme="minorHAnsi" w:hAnsiTheme="minorHAnsi" w:cstheme="minorHAnsi"/>
          <w:color w:val="000000" w:themeColor="text1"/>
          <w:lang w:val="en-GB"/>
        </w:rPr>
      </w:pPr>
      <w:r w:rsidRPr="003E2DEC">
        <w:rPr>
          <w:rFonts w:asciiTheme="minorHAnsi" w:hAnsiTheme="minorHAnsi" w:cstheme="minorHAnsi"/>
          <w:color w:val="000000" w:themeColor="text1"/>
          <w:lang w:val="en-GB"/>
        </w:rPr>
        <w:t>From class:</w:t>
      </w:r>
    </w:p>
    <w:p w:rsidR="00FE1993" w:rsidRPr="003E2DEC" w:rsidRDefault="00FE1993" w:rsidP="00215C91">
      <w:pPr>
        <w:jc w:val="both"/>
        <w:rPr>
          <w:rFonts w:asciiTheme="majorHAnsi" w:hAnsiTheme="majorHAnsi" w:cstheme="majorHAnsi"/>
          <w:color w:val="000000" w:themeColor="text1"/>
          <w:lang w:val="en-GB"/>
        </w:rPr>
      </w:pPr>
    </w:p>
    <w:p w:rsidR="00FE1993" w:rsidRDefault="00FE1993" w:rsidP="00D33187">
      <w:pPr>
        <w:pStyle w:val="Listeafsnit"/>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Florian Cramer, “Language”, in Fuller op. cit., pp. 168-174.</w:t>
      </w:r>
    </w:p>
    <w:p w:rsidR="00D33187" w:rsidRPr="00D33187" w:rsidRDefault="00D33187" w:rsidP="00D33187">
      <w:pPr>
        <w:pStyle w:val="Listeafsnit"/>
        <w:jc w:val="both"/>
        <w:rPr>
          <w:rFonts w:asciiTheme="majorHAnsi" w:hAnsiTheme="majorHAnsi" w:cstheme="majorHAnsi"/>
          <w:color w:val="000000" w:themeColor="text1"/>
          <w:sz w:val="22"/>
          <w:szCs w:val="22"/>
          <w:lang w:val="en-GB"/>
        </w:rPr>
      </w:pPr>
    </w:p>
    <w:p w:rsidR="00FE1993" w:rsidRPr="003E2DEC"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Benjamin Grosser</w:t>
      </w:r>
      <w:r w:rsidR="00A8697E" w:rsidRPr="003E2DEC">
        <w:rPr>
          <w:rFonts w:asciiTheme="majorHAnsi" w:hAnsiTheme="majorHAnsi" w:cstheme="majorHAnsi"/>
          <w:color w:val="000000" w:themeColor="text1"/>
          <w:sz w:val="22"/>
          <w:szCs w:val="22"/>
          <w:lang w:val="en-GB"/>
        </w:rPr>
        <w:t>,” What</w:t>
      </w:r>
      <w:r w:rsidRPr="003E2DEC">
        <w:rPr>
          <w:rFonts w:asciiTheme="majorHAnsi" w:hAnsiTheme="majorHAnsi" w:cstheme="majorHAnsi"/>
          <w:color w:val="000000" w:themeColor="text1"/>
          <w:sz w:val="22"/>
          <w:szCs w:val="22"/>
          <w:lang w:val="en-GB"/>
        </w:rPr>
        <w:t xml:space="preserve"> Do Metrics Want? How Quantification Prescribes Social Interaction on Facebook,” in </w:t>
      </w:r>
      <w:r w:rsidRPr="003E2DEC">
        <w:rPr>
          <w:rFonts w:asciiTheme="majorHAnsi" w:hAnsiTheme="majorHAnsi" w:cstheme="majorHAnsi"/>
          <w:i/>
          <w:color w:val="000000" w:themeColor="text1"/>
          <w:sz w:val="22"/>
          <w:szCs w:val="22"/>
          <w:lang w:val="en-GB"/>
        </w:rPr>
        <w:t>Computational Culture</w:t>
      </w:r>
      <w:r w:rsidRPr="003E2DEC">
        <w:rPr>
          <w:rFonts w:asciiTheme="majorHAnsi" w:hAnsiTheme="majorHAnsi" w:cstheme="majorHAnsi"/>
          <w:color w:val="000000" w:themeColor="text1"/>
          <w:sz w:val="22"/>
          <w:szCs w:val="22"/>
          <w:lang w:val="en-GB"/>
        </w:rPr>
        <w:t xml:space="preserve"> no. 4 (2014). </w:t>
      </w:r>
      <w:hyperlink r:id="rId6" w:history="1">
        <w:r w:rsidRPr="003E2DEC">
          <w:rPr>
            <w:rFonts w:asciiTheme="majorHAnsi" w:hAnsiTheme="majorHAnsi" w:cstheme="majorHAnsi"/>
            <w:color w:val="000000" w:themeColor="text1"/>
            <w:sz w:val="22"/>
            <w:szCs w:val="22"/>
            <w:lang w:val="en-GB"/>
          </w:rPr>
          <w:t>http://computationalculture.net/article/what-do-metrics-want</w:t>
        </w:r>
      </w:hyperlink>
      <w:r w:rsidRPr="003E2DEC">
        <w:rPr>
          <w:rFonts w:asciiTheme="majorHAnsi" w:hAnsiTheme="majorHAnsi" w:cstheme="majorHAnsi"/>
          <w:color w:val="000000" w:themeColor="text1"/>
          <w:sz w:val="22"/>
          <w:szCs w:val="22"/>
          <w:lang w:val="en-GB"/>
        </w:rPr>
        <w:t xml:space="preserve">  </w:t>
      </w:r>
    </w:p>
    <w:p w:rsidR="00FE1993" w:rsidRDefault="00FE1993" w:rsidP="00D33187">
      <w:pPr>
        <w:pStyle w:val="Standard"/>
        <w:widowControl w:val="0"/>
        <w:ind w:left="720"/>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 xml:space="preserve">Also look at Grosser's projects: </w:t>
      </w:r>
      <w:hyperlink r:id="rId7" w:history="1">
        <w:r w:rsidRPr="003E2DEC">
          <w:rPr>
            <w:rFonts w:asciiTheme="majorHAnsi" w:hAnsiTheme="majorHAnsi" w:cstheme="majorHAnsi"/>
            <w:color w:val="000000" w:themeColor="text1"/>
            <w:sz w:val="22"/>
            <w:szCs w:val="22"/>
            <w:lang w:val="en-GB"/>
          </w:rPr>
          <w:t>https://bengrosser.com/projects/</w:t>
        </w:r>
      </w:hyperlink>
    </w:p>
    <w:p w:rsidR="00D33187" w:rsidRPr="003E2DEC" w:rsidRDefault="00D33187" w:rsidP="00D33187">
      <w:pPr>
        <w:pStyle w:val="Standard"/>
        <w:widowControl w:val="0"/>
        <w:ind w:left="720"/>
        <w:jc w:val="both"/>
        <w:rPr>
          <w:rFonts w:asciiTheme="majorHAnsi" w:hAnsiTheme="majorHAnsi" w:cstheme="majorHAnsi"/>
          <w:color w:val="000000" w:themeColor="text1"/>
          <w:sz w:val="22"/>
          <w:szCs w:val="22"/>
          <w:lang w:val="en-GB"/>
        </w:rPr>
      </w:pPr>
    </w:p>
    <w:p w:rsidR="00FE1993" w:rsidRPr="003E2DEC" w:rsidRDefault="00FE1993" w:rsidP="00215C91">
      <w:pPr>
        <w:pStyle w:val="Standard"/>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 xml:space="preserve">Cecile </w:t>
      </w:r>
      <w:proofErr w:type="spellStart"/>
      <w:r w:rsidRPr="003E2DEC">
        <w:rPr>
          <w:rFonts w:asciiTheme="majorHAnsi" w:hAnsiTheme="majorHAnsi" w:cstheme="majorHAnsi"/>
          <w:color w:val="000000" w:themeColor="text1"/>
          <w:sz w:val="22"/>
          <w:szCs w:val="22"/>
          <w:lang w:val="en-GB"/>
        </w:rPr>
        <w:t>Crutzen</w:t>
      </w:r>
      <w:proofErr w:type="spellEnd"/>
      <w:r w:rsidRPr="003E2DEC">
        <w:rPr>
          <w:rFonts w:asciiTheme="majorHAnsi" w:hAnsiTheme="majorHAnsi" w:cstheme="majorHAnsi"/>
          <w:color w:val="000000" w:themeColor="text1"/>
          <w:sz w:val="22"/>
          <w:szCs w:val="22"/>
          <w:lang w:val="en-GB"/>
        </w:rPr>
        <w:t xml:space="preserve"> and Erna </w:t>
      </w:r>
      <w:proofErr w:type="spellStart"/>
      <w:r w:rsidRPr="003E2DEC">
        <w:rPr>
          <w:rFonts w:asciiTheme="majorHAnsi" w:hAnsiTheme="majorHAnsi" w:cstheme="majorHAnsi"/>
          <w:color w:val="000000" w:themeColor="text1"/>
          <w:sz w:val="22"/>
          <w:szCs w:val="22"/>
          <w:lang w:val="en-GB"/>
        </w:rPr>
        <w:t>Kotkamp</w:t>
      </w:r>
      <w:proofErr w:type="spellEnd"/>
      <w:r w:rsidRPr="003E2DEC">
        <w:rPr>
          <w:rFonts w:asciiTheme="majorHAnsi" w:hAnsiTheme="majorHAnsi" w:cstheme="majorHAnsi"/>
          <w:color w:val="000000" w:themeColor="text1"/>
          <w:sz w:val="22"/>
          <w:szCs w:val="22"/>
          <w:lang w:val="en-GB"/>
        </w:rPr>
        <w:t>, "Object Orientation", in Fuller, op. cit., pp. 200-207.</w:t>
      </w:r>
    </w:p>
    <w:p w:rsidR="003E2DEC" w:rsidRPr="003E2DEC" w:rsidRDefault="003E2DEC" w:rsidP="00215C91">
      <w:pPr>
        <w:pStyle w:val="Standard"/>
        <w:ind w:left="720"/>
        <w:jc w:val="both"/>
        <w:rPr>
          <w:rFonts w:asciiTheme="majorHAnsi" w:hAnsiTheme="majorHAnsi" w:cstheme="majorHAnsi"/>
          <w:color w:val="000000" w:themeColor="text1"/>
          <w:sz w:val="22"/>
          <w:szCs w:val="22"/>
          <w:lang w:val="en-GB"/>
        </w:rPr>
      </w:pPr>
    </w:p>
    <w:p w:rsidR="003E2DEC" w:rsidRPr="003E2DEC" w:rsidRDefault="003E2DEC" w:rsidP="00215C91">
      <w:pPr>
        <w:pStyle w:val="Standard"/>
        <w:jc w:val="both"/>
        <w:rPr>
          <w:rFonts w:asciiTheme="majorHAnsi" w:hAnsiTheme="majorHAnsi" w:cstheme="majorHAnsi"/>
          <w:color w:val="000000" w:themeColor="text1"/>
          <w:lang w:val="en-GB"/>
        </w:rPr>
      </w:pPr>
      <w:r w:rsidRPr="003E2DEC">
        <w:rPr>
          <w:rFonts w:asciiTheme="majorHAnsi" w:hAnsiTheme="majorHAnsi" w:cstheme="majorHAnsi"/>
          <w:color w:val="000000" w:themeColor="text1"/>
          <w:lang w:val="en-GB"/>
        </w:rPr>
        <w:t xml:space="preserve">Possible texts: </w:t>
      </w:r>
    </w:p>
    <w:p w:rsidR="00FE1993" w:rsidRPr="003E2DEC" w:rsidRDefault="00FE1993" w:rsidP="00215C91">
      <w:pPr>
        <w:pStyle w:val="Standard"/>
        <w:ind w:left="720"/>
        <w:jc w:val="both"/>
        <w:rPr>
          <w:rFonts w:asciiTheme="majorHAnsi" w:hAnsiTheme="majorHAnsi" w:cstheme="majorHAnsi"/>
          <w:color w:val="000000" w:themeColor="text1"/>
          <w:sz w:val="22"/>
          <w:szCs w:val="22"/>
          <w:lang w:val="en-GB"/>
        </w:rPr>
      </w:pPr>
    </w:p>
    <w:p w:rsidR="00FE1993"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Richard Wright, "Data Visualisation", in Fuller, op. cit., pp. 78-87.</w:t>
      </w:r>
    </w:p>
    <w:p w:rsidR="00D33187" w:rsidRPr="00D33187" w:rsidRDefault="00D33187" w:rsidP="00D33187">
      <w:pPr>
        <w:pStyle w:val="Standard"/>
        <w:widowControl w:val="0"/>
        <w:ind w:left="720"/>
        <w:jc w:val="both"/>
        <w:rPr>
          <w:rFonts w:asciiTheme="majorHAnsi" w:hAnsiTheme="majorHAnsi" w:cstheme="majorHAnsi"/>
          <w:color w:val="000000" w:themeColor="text1"/>
          <w:sz w:val="22"/>
          <w:szCs w:val="22"/>
          <w:lang w:val="en-GB"/>
        </w:rPr>
      </w:pPr>
    </w:p>
    <w:p w:rsidR="00FE1993" w:rsidRDefault="00FE1993" w:rsidP="00215C91">
      <w:pPr>
        <w:pStyle w:val="Standard"/>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lastRenderedPageBreak/>
        <w:t xml:space="preserve">Matthew Fuller, “It Looks Like You’re Writing a Letter: Microsoft Word”, in Behind the Blip!, New York: </w:t>
      </w:r>
      <w:proofErr w:type="spellStart"/>
      <w:r w:rsidRPr="003E2DEC">
        <w:rPr>
          <w:rFonts w:asciiTheme="majorHAnsi" w:hAnsiTheme="majorHAnsi" w:cstheme="majorHAnsi"/>
          <w:color w:val="000000" w:themeColor="text1"/>
          <w:sz w:val="22"/>
          <w:szCs w:val="22"/>
          <w:lang w:val="en-GB"/>
        </w:rPr>
        <w:t>Autonomedia</w:t>
      </w:r>
      <w:proofErr w:type="spellEnd"/>
      <w:r w:rsidRPr="003E2DEC">
        <w:rPr>
          <w:rFonts w:asciiTheme="majorHAnsi" w:hAnsiTheme="majorHAnsi" w:cstheme="majorHAnsi"/>
          <w:color w:val="000000" w:themeColor="text1"/>
          <w:sz w:val="22"/>
          <w:szCs w:val="22"/>
          <w:lang w:val="en-GB"/>
        </w:rPr>
        <w:t xml:space="preserve">, 2003; early version available at </w:t>
      </w:r>
      <w:hyperlink r:id="rId8" w:history="1">
        <w:r w:rsidRPr="003E2DEC">
          <w:rPr>
            <w:rFonts w:asciiTheme="majorHAnsi" w:hAnsiTheme="majorHAnsi" w:cstheme="majorHAnsi"/>
            <w:color w:val="000000" w:themeColor="text1"/>
            <w:sz w:val="22"/>
            <w:szCs w:val="22"/>
            <w:lang w:val="en-GB"/>
          </w:rPr>
          <w:t>http://www.nettime.org/Lists-Archives/nettime-l-0009/msg00040.html</w:t>
        </w:r>
      </w:hyperlink>
    </w:p>
    <w:p w:rsidR="00D33187" w:rsidRPr="00D33187" w:rsidRDefault="00D33187" w:rsidP="00D33187">
      <w:pPr>
        <w:pStyle w:val="Standard"/>
        <w:jc w:val="both"/>
        <w:rPr>
          <w:rFonts w:asciiTheme="majorHAnsi" w:hAnsiTheme="majorHAnsi" w:cstheme="majorHAnsi"/>
          <w:color w:val="000000" w:themeColor="text1"/>
          <w:sz w:val="22"/>
          <w:szCs w:val="22"/>
          <w:lang w:val="en-GB"/>
        </w:rPr>
      </w:pPr>
    </w:p>
    <w:p w:rsidR="00FE1993" w:rsidRPr="00D33187" w:rsidRDefault="00FE1993" w:rsidP="00D33187">
      <w:pPr>
        <w:pStyle w:val="Standard"/>
        <w:numPr>
          <w:ilvl w:val="0"/>
          <w:numId w:val="1"/>
        </w:numPr>
        <w:jc w:val="both"/>
        <w:rPr>
          <w:rStyle w:val="Hyperlink"/>
          <w:rFonts w:asciiTheme="majorHAnsi" w:hAnsiTheme="majorHAnsi" w:cstheme="majorHAnsi"/>
          <w:color w:val="000000" w:themeColor="text1"/>
          <w:sz w:val="22"/>
          <w:szCs w:val="22"/>
          <w:u w:val="none"/>
          <w:lang w:val="en-GB"/>
        </w:rPr>
      </w:pPr>
      <w:r w:rsidRPr="003E2DEC">
        <w:rPr>
          <w:rFonts w:asciiTheme="majorHAnsi" w:hAnsiTheme="majorHAnsi" w:cstheme="majorHAnsi"/>
          <w:color w:val="000000" w:themeColor="text1"/>
          <w:sz w:val="22"/>
          <w:szCs w:val="22"/>
          <w:lang w:val="en-GB"/>
        </w:rPr>
        <w:t xml:space="preserve">Michael </w:t>
      </w:r>
      <w:proofErr w:type="spellStart"/>
      <w:r w:rsidRPr="003E2DEC">
        <w:rPr>
          <w:rFonts w:asciiTheme="majorHAnsi" w:hAnsiTheme="majorHAnsi" w:cstheme="majorHAnsi"/>
          <w:color w:val="000000" w:themeColor="text1"/>
          <w:sz w:val="22"/>
          <w:szCs w:val="22"/>
          <w:lang w:val="en-GB"/>
        </w:rPr>
        <w:t>Mateas</w:t>
      </w:r>
      <w:proofErr w:type="spellEnd"/>
      <w:r w:rsidRPr="003E2DEC">
        <w:rPr>
          <w:rFonts w:asciiTheme="majorHAnsi" w:hAnsiTheme="majorHAnsi" w:cstheme="majorHAnsi"/>
          <w:color w:val="000000" w:themeColor="text1"/>
          <w:sz w:val="22"/>
          <w:szCs w:val="22"/>
          <w:lang w:val="en-GB"/>
        </w:rPr>
        <w:t xml:space="preserve">, “Weird Languages”, in Fuller op cit., pp. 267-275 (Daniel </w:t>
      </w:r>
      <w:proofErr w:type="spellStart"/>
      <w:r w:rsidRPr="003E2DEC">
        <w:rPr>
          <w:rFonts w:asciiTheme="majorHAnsi" w:hAnsiTheme="majorHAnsi" w:cstheme="majorHAnsi"/>
          <w:color w:val="000000" w:themeColor="text1"/>
          <w:sz w:val="22"/>
          <w:szCs w:val="22"/>
          <w:lang w:val="en-GB"/>
        </w:rPr>
        <w:t>Temkin</w:t>
      </w:r>
      <w:proofErr w:type="spellEnd"/>
      <w:r w:rsidRPr="003E2DEC">
        <w:rPr>
          <w:rFonts w:asciiTheme="majorHAnsi" w:hAnsiTheme="majorHAnsi" w:cstheme="majorHAnsi"/>
          <w:color w:val="000000" w:themeColor="text1"/>
          <w:sz w:val="22"/>
          <w:szCs w:val="22"/>
          <w:lang w:val="en-GB"/>
        </w:rPr>
        <w:t xml:space="preserve">, “Code Art, Code Poetry, and </w:t>
      </w:r>
      <w:proofErr w:type="spellStart"/>
      <w:r w:rsidRPr="003E2DEC">
        <w:rPr>
          <w:rFonts w:asciiTheme="majorHAnsi" w:hAnsiTheme="majorHAnsi" w:cstheme="majorHAnsi"/>
          <w:color w:val="000000" w:themeColor="text1"/>
          <w:sz w:val="22"/>
          <w:szCs w:val="22"/>
          <w:lang w:val="en-GB"/>
        </w:rPr>
        <w:t>Esolangs</w:t>
      </w:r>
      <w:proofErr w:type="spellEnd"/>
      <w:r w:rsidRPr="003E2DEC">
        <w:rPr>
          <w:rFonts w:asciiTheme="majorHAnsi" w:hAnsiTheme="majorHAnsi" w:cstheme="majorHAnsi"/>
          <w:color w:val="000000" w:themeColor="text1"/>
          <w:sz w:val="22"/>
          <w:szCs w:val="22"/>
          <w:lang w:val="en-GB"/>
        </w:rPr>
        <w:t xml:space="preserve">”, in </w:t>
      </w:r>
      <w:proofErr w:type="spellStart"/>
      <w:r w:rsidRPr="003E2DEC">
        <w:rPr>
          <w:rFonts w:asciiTheme="majorHAnsi" w:hAnsiTheme="majorHAnsi" w:cstheme="majorHAnsi"/>
          <w:color w:val="000000" w:themeColor="text1"/>
          <w:sz w:val="22"/>
          <w:szCs w:val="22"/>
          <w:lang w:val="en-GB"/>
        </w:rPr>
        <w:t>Esoteric.codes</w:t>
      </w:r>
      <w:proofErr w:type="spellEnd"/>
      <w:r w:rsidRPr="003E2DEC">
        <w:rPr>
          <w:rFonts w:asciiTheme="majorHAnsi" w:hAnsiTheme="majorHAnsi" w:cstheme="majorHAnsi"/>
          <w:color w:val="000000" w:themeColor="text1"/>
          <w:sz w:val="22"/>
          <w:szCs w:val="22"/>
          <w:lang w:val="en-GB"/>
        </w:rPr>
        <w:t xml:space="preserve">, 2014, </w:t>
      </w:r>
      <w:hyperlink r:id="rId9" w:history="1">
        <w:r w:rsidRPr="003E2DEC">
          <w:rPr>
            <w:rStyle w:val="Hyperlink"/>
            <w:rFonts w:asciiTheme="majorHAnsi" w:hAnsiTheme="majorHAnsi" w:cstheme="majorHAnsi"/>
            <w:color w:val="000000" w:themeColor="text1"/>
            <w:sz w:val="22"/>
            <w:szCs w:val="22"/>
            <w:lang w:val="en-GB"/>
          </w:rPr>
          <w:t>http://esoteric.codes/post/104079889888/code-art-code-poetry-and-esolangs)</w:t>
        </w:r>
      </w:hyperlink>
    </w:p>
    <w:p w:rsidR="00D33187" w:rsidRPr="00D33187" w:rsidRDefault="00D33187" w:rsidP="00D33187">
      <w:pPr>
        <w:pStyle w:val="Standard"/>
        <w:jc w:val="both"/>
        <w:rPr>
          <w:rFonts w:asciiTheme="majorHAnsi" w:hAnsiTheme="majorHAnsi" w:cstheme="majorHAnsi"/>
          <w:color w:val="000000" w:themeColor="text1"/>
          <w:sz w:val="22"/>
          <w:szCs w:val="22"/>
          <w:lang w:val="en-GB"/>
        </w:rPr>
      </w:pPr>
    </w:p>
    <w:p w:rsidR="00FE1993"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 xml:space="preserve">Geoff Cox &amp; Alex McLean, “Not Just for Fun”, in Olga </w:t>
      </w:r>
      <w:proofErr w:type="spellStart"/>
      <w:r w:rsidRPr="003E2DEC">
        <w:rPr>
          <w:rFonts w:asciiTheme="majorHAnsi" w:hAnsiTheme="majorHAnsi" w:cstheme="majorHAnsi"/>
          <w:color w:val="000000" w:themeColor="text1"/>
          <w:sz w:val="22"/>
          <w:szCs w:val="22"/>
          <w:lang w:val="en-GB"/>
        </w:rPr>
        <w:t>Goriunova</w:t>
      </w:r>
      <w:proofErr w:type="spellEnd"/>
      <w:r w:rsidRPr="003E2DEC">
        <w:rPr>
          <w:rFonts w:asciiTheme="majorHAnsi" w:hAnsiTheme="majorHAnsi" w:cstheme="majorHAnsi"/>
          <w:color w:val="000000" w:themeColor="text1"/>
          <w:sz w:val="22"/>
          <w:szCs w:val="22"/>
          <w:lang w:val="en-GB"/>
        </w:rPr>
        <w:t>, ed. Fun and Software, London: Bloomsbury, 2014, pp. 157-173.</w:t>
      </w:r>
    </w:p>
    <w:p w:rsidR="00D33187" w:rsidRPr="00D33187" w:rsidRDefault="00D33187" w:rsidP="00D33187">
      <w:pPr>
        <w:pStyle w:val="Standard"/>
        <w:widowControl w:val="0"/>
        <w:jc w:val="both"/>
        <w:rPr>
          <w:rFonts w:asciiTheme="majorHAnsi" w:hAnsiTheme="majorHAnsi" w:cstheme="majorHAnsi"/>
          <w:color w:val="000000" w:themeColor="text1"/>
          <w:sz w:val="22"/>
          <w:szCs w:val="22"/>
          <w:lang w:val="en-GB"/>
        </w:rPr>
      </w:pPr>
    </w:p>
    <w:p w:rsidR="00FE1993"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Derek Robinson, "Variable", in Fuller, op. cit., pp. 260-266. &amp; Friedrich Kittler, “Code (or, How You Can Write Something Differently)”, in Fuller, op. cit., pp. 40-47.</w:t>
      </w:r>
    </w:p>
    <w:p w:rsidR="00D33187" w:rsidRPr="00D33187" w:rsidRDefault="00D33187" w:rsidP="00D33187">
      <w:pPr>
        <w:pStyle w:val="Standard"/>
        <w:widowControl w:val="0"/>
        <w:jc w:val="both"/>
        <w:rPr>
          <w:rFonts w:asciiTheme="majorHAnsi" w:hAnsiTheme="majorHAnsi" w:cstheme="majorHAnsi"/>
          <w:color w:val="000000" w:themeColor="text1"/>
          <w:sz w:val="22"/>
          <w:szCs w:val="22"/>
          <w:lang w:val="en-GB"/>
        </w:rPr>
      </w:pPr>
    </w:p>
    <w:p w:rsidR="00FE1993"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David M. Berry, “The Idea of Code”, in The Philosophy of Software: Code and Mediation in the Digital Age, Palgrave, 2011, pp.1-28.</w:t>
      </w:r>
    </w:p>
    <w:p w:rsidR="00D33187" w:rsidRPr="00D33187" w:rsidRDefault="00D33187" w:rsidP="00D33187">
      <w:pPr>
        <w:pStyle w:val="Standard"/>
        <w:widowControl w:val="0"/>
        <w:jc w:val="both"/>
        <w:rPr>
          <w:rFonts w:asciiTheme="majorHAnsi" w:hAnsiTheme="majorHAnsi" w:cstheme="majorHAnsi"/>
          <w:color w:val="000000" w:themeColor="text1"/>
          <w:sz w:val="22"/>
          <w:szCs w:val="22"/>
          <w:lang w:val="en-GB"/>
        </w:rPr>
      </w:pPr>
    </w:p>
    <w:p w:rsidR="00FE1993" w:rsidRPr="003E2DEC" w:rsidRDefault="00FE1993" w:rsidP="00215C91">
      <w:pPr>
        <w:pStyle w:val="Standard"/>
        <w:widowControl w:val="0"/>
        <w:numPr>
          <w:ilvl w:val="0"/>
          <w:numId w:val="1"/>
        </w:numPr>
        <w:jc w:val="both"/>
        <w:rPr>
          <w:rFonts w:asciiTheme="majorHAnsi" w:hAnsiTheme="majorHAnsi" w:cstheme="majorHAnsi"/>
          <w:color w:val="000000" w:themeColor="text1"/>
          <w:sz w:val="22"/>
          <w:szCs w:val="22"/>
          <w:lang w:val="en-GB"/>
        </w:rPr>
      </w:pPr>
      <w:r w:rsidRPr="003E2DEC">
        <w:rPr>
          <w:rFonts w:asciiTheme="majorHAnsi" w:hAnsiTheme="majorHAnsi" w:cstheme="majorHAnsi"/>
          <w:color w:val="000000" w:themeColor="text1"/>
          <w:sz w:val="22"/>
          <w:szCs w:val="22"/>
          <w:lang w:val="en-GB"/>
        </w:rPr>
        <w:t>Derek Robinson, "Variable", in Fuller, op. cit., pp. 260-266. &amp; Friedrich Kittler, “Code (or, How You Can Write Something Differently)”, in Fuller, op. cit., pp. 40-47.</w:t>
      </w:r>
    </w:p>
    <w:p w:rsidR="00FE1993" w:rsidRPr="003E2DEC" w:rsidRDefault="00FE1993" w:rsidP="00215C91">
      <w:pPr>
        <w:pStyle w:val="Listeafsnit"/>
        <w:jc w:val="both"/>
        <w:rPr>
          <w:rFonts w:asciiTheme="majorHAnsi" w:hAnsiTheme="majorHAnsi" w:cstheme="majorHAnsi"/>
          <w:color w:val="000000" w:themeColor="text1"/>
          <w:lang w:val="en-GB"/>
        </w:rPr>
      </w:pPr>
    </w:p>
    <w:p w:rsidR="00FE1993" w:rsidRPr="003E2DEC" w:rsidRDefault="00FE1993" w:rsidP="00215C91">
      <w:pPr>
        <w:pStyle w:val="Standard"/>
        <w:widowControl w:val="0"/>
        <w:jc w:val="both"/>
        <w:rPr>
          <w:rFonts w:asciiTheme="minorHAnsi" w:hAnsiTheme="minorHAnsi" w:cstheme="minorHAnsi"/>
          <w:color w:val="000000" w:themeColor="text1"/>
          <w:lang w:val="en-GB"/>
        </w:rPr>
      </w:pPr>
      <w:r w:rsidRPr="003E2DEC">
        <w:rPr>
          <w:rFonts w:asciiTheme="minorHAnsi" w:hAnsiTheme="minorHAnsi" w:cstheme="minorHAnsi"/>
          <w:color w:val="000000" w:themeColor="text1"/>
          <w:lang w:val="en-GB"/>
        </w:rPr>
        <w:t xml:space="preserve">Additional texts: </w:t>
      </w:r>
    </w:p>
    <w:p w:rsidR="00135B8B" w:rsidRPr="003E2DEC" w:rsidRDefault="00135B8B" w:rsidP="00215C91">
      <w:pPr>
        <w:pStyle w:val="Standard"/>
        <w:widowControl w:val="0"/>
        <w:jc w:val="both"/>
        <w:rPr>
          <w:rFonts w:asciiTheme="majorHAnsi" w:hAnsiTheme="majorHAnsi" w:cstheme="majorHAnsi"/>
          <w:color w:val="000000" w:themeColor="text1"/>
          <w:lang w:val="en-GB"/>
        </w:rPr>
      </w:pPr>
    </w:p>
    <w:p w:rsidR="00FE1993" w:rsidRPr="00D33187" w:rsidRDefault="00D33187" w:rsidP="00D33187">
      <w:pPr>
        <w:pStyle w:val="Listeafsnit"/>
        <w:widowControl/>
        <w:numPr>
          <w:ilvl w:val="0"/>
          <w:numId w:val="1"/>
        </w:numPr>
        <w:suppressAutoHyphens w:val="0"/>
        <w:autoSpaceDE w:val="0"/>
        <w:adjustRightInd w:val="0"/>
        <w:spacing w:after="240" w:line="260" w:lineRule="atLeast"/>
        <w:textAlignment w:val="auto"/>
        <w:rPr>
          <w:rFonts w:ascii="Times" w:eastAsiaTheme="minorHAnsi" w:hAnsi="Times" w:cs="Times"/>
          <w:kern w:val="0"/>
          <w:lang w:val="da-DK"/>
        </w:rPr>
      </w:pPr>
      <w:proofErr w:type="spellStart"/>
      <w:r w:rsidRPr="00D33187">
        <w:rPr>
          <w:rFonts w:asciiTheme="majorHAnsi" w:hAnsiTheme="majorHAnsi" w:cstheme="majorHAnsi"/>
          <w:color w:val="000000" w:themeColor="text1"/>
          <w:sz w:val="22"/>
          <w:szCs w:val="22"/>
          <w:lang w:val="en-GB"/>
        </w:rPr>
        <w:t>Jaque</w:t>
      </w:r>
      <w:proofErr w:type="spellEnd"/>
      <w:r w:rsidRPr="00D33187">
        <w:rPr>
          <w:rFonts w:asciiTheme="majorHAnsi" w:hAnsiTheme="majorHAnsi" w:cstheme="majorHAnsi"/>
          <w:color w:val="000000" w:themeColor="text1"/>
          <w:sz w:val="22"/>
          <w:szCs w:val="22"/>
          <w:lang w:val="en-GB"/>
        </w:rPr>
        <w:t xml:space="preserve">, Jason. (2016). </w:t>
      </w:r>
      <w:r w:rsidR="00FE1993" w:rsidRPr="00D33187">
        <w:rPr>
          <w:rFonts w:asciiTheme="majorHAnsi" w:hAnsiTheme="majorHAnsi" w:cstheme="majorHAnsi"/>
          <w:color w:val="000000" w:themeColor="text1"/>
          <w:sz w:val="22"/>
          <w:szCs w:val="22"/>
          <w:lang w:val="en-GB"/>
        </w:rPr>
        <w:t>The invention of the object</w:t>
      </w:r>
      <w:r w:rsidRPr="00D33187">
        <w:rPr>
          <w:rFonts w:asciiTheme="majorHAnsi" w:hAnsiTheme="majorHAnsi" w:cstheme="majorHAnsi"/>
          <w:color w:val="000000" w:themeColor="text1"/>
          <w:sz w:val="22"/>
          <w:szCs w:val="22"/>
          <w:lang w:val="en-GB"/>
        </w:rPr>
        <w:t xml:space="preserve"> – Object orientation and the philosophical development of programming languages. </w:t>
      </w:r>
      <w:r w:rsidRPr="00D33187">
        <w:rPr>
          <w:rFonts w:asciiTheme="majorHAnsi" w:eastAsiaTheme="minorHAnsi" w:hAnsiTheme="majorHAnsi" w:cstheme="majorHAnsi"/>
          <w:color w:val="101010"/>
          <w:kern w:val="0"/>
          <w:sz w:val="22"/>
          <w:szCs w:val="22"/>
          <w:lang w:val="da-DK"/>
        </w:rPr>
        <w:t xml:space="preserve">Springer </w:t>
      </w:r>
      <w:proofErr w:type="spellStart"/>
      <w:r w:rsidRPr="00D33187">
        <w:rPr>
          <w:rFonts w:asciiTheme="majorHAnsi" w:eastAsiaTheme="minorHAnsi" w:hAnsiTheme="majorHAnsi" w:cstheme="majorHAnsi"/>
          <w:color w:val="101010"/>
          <w:kern w:val="0"/>
          <w:sz w:val="22"/>
          <w:szCs w:val="22"/>
          <w:lang w:val="da-DK"/>
        </w:rPr>
        <w:t>Science+Business</w:t>
      </w:r>
      <w:proofErr w:type="spellEnd"/>
      <w:r w:rsidRPr="00D33187">
        <w:rPr>
          <w:rFonts w:asciiTheme="majorHAnsi" w:eastAsiaTheme="minorHAnsi" w:hAnsiTheme="majorHAnsi" w:cstheme="majorHAnsi"/>
          <w:color w:val="101010"/>
          <w:kern w:val="0"/>
          <w:sz w:val="22"/>
          <w:szCs w:val="22"/>
          <w:lang w:val="da-DK"/>
        </w:rPr>
        <w:t xml:space="preserve"> Media </w:t>
      </w:r>
      <w:proofErr w:type="spellStart"/>
      <w:r w:rsidRPr="00D33187">
        <w:rPr>
          <w:rFonts w:asciiTheme="majorHAnsi" w:eastAsiaTheme="minorHAnsi" w:hAnsiTheme="majorHAnsi" w:cstheme="majorHAnsi"/>
          <w:color w:val="101010"/>
          <w:kern w:val="0"/>
          <w:sz w:val="22"/>
          <w:szCs w:val="22"/>
          <w:lang w:val="da-DK"/>
        </w:rPr>
        <w:t>Dordrech</w:t>
      </w:r>
      <w:r>
        <w:rPr>
          <w:rFonts w:asciiTheme="majorHAnsi" w:eastAsiaTheme="minorHAnsi" w:hAnsiTheme="majorHAnsi" w:cstheme="majorHAnsi"/>
          <w:color w:val="101010"/>
          <w:kern w:val="0"/>
          <w:sz w:val="22"/>
          <w:szCs w:val="22"/>
          <w:lang w:val="da-DK"/>
        </w:rPr>
        <w:t>t</w:t>
      </w:r>
      <w:proofErr w:type="spellEnd"/>
      <w:r>
        <w:rPr>
          <w:rFonts w:asciiTheme="majorHAnsi" w:eastAsiaTheme="minorHAnsi" w:hAnsiTheme="majorHAnsi" w:cstheme="majorHAnsi"/>
          <w:color w:val="101010"/>
          <w:kern w:val="0"/>
          <w:sz w:val="22"/>
          <w:szCs w:val="22"/>
          <w:lang w:val="da-DK"/>
        </w:rPr>
        <w:t xml:space="preserve">. </w:t>
      </w:r>
    </w:p>
    <w:p w:rsidR="00D33187" w:rsidRPr="00D33187" w:rsidRDefault="00D33187" w:rsidP="00D33187">
      <w:pPr>
        <w:pStyle w:val="Listeafsnit"/>
        <w:widowControl/>
        <w:suppressAutoHyphens w:val="0"/>
        <w:autoSpaceDE w:val="0"/>
        <w:adjustRightInd w:val="0"/>
        <w:spacing w:after="240" w:line="260" w:lineRule="atLeast"/>
        <w:textAlignment w:val="auto"/>
        <w:rPr>
          <w:rFonts w:ascii="Times" w:eastAsiaTheme="minorHAnsi" w:hAnsi="Times" w:cs="Times"/>
          <w:kern w:val="0"/>
          <w:lang w:val="da-DK"/>
        </w:rPr>
      </w:pPr>
    </w:p>
    <w:p w:rsidR="00FE1993" w:rsidRPr="003E2DEC" w:rsidRDefault="00FE1993" w:rsidP="00215C91">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 xml:space="preserve">Galloway, A. (2013). The poverty of philosophy: realism and post-Fordism. Critical Inquiry, 39(2), 347–366. </w:t>
      </w:r>
    </w:p>
    <w:p w:rsidR="00FE1993" w:rsidRPr="003E2DEC" w:rsidRDefault="00FE1993" w:rsidP="00215C91">
      <w:pPr>
        <w:pStyle w:val="Standard"/>
        <w:widowControl w:val="0"/>
        <w:jc w:val="both"/>
        <w:rPr>
          <w:rFonts w:asciiTheme="minorHAnsi" w:hAnsiTheme="minorHAnsi" w:cstheme="minorHAnsi"/>
          <w:color w:val="000000" w:themeColor="text1"/>
          <w:lang w:val="en-GB"/>
        </w:rPr>
      </w:pPr>
      <w:r w:rsidRPr="003E2DEC">
        <w:rPr>
          <w:rFonts w:asciiTheme="minorHAnsi" w:hAnsiTheme="minorHAnsi" w:cstheme="minorHAnsi"/>
          <w:color w:val="000000" w:themeColor="text1"/>
          <w:lang w:val="en-GB"/>
        </w:rPr>
        <w:t xml:space="preserve">Not read </w:t>
      </w:r>
      <w:proofErr w:type="gramStart"/>
      <w:r w:rsidRPr="003E2DEC">
        <w:rPr>
          <w:rFonts w:asciiTheme="minorHAnsi" w:hAnsiTheme="minorHAnsi" w:cstheme="minorHAnsi"/>
          <w:color w:val="000000" w:themeColor="text1"/>
          <w:lang w:val="en-GB"/>
        </w:rPr>
        <w:t>yet(</w:t>
      </w:r>
      <w:proofErr w:type="gramEnd"/>
      <w:r w:rsidRPr="003E2DEC">
        <w:rPr>
          <w:rFonts w:asciiTheme="minorHAnsi" w:hAnsiTheme="minorHAnsi" w:cstheme="minorHAnsi"/>
          <w:color w:val="000000" w:themeColor="text1"/>
          <w:lang w:val="en-GB"/>
        </w:rPr>
        <w:t>possible texts) :</w:t>
      </w:r>
    </w:p>
    <w:p w:rsidR="00135B8B" w:rsidRPr="003E2DEC" w:rsidRDefault="00135B8B" w:rsidP="00215C91">
      <w:pPr>
        <w:pStyle w:val="Standard"/>
        <w:widowControl w:val="0"/>
        <w:jc w:val="both"/>
        <w:rPr>
          <w:rFonts w:asciiTheme="majorHAnsi" w:hAnsiTheme="majorHAnsi" w:cstheme="majorHAnsi"/>
          <w:color w:val="000000" w:themeColor="text1"/>
          <w:lang w:val="en-GB"/>
        </w:rPr>
      </w:pPr>
    </w:p>
    <w:p w:rsidR="00FE1993" w:rsidRPr="00D33187" w:rsidRDefault="00FE1993" w:rsidP="00215C91">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 xml:space="preserve">Evens, A. (2006). Object-oriented ontology, or programming’s creative fold. </w:t>
      </w:r>
      <w:proofErr w:type="spellStart"/>
      <w:r w:rsidRPr="003E2DEC">
        <w:rPr>
          <w:rFonts w:asciiTheme="majorHAnsi" w:eastAsiaTheme="minorHAnsi" w:hAnsiTheme="majorHAnsi" w:cstheme="majorHAnsi"/>
          <w:color w:val="000000" w:themeColor="text1"/>
          <w:kern w:val="0"/>
          <w:sz w:val="22"/>
          <w:szCs w:val="22"/>
          <w:lang w:val="en-GB"/>
        </w:rPr>
        <w:t>Angelaki</w:t>
      </w:r>
      <w:proofErr w:type="spellEnd"/>
      <w:r w:rsidRPr="003E2DEC">
        <w:rPr>
          <w:rFonts w:asciiTheme="majorHAnsi" w:eastAsiaTheme="minorHAnsi" w:hAnsiTheme="majorHAnsi" w:cstheme="majorHAnsi"/>
          <w:color w:val="000000" w:themeColor="text1"/>
          <w:kern w:val="0"/>
          <w:sz w:val="22"/>
          <w:szCs w:val="22"/>
          <w:lang w:val="en-GB"/>
        </w:rPr>
        <w:t>: Journal of Theoretical Humanities, 11(1), 89–97.</w:t>
      </w:r>
      <w:r w:rsidRPr="003E2DEC">
        <w:rPr>
          <w:rFonts w:ascii="MS Gothic" w:eastAsia="MS Gothic" w:hAnsi="MS Gothic" w:cs="MS Gothic"/>
          <w:color w:val="000000" w:themeColor="text1"/>
          <w:kern w:val="0"/>
          <w:sz w:val="22"/>
          <w:szCs w:val="22"/>
          <w:lang w:val="en-GB"/>
        </w:rPr>
        <w:t> </w:t>
      </w:r>
    </w:p>
    <w:p w:rsidR="00D33187" w:rsidRPr="003E2DEC" w:rsidRDefault="00D33187" w:rsidP="00D33187">
      <w:pPr>
        <w:pStyle w:val="Listeafsnit"/>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p>
    <w:p w:rsidR="00D33187" w:rsidRPr="00D33187" w:rsidRDefault="00FE1993" w:rsidP="00D33187">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 xml:space="preserve">Harman, G. (2011). On the undermining of objects: grant, Bruno, and radical philosophy. In L. Bryant, N. </w:t>
      </w:r>
      <w:proofErr w:type="spellStart"/>
      <w:r w:rsidRPr="003E2DEC">
        <w:rPr>
          <w:rFonts w:asciiTheme="majorHAnsi" w:eastAsiaTheme="minorHAnsi" w:hAnsiTheme="majorHAnsi" w:cstheme="majorHAnsi"/>
          <w:color w:val="000000" w:themeColor="text1"/>
          <w:kern w:val="0"/>
          <w:sz w:val="22"/>
          <w:szCs w:val="22"/>
          <w:lang w:val="en-GB"/>
        </w:rPr>
        <w:t>Srnicek</w:t>
      </w:r>
      <w:proofErr w:type="spellEnd"/>
      <w:r w:rsidRPr="003E2DEC">
        <w:rPr>
          <w:rFonts w:asciiTheme="majorHAnsi" w:eastAsiaTheme="minorHAnsi" w:hAnsiTheme="majorHAnsi" w:cstheme="majorHAnsi"/>
          <w:color w:val="000000" w:themeColor="text1"/>
          <w:kern w:val="0"/>
          <w:sz w:val="22"/>
          <w:szCs w:val="22"/>
          <w:lang w:val="en-GB"/>
        </w:rPr>
        <w:t>, and G. Harman (Eds.), The speculative turn: continental materialism and realism (pp. 21–40). Victoria: re. Press, 2011.</w:t>
      </w:r>
      <w:r w:rsidRPr="003E2DEC">
        <w:rPr>
          <w:rFonts w:ascii="MS Gothic" w:eastAsia="MS Gothic" w:hAnsi="MS Gothic" w:cs="MS Gothic"/>
          <w:color w:val="000000" w:themeColor="text1"/>
          <w:kern w:val="0"/>
          <w:sz w:val="22"/>
          <w:szCs w:val="22"/>
          <w:lang w:val="en-GB"/>
        </w:rPr>
        <w:t> </w:t>
      </w:r>
      <w:r w:rsidR="00D33187">
        <w:rPr>
          <w:rFonts w:ascii="MS Gothic" w:eastAsia="MS Gothic" w:hAnsi="MS Gothic" w:cs="MS Gothic"/>
          <w:color w:val="000000" w:themeColor="text1"/>
          <w:kern w:val="0"/>
          <w:sz w:val="22"/>
          <w:szCs w:val="22"/>
          <w:lang w:val="en-GB"/>
        </w:rPr>
        <w:br/>
      </w:r>
    </w:p>
    <w:p w:rsidR="00FE1993" w:rsidRPr="00FB2293" w:rsidRDefault="00FE1993" w:rsidP="00215C91">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proofErr w:type="spellStart"/>
      <w:r w:rsidRPr="003E2DEC">
        <w:rPr>
          <w:rFonts w:asciiTheme="majorHAnsi" w:eastAsiaTheme="minorHAnsi" w:hAnsiTheme="majorHAnsi" w:cstheme="majorHAnsi"/>
          <w:color w:val="000000" w:themeColor="text1"/>
          <w:kern w:val="0"/>
          <w:sz w:val="22"/>
          <w:szCs w:val="22"/>
          <w:lang w:val="en-GB"/>
        </w:rPr>
        <w:t>Hayles</w:t>
      </w:r>
      <w:proofErr w:type="spellEnd"/>
      <w:r w:rsidRPr="003E2DEC">
        <w:rPr>
          <w:rFonts w:asciiTheme="majorHAnsi" w:eastAsiaTheme="minorHAnsi" w:hAnsiTheme="majorHAnsi" w:cstheme="majorHAnsi"/>
          <w:color w:val="000000" w:themeColor="text1"/>
          <w:kern w:val="0"/>
          <w:sz w:val="22"/>
          <w:szCs w:val="22"/>
          <w:lang w:val="en-GB"/>
        </w:rPr>
        <w:t xml:space="preserve">, K. (1999). How we became </w:t>
      </w:r>
      <w:proofErr w:type="spellStart"/>
      <w:r w:rsidRPr="003E2DEC">
        <w:rPr>
          <w:rFonts w:asciiTheme="majorHAnsi" w:eastAsiaTheme="minorHAnsi" w:hAnsiTheme="majorHAnsi" w:cstheme="majorHAnsi"/>
          <w:color w:val="000000" w:themeColor="text1"/>
          <w:kern w:val="0"/>
          <w:sz w:val="22"/>
          <w:szCs w:val="22"/>
          <w:lang w:val="en-GB"/>
        </w:rPr>
        <w:t>posthuman</w:t>
      </w:r>
      <w:proofErr w:type="spellEnd"/>
      <w:r w:rsidRPr="003E2DEC">
        <w:rPr>
          <w:rFonts w:asciiTheme="majorHAnsi" w:eastAsiaTheme="minorHAnsi" w:hAnsiTheme="majorHAnsi" w:cstheme="majorHAnsi"/>
          <w:color w:val="000000" w:themeColor="text1"/>
          <w:kern w:val="0"/>
          <w:sz w:val="22"/>
          <w:szCs w:val="22"/>
          <w:lang w:val="en-GB"/>
        </w:rPr>
        <w:t>: virtual bodies in cybernetics, literature, and informatics. Chicago: University of Chicago Press.</w:t>
      </w:r>
      <w:r w:rsidRPr="003E2DEC">
        <w:rPr>
          <w:rFonts w:ascii="MS Gothic" w:eastAsia="MS Gothic" w:hAnsi="MS Gothic" w:cs="MS Gothic"/>
          <w:color w:val="000000" w:themeColor="text1"/>
          <w:kern w:val="0"/>
          <w:sz w:val="22"/>
          <w:szCs w:val="22"/>
          <w:lang w:val="en-GB"/>
        </w:rPr>
        <w:t> </w:t>
      </w:r>
    </w:p>
    <w:p w:rsidR="00FB2293" w:rsidRPr="003E2DEC" w:rsidRDefault="00FB2293" w:rsidP="00FB2293">
      <w:pPr>
        <w:pStyle w:val="Listeafsnit"/>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p>
    <w:p w:rsidR="00FB2293" w:rsidRPr="00FB2293" w:rsidRDefault="00FE1993" w:rsidP="00FB2293">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 xml:space="preserve">Kay, A. and Ram, S. (2003). On the meaning of </w:t>
      </w:r>
      <w:proofErr w:type="spellStart"/>
      <w:r w:rsidRPr="003E2DEC">
        <w:rPr>
          <w:rFonts w:asciiTheme="majorHAnsi" w:eastAsiaTheme="minorHAnsi" w:hAnsiTheme="majorHAnsi" w:cstheme="majorHAnsi"/>
          <w:color w:val="000000" w:themeColor="text1"/>
          <w:kern w:val="0"/>
          <w:sz w:val="22"/>
          <w:szCs w:val="22"/>
          <w:lang w:val="en-GB"/>
        </w:rPr>
        <w:t>Bobject</w:t>
      </w:r>
      <w:proofErr w:type="spellEnd"/>
      <w:r w:rsidRPr="003E2DEC">
        <w:rPr>
          <w:rFonts w:asciiTheme="majorHAnsi" w:eastAsiaTheme="minorHAnsi" w:hAnsiTheme="majorHAnsi" w:cstheme="majorHAnsi"/>
          <w:color w:val="000000" w:themeColor="text1"/>
          <w:kern w:val="0"/>
          <w:sz w:val="22"/>
          <w:szCs w:val="22"/>
          <w:lang w:val="en-GB"/>
        </w:rPr>
        <w:t xml:space="preserve">-oriented </w:t>
      </w:r>
      <w:r w:rsidR="00A8697E" w:rsidRPr="003E2DEC">
        <w:rPr>
          <w:rFonts w:asciiTheme="majorHAnsi" w:eastAsiaTheme="minorHAnsi" w:hAnsiTheme="majorHAnsi" w:cstheme="majorHAnsi"/>
          <w:color w:val="000000" w:themeColor="text1"/>
          <w:kern w:val="0"/>
          <w:sz w:val="22"/>
          <w:szCs w:val="22"/>
          <w:lang w:val="en-GB"/>
        </w:rPr>
        <w:t>programming. ^</w:t>
      </w:r>
      <w:r w:rsidRPr="003E2DEC">
        <w:rPr>
          <w:rFonts w:asciiTheme="majorHAnsi" w:eastAsiaTheme="minorHAnsi" w:hAnsiTheme="majorHAnsi" w:cstheme="majorHAnsi"/>
          <w:color w:val="000000" w:themeColor="text1"/>
          <w:kern w:val="0"/>
          <w:sz w:val="22"/>
          <w:szCs w:val="22"/>
          <w:lang w:val="en-GB"/>
        </w:rPr>
        <w:t xml:space="preserve"> E-mail exchange. http:// userpage.fu-berlin.de/~ram/pub/pub_jf47ht81Ht/</w:t>
      </w:r>
      <w:proofErr w:type="spellStart"/>
      <w:r w:rsidRPr="003E2DEC">
        <w:rPr>
          <w:rFonts w:asciiTheme="majorHAnsi" w:eastAsiaTheme="minorHAnsi" w:hAnsiTheme="majorHAnsi" w:cstheme="majorHAnsi"/>
          <w:color w:val="000000" w:themeColor="text1"/>
          <w:kern w:val="0"/>
          <w:sz w:val="22"/>
          <w:szCs w:val="22"/>
          <w:lang w:val="en-GB"/>
        </w:rPr>
        <w:t>doc_kay_oop_en</w:t>
      </w:r>
      <w:proofErr w:type="spellEnd"/>
      <w:r w:rsidRPr="003E2DEC">
        <w:rPr>
          <w:rFonts w:asciiTheme="majorHAnsi" w:eastAsiaTheme="minorHAnsi" w:hAnsiTheme="majorHAnsi" w:cstheme="majorHAnsi"/>
          <w:color w:val="000000" w:themeColor="text1"/>
          <w:kern w:val="0"/>
          <w:sz w:val="22"/>
          <w:szCs w:val="22"/>
          <w:lang w:val="en-GB"/>
        </w:rPr>
        <w:t>. Accessed: 15 December 2015</w:t>
      </w:r>
      <w:r w:rsidRPr="003E2DEC">
        <w:rPr>
          <w:rFonts w:ascii="MS Gothic" w:eastAsia="MS Gothic" w:hAnsi="MS Gothic" w:cs="MS Gothic"/>
          <w:color w:val="000000" w:themeColor="text1"/>
          <w:kern w:val="0"/>
          <w:sz w:val="22"/>
          <w:szCs w:val="22"/>
          <w:lang w:val="en-GB"/>
        </w:rPr>
        <w:t> </w:t>
      </w:r>
      <w:r w:rsidR="00FB2293">
        <w:rPr>
          <w:rFonts w:ascii="MS Gothic" w:eastAsia="MS Gothic" w:hAnsi="MS Gothic" w:cs="MS Gothic"/>
          <w:color w:val="000000" w:themeColor="text1"/>
          <w:kern w:val="0"/>
          <w:sz w:val="22"/>
          <w:szCs w:val="22"/>
          <w:lang w:val="en-GB"/>
        </w:rPr>
        <w:br/>
      </w:r>
    </w:p>
    <w:p w:rsidR="00FE1993" w:rsidRPr="00FB2293" w:rsidRDefault="00FE1993" w:rsidP="00215C91">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Robson, D. (1981). Object-oriented software systems. Byte Magazine, 6(8), 74–82.</w:t>
      </w:r>
      <w:r w:rsidRPr="003E2DEC">
        <w:rPr>
          <w:rFonts w:ascii="MS Gothic" w:eastAsia="MS Gothic" w:hAnsi="MS Gothic" w:cs="MS Gothic"/>
          <w:color w:val="000000" w:themeColor="text1"/>
          <w:kern w:val="0"/>
          <w:sz w:val="22"/>
          <w:szCs w:val="22"/>
          <w:lang w:val="en-GB"/>
        </w:rPr>
        <w:t> </w:t>
      </w:r>
    </w:p>
    <w:p w:rsidR="00FB2293" w:rsidRPr="003E2DEC" w:rsidRDefault="00FB2293" w:rsidP="00FB2293">
      <w:pPr>
        <w:pStyle w:val="Listeafsnit"/>
        <w:widowControl/>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p>
    <w:p w:rsidR="006822E8" w:rsidRPr="006822E8" w:rsidRDefault="00FE1993" w:rsidP="006822E8">
      <w:pPr>
        <w:pStyle w:val="Listeafsnit"/>
        <w:widowControl/>
        <w:numPr>
          <w:ilvl w:val="0"/>
          <w:numId w:val="1"/>
        </w:numPr>
        <w:suppressAutoHyphens w:val="0"/>
        <w:autoSpaceDE w:val="0"/>
        <w:adjustRightInd w:val="0"/>
        <w:spacing w:after="240" w:line="260" w:lineRule="atLeast"/>
        <w:jc w:val="both"/>
        <w:textAlignment w:val="auto"/>
        <w:rPr>
          <w:rFonts w:asciiTheme="majorHAnsi" w:eastAsiaTheme="minorHAnsi" w:hAnsiTheme="majorHAnsi" w:cstheme="majorHAnsi"/>
          <w:color w:val="000000" w:themeColor="text1"/>
          <w:kern w:val="0"/>
          <w:lang w:val="en-GB"/>
        </w:rPr>
      </w:pPr>
      <w:r w:rsidRPr="003E2DEC">
        <w:rPr>
          <w:rFonts w:asciiTheme="majorHAnsi" w:eastAsiaTheme="minorHAnsi" w:hAnsiTheme="majorHAnsi" w:cstheme="majorHAnsi"/>
          <w:color w:val="000000" w:themeColor="text1"/>
          <w:kern w:val="0"/>
          <w:sz w:val="22"/>
          <w:szCs w:val="22"/>
          <w:lang w:val="en-GB"/>
        </w:rPr>
        <w:t>Smith, B. (1996). On the origin of objects. Cambridge: MIT Press.</w:t>
      </w:r>
      <w:r w:rsidRPr="003E2DEC">
        <w:rPr>
          <w:rFonts w:ascii="MS Gothic" w:eastAsia="MS Gothic" w:hAnsi="MS Gothic" w:cs="MS Gothic"/>
          <w:color w:val="000000" w:themeColor="text1"/>
          <w:kern w:val="0"/>
          <w:sz w:val="22"/>
          <w:szCs w:val="22"/>
          <w:lang w:val="en-GB"/>
        </w:rPr>
        <w:t> </w:t>
      </w:r>
    </w:p>
    <w:sectPr w:rsidR="006822E8" w:rsidRPr="006822E8" w:rsidSect="006822E8">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DejaVu Sans">
    <w:altName w:val="Verdana"/>
    <w:panose1 w:val="020B0604020202020204"/>
    <w:charset w:val="00"/>
    <w:family w:val="auto"/>
    <w:pitch w:val="variable"/>
  </w:font>
  <w:font w:name="Calibri">
    <w:panose1 w:val="020F0502020204030204"/>
    <w:charset w:val="00"/>
    <w:family w:val="swiss"/>
    <w:pitch w:val="variable"/>
    <w:sig w:usb0="E0002AFF" w:usb1="C000247B" w:usb2="00000009" w:usb3="00000000" w:csb0="000001FF" w:csb1="00000000"/>
  </w:font>
  <w:font w:name="Times">
    <w:panose1 w:val="00000000000000000000"/>
    <w:charset w:val="00"/>
    <w:family w:val="auto"/>
    <w:pitch w:val="variable"/>
    <w:sig w:usb0="00000003" w:usb1="00000000" w:usb2="00000000" w:usb3="00000000" w:csb0="00000007"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768A"/>
    <w:multiLevelType w:val="hybridMultilevel"/>
    <w:tmpl w:val="6F2433A6"/>
    <w:lvl w:ilvl="0" w:tplc="700E591E">
      <w:numFmt w:val="bullet"/>
      <w:lvlText w:val="-"/>
      <w:lvlJc w:val="left"/>
      <w:pPr>
        <w:ind w:left="720" w:hanging="360"/>
      </w:pPr>
      <w:rPr>
        <w:rFonts w:ascii="Calibri Light" w:eastAsia="MS Mincho" w:hAnsi="Calibri Light" w:cs="Calibri Light"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5815084"/>
    <w:multiLevelType w:val="hybridMultilevel"/>
    <w:tmpl w:val="092886E4"/>
    <w:lvl w:ilvl="0" w:tplc="17684C7E">
      <w:numFmt w:val="bullet"/>
      <w:lvlText w:val="-"/>
      <w:lvlJc w:val="left"/>
      <w:pPr>
        <w:ind w:left="720" w:hanging="360"/>
      </w:pPr>
      <w:rPr>
        <w:rFonts w:ascii="Cambria" w:eastAsia="MS Mincho" w:hAnsi="Cambria" w:cs="DejaVu San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11B"/>
    <w:rsid w:val="000D65EA"/>
    <w:rsid w:val="00135B8B"/>
    <w:rsid w:val="00215C91"/>
    <w:rsid w:val="00240A7B"/>
    <w:rsid w:val="00381BA0"/>
    <w:rsid w:val="003E2DEC"/>
    <w:rsid w:val="00543E4C"/>
    <w:rsid w:val="005C6FCE"/>
    <w:rsid w:val="006822E8"/>
    <w:rsid w:val="00787103"/>
    <w:rsid w:val="007C5052"/>
    <w:rsid w:val="008843EA"/>
    <w:rsid w:val="008A7D05"/>
    <w:rsid w:val="009E55D3"/>
    <w:rsid w:val="00A27431"/>
    <w:rsid w:val="00A8697E"/>
    <w:rsid w:val="00CA59C3"/>
    <w:rsid w:val="00CD0555"/>
    <w:rsid w:val="00CF09E5"/>
    <w:rsid w:val="00D01E63"/>
    <w:rsid w:val="00D33187"/>
    <w:rsid w:val="00D938F0"/>
    <w:rsid w:val="00DE7564"/>
    <w:rsid w:val="00E5111B"/>
    <w:rsid w:val="00EA5670"/>
    <w:rsid w:val="00FB2293"/>
    <w:rsid w:val="00FE199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2767"/>
  <w15:chartTrackingRefBased/>
  <w15:docId w15:val="{3A2E1241-8285-4E4B-94FE-AA05A0575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111B"/>
    <w:pPr>
      <w:widowControl w:val="0"/>
      <w:suppressAutoHyphens/>
      <w:autoSpaceDN w:val="0"/>
      <w:textAlignment w:val="baseline"/>
    </w:pPr>
    <w:rPr>
      <w:rFonts w:ascii="Cambria" w:eastAsia="MS Mincho" w:hAnsi="Cambria" w:cs="DejaVu Sans"/>
      <w:kern w:val="3"/>
      <w:lang w:val="en-US"/>
    </w:rPr>
  </w:style>
  <w:style w:type="paragraph" w:styleId="Overskrift1">
    <w:name w:val="heading 1"/>
    <w:basedOn w:val="Normal"/>
    <w:next w:val="Normal"/>
    <w:link w:val="Overskrift1Tegn"/>
    <w:uiPriority w:val="9"/>
    <w:qFormat/>
    <w:rsid w:val="00E5111B"/>
    <w:pPr>
      <w:keepNext/>
      <w:keepLines/>
      <w:widowControl/>
      <w:suppressAutoHyphens w:val="0"/>
      <w:autoSpaceDN/>
      <w:spacing w:before="240"/>
      <w:textAlignment w:val="auto"/>
      <w:outlineLvl w:val="0"/>
    </w:pPr>
    <w:rPr>
      <w:rFonts w:asciiTheme="majorHAnsi" w:eastAsiaTheme="majorEastAsia" w:hAnsiTheme="majorHAnsi" w:cstheme="majorBidi"/>
      <w:color w:val="2F5496" w:themeColor="accent1" w:themeShade="BF"/>
      <w:kern w:val="0"/>
      <w:sz w:val="32"/>
      <w:szCs w:val="32"/>
      <w:lang w:val="da-DK"/>
    </w:rPr>
  </w:style>
  <w:style w:type="paragraph" w:styleId="Overskrift2">
    <w:name w:val="heading 2"/>
    <w:basedOn w:val="Normal"/>
    <w:next w:val="Normal"/>
    <w:link w:val="Overskrift2Tegn"/>
    <w:uiPriority w:val="9"/>
    <w:unhideWhenUsed/>
    <w:qFormat/>
    <w:rsid w:val="00E5111B"/>
    <w:pPr>
      <w:keepNext/>
      <w:keepLines/>
      <w:widowControl/>
      <w:suppressAutoHyphens w:val="0"/>
      <w:autoSpaceDN/>
      <w:spacing w:before="40"/>
      <w:textAlignment w:val="auto"/>
      <w:outlineLvl w:val="1"/>
    </w:pPr>
    <w:rPr>
      <w:rFonts w:asciiTheme="majorHAnsi" w:eastAsiaTheme="majorEastAsia" w:hAnsiTheme="majorHAnsi" w:cstheme="majorBidi"/>
      <w:color w:val="2F5496" w:themeColor="accent1" w:themeShade="BF"/>
      <w:kern w:val="0"/>
      <w:sz w:val="26"/>
      <w:szCs w:val="26"/>
      <w:lang w:val="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E5111B"/>
    <w:pPr>
      <w:widowControl/>
      <w:suppressAutoHyphens w:val="0"/>
      <w:autoSpaceDN/>
      <w:contextualSpacing/>
      <w:textAlignment w:val="auto"/>
    </w:pPr>
    <w:rPr>
      <w:rFonts w:asciiTheme="majorHAnsi" w:eastAsiaTheme="majorEastAsia" w:hAnsiTheme="majorHAnsi" w:cstheme="majorBidi"/>
      <w:spacing w:val="-10"/>
      <w:kern w:val="28"/>
      <w:sz w:val="56"/>
      <w:szCs w:val="56"/>
      <w:lang w:val="da-DK"/>
    </w:rPr>
  </w:style>
  <w:style w:type="character" w:customStyle="1" w:styleId="TitelTegn">
    <w:name w:val="Titel Tegn"/>
    <w:basedOn w:val="Standardskrifttypeiafsnit"/>
    <w:link w:val="Titel"/>
    <w:uiPriority w:val="10"/>
    <w:rsid w:val="00E5111B"/>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E5111B"/>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E5111B"/>
    <w:rPr>
      <w:rFonts w:asciiTheme="majorHAnsi" w:eastAsiaTheme="majorEastAsia" w:hAnsiTheme="majorHAnsi" w:cstheme="majorBidi"/>
      <w:color w:val="2F5496" w:themeColor="accent1" w:themeShade="BF"/>
      <w:sz w:val="32"/>
      <w:szCs w:val="32"/>
    </w:rPr>
  </w:style>
  <w:style w:type="paragraph" w:customStyle="1" w:styleId="Standard">
    <w:name w:val="Standard"/>
    <w:rsid w:val="00E5111B"/>
    <w:pPr>
      <w:suppressAutoHyphens/>
      <w:autoSpaceDN w:val="0"/>
      <w:textAlignment w:val="baseline"/>
    </w:pPr>
    <w:rPr>
      <w:rFonts w:ascii="Cambria" w:eastAsia="MS Mincho" w:hAnsi="Cambria" w:cs="DejaVu Sans"/>
      <w:kern w:val="3"/>
      <w:lang w:val="en-US"/>
    </w:rPr>
  </w:style>
  <w:style w:type="paragraph" w:styleId="Listeafsnit">
    <w:name w:val="List Paragraph"/>
    <w:basedOn w:val="Normal"/>
    <w:uiPriority w:val="34"/>
    <w:qFormat/>
    <w:rsid w:val="00FE1993"/>
    <w:pPr>
      <w:ind w:left="720"/>
      <w:contextualSpacing/>
    </w:pPr>
  </w:style>
  <w:style w:type="character" w:styleId="Hyperlink">
    <w:name w:val="Hyperlink"/>
    <w:basedOn w:val="Standardskrifttypeiafsnit"/>
    <w:uiPriority w:val="99"/>
    <w:unhideWhenUsed/>
    <w:rsid w:val="00FE1993"/>
    <w:rPr>
      <w:color w:val="0563C1" w:themeColor="hyperlink"/>
      <w:u w:val="single"/>
    </w:rPr>
  </w:style>
  <w:style w:type="character" w:styleId="Ulstomtale">
    <w:name w:val="Unresolved Mention"/>
    <w:basedOn w:val="Standardskrifttypeiafsnit"/>
    <w:uiPriority w:val="99"/>
    <w:rsid w:val="00FE19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ttime.org/Lists-Archives/nettime-l-0009/msg00040.html" TargetMode="External"/><Relationship Id="rId3" Type="http://schemas.openxmlformats.org/officeDocument/2006/relationships/styles" Target="styles.xml"/><Relationship Id="rId7" Type="http://schemas.openxmlformats.org/officeDocument/2006/relationships/hyperlink" Target="https://bengrosser.com/pro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omputationalculture.net/article/what-do-metrics-wa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soteric.codes/post/104079889888/code-art-code-poetry-and-esolangs)" TargetMode="Externa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C0B3F-4BE9-3F4B-B53A-91DA81836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4</Pages>
  <Words>1296</Words>
  <Characters>7906</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 Marie Aagaard</dc:creator>
  <cp:keywords/>
  <dc:description/>
  <cp:lastModifiedBy>Ester Marie Aagaard</cp:lastModifiedBy>
  <cp:revision>9</cp:revision>
  <dcterms:created xsi:type="dcterms:W3CDTF">2018-03-26T08:04:00Z</dcterms:created>
  <dcterms:modified xsi:type="dcterms:W3CDTF">2018-04-05T07:40:00Z</dcterms:modified>
</cp:coreProperties>
</file>