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chaudronnerie-du-cordeau.com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3.8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