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maintenance-industrielle.com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10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