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FE580" w14:textId="77777777" w:rsidR="00A51FC9" w:rsidRPr="00435E04" w:rsidRDefault="00A51FC9" w:rsidP="00A51FC9">
      <w:pPr>
        <w:rPr>
          <w:rFonts w:ascii="Arial" w:hAnsi="Arial" w:cs="Arial"/>
          <w:lang w:val="es-ES_tradnl"/>
        </w:rPr>
      </w:pPr>
      <w:bookmarkStart w:id="0" w:name="_Hlk496886312"/>
      <w:r w:rsidRPr="00435E04">
        <w:rPr>
          <w:rFonts w:ascii="Arial" w:hAnsi="Arial" w:cs="Arial"/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0D4C61" wp14:editId="1FC4652C">
                <wp:simplePos x="0" y="0"/>
                <wp:positionH relativeFrom="column">
                  <wp:posOffset>177165</wp:posOffset>
                </wp:positionH>
                <wp:positionV relativeFrom="paragraph">
                  <wp:posOffset>-4445</wp:posOffset>
                </wp:positionV>
                <wp:extent cx="5812155" cy="1537970"/>
                <wp:effectExtent l="19050" t="19050" r="17145" b="241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2155" cy="1537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1CB4F" w14:textId="77777777" w:rsidR="00A51FC9" w:rsidRPr="00AC2410" w:rsidRDefault="00A51FC9" w:rsidP="00A51FC9">
                            <w:pPr>
                              <w:pStyle w:val="Ttulo"/>
                              <w:rPr>
                                <w:rFonts w:ascii="Bahnschrift Light" w:hAnsi="Bahnschrift Light"/>
                                <w:spacing w:val="24"/>
                                <w:sz w:val="20"/>
                              </w:rPr>
                            </w:pPr>
                            <w:r w:rsidRPr="00AC2410">
                              <w:rPr>
                                <w:rFonts w:ascii="Bahnschrift Light" w:hAnsi="Bahnschrift Light"/>
                                <w:spacing w:val="24"/>
                                <w:sz w:val="20"/>
                              </w:rPr>
                              <w:t>EXAME FINAL DE</w:t>
                            </w:r>
                          </w:p>
                          <w:p w14:paraId="276187BE" w14:textId="77777777" w:rsidR="00A51FC9" w:rsidRPr="00AC2410" w:rsidRDefault="00A51FC9" w:rsidP="00A51FC9">
                            <w:pPr>
                              <w:pStyle w:val="Ttulo"/>
                              <w:spacing w:before="80"/>
                              <w:rPr>
                                <w:rFonts w:ascii="Bahnschrift Light" w:hAnsi="Bahnschrift Light"/>
                                <w:spacing w:val="24"/>
                                <w:sz w:val="20"/>
                              </w:rPr>
                            </w:pPr>
                            <w:r w:rsidRPr="00AC2410">
                              <w:rPr>
                                <w:rFonts w:ascii="Bahnschrift Light" w:hAnsi="Bahnschrift Light"/>
                                <w:spacing w:val="24"/>
                                <w:sz w:val="20"/>
                              </w:rPr>
                              <w:t>TÉCNICAS DE COMUNICAÇÃO</w:t>
                            </w:r>
                          </w:p>
                          <w:p w14:paraId="63A1492E" w14:textId="4C517DEE" w:rsidR="00A51FC9" w:rsidRPr="00AC2410" w:rsidRDefault="00A51FC9" w:rsidP="00A51FC9">
                            <w:pPr>
                              <w:pStyle w:val="Ttulo"/>
                              <w:rPr>
                                <w:rFonts w:ascii="Bahnschrift Light" w:hAnsi="Bahnschrift Light"/>
                                <w:spacing w:val="24"/>
                                <w:sz w:val="20"/>
                              </w:rPr>
                            </w:pPr>
                            <w:r w:rsidRPr="00AC2410">
                              <w:rPr>
                                <w:rFonts w:ascii="Bahnschrift Light" w:hAnsi="Bahnschrift Light"/>
                                <w:spacing w:val="24"/>
                                <w:sz w:val="20"/>
                              </w:rPr>
                              <w:t xml:space="preserve">   </w:t>
                            </w:r>
                            <w:r w:rsidR="007C474F">
                              <w:rPr>
                                <w:rFonts w:ascii="Bahnschrift Light" w:hAnsi="Bahnschrift Light"/>
                                <w:spacing w:val="24"/>
                                <w:sz w:val="20"/>
                              </w:rPr>
                              <w:t>ENUNCIADO</w:t>
                            </w:r>
                          </w:p>
                          <w:p w14:paraId="3D815CA7" w14:textId="77777777" w:rsidR="00A51FC9" w:rsidRPr="00AC2410" w:rsidRDefault="00A51FC9" w:rsidP="00A51FC9">
                            <w:pPr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6CC3E92" w14:textId="60F33EBD" w:rsidR="00A51FC9" w:rsidRPr="00AC2410" w:rsidRDefault="00A51FC9" w:rsidP="00A51FC9">
                            <w:pPr>
                              <w:jc w:val="center"/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 xml:space="preserve">                                                                                                                </w:t>
                            </w:r>
                            <w:r w:rsidR="00AC2410"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1</w:t>
                            </w: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 xml:space="preserve">ª Época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48940F5" w14:textId="36BC04F7" w:rsidR="00A51FC9" w:rsidRPr="00AC2410" w:rsidRDefault="00A51FC9" w:rsidP="00A51FC9">
                            <w:pPr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AC2410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>Curso: L</w:t>
                            </w:r>
                            <w:r w:rsidR="00AC2410" w:rsidRPr="00AC2410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CA &amp; </w:t>
                            </w:r>
                            <w:r w:rsidR="007C7311" w:rsidRPr="00AC2410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LGBS;  </w:t>
                            </w:r>
                            <w:r w:rsidRPr="00AC2410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                                                                                            </w:t>
                            </w:r>
                            <w:r w:rsidR="007C7311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  </w:t>
                            </w:r>
                            <w:r w:rsidRPr="00AC2410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  </w:t>
                            </w: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 xml:space="preserve">Data: </w:t>
                            </w:r>
                            <w:r w:rsidR="00AC2410"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03</w:t>
                            </w: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-</w:t>
                            </w:r>
                            <w:r w:rsidR="00AC2410"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Ag</w:t>
                            </w: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-202</w:t>
                            </w:r>
                            <w:r w:rsidR="00AC2410"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1</w:t>
                            </w:r>
                          </w:p>
                          <w:p w14:paraId="208DA948" w14:textId="715FCE6F" w:rsidR="00A51FC9" w:rsidRPr="00AC2410" w:rsidRDefault="00A51FC9" w:rsidP="00A51FC9">
                            <w:pPr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Turmas:</w:t>
                            </w:r>
                            <w:r w:rsidRPr="00AC2410">
                              <w:rPr>
                                <w:rFonts w:ascii="Bahnschrift Light" w:hAnsi="Bahnschrift Light"/>
                                <w:b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 </w:t>
                            </w:r>
                            <w:r w:rsidR="00AC2410" w:rsidRPr="00AC2410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LCA11 e LBGS11                                  </w:t>
                            </w:r>
                            <w:r w:rsidRPr="00AC2410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                                                       </w:t>
                            </w:r>
                            <w:r w:rsidR="007C7311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   </w:t>
                            </w: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Duração: 1</w:t>
                            </w:r>
                            <w:r w:rsidR="005339B9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0</w:t>
                            </w: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0 m</w:t>
                            </w:r>
                            <w:r w:rsidR="007C7311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in</w:t>
                            </w:r>
                          </w:p>
                          <w:p w14:paraId="75A4046C" w14:textId="484DF135" w:rsidR="00A51FC9" w:rsidRPr="00AC2410" w:rsidRDefault="00A51FC9" w:rsidP="00A51FC9">
                            <w:pPr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Nome do docente: Chutumiá</w:t>
                            </w:r>
                            <w:r w:rsidR="00FB7DBE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 xml:space="preserve"> &amp; Malenda</w:t>
                            </w:r>
                            <w:r w:rsidR="00AC2410"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 xml:space="preserve">                                                                  </w:t>
                            </w: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Pontuação: 550</w:t>
                            </w:r>
                          </w:p>
                          <w:p w14:paraId="304A9833" w14:textId="77777777" w:rsidR="00A51FC9" w:rsidRPr="00D40630" w:rsidRDefault="00A51FC9" w:rsidP="00A51FC9">
                            <w:pPr>
                              <w:spacing w:before="80"/>
                              <w:rPr>
                                <w:lang w:val="pt-PT"/>
                              </w:rPr>
                            </w:pPr>
                          </w:p>
                          <w:p w14:paraId="38BDA4D5" w14:textId="77777777" w:rsidR="00A51FC9" w:rsidRDefault="00A51FC9" w:rsidP="00A51FC9">
                            <w:pPr>
                              <w:spacing w:before="80"/>
                              <w:rPr>
                                <w:lang w:val="pt-PT"/>
                              </w:rPr>
                            </w:pPr>
                          </w:p>
                          <w:p w14:paraId="5E696415" w14:textId="77777777" w:rsidR="00A51FC9" w:rsidRDefault="00A51FC9" w:rsidP="00A51FC9">
                            <w:pPr>
                              <w:spacing w:before="80"/>
                              <w:rPr>
                                <w:lang w:val="pt-PT"/>
                              </w:rPr>
                            </w:pPr>
                          </w:p>
                          <w:p w14:paraId="0C315844" w14:textId="77777777" w:rsidR="00A51FC9" w:rsidRDefault="00A51FC9" w:rsidP="00A51FC9">
                            <w:pPr>
                              <w:spacing w:before="80"/>
                              <w:rPr>
                                <w:lang w:val="pt-PT"/>
                              </w:rPr>
                            </w:pPr>
                          </w:p>
                          <w:p w14:paraId="5C13EBFD" w14:textId="77777777" w:rsidR="00A51FC9" w:rsidRPr="00F44C9C" w:rsidRDefault="00A51FC9" w:rsidP="00A51FC9">
                            <w:pPr>
                              <w:spacing w:before="80"/>
                              <w:rPr>
                                <w:lang w:val="pt-PT"/>
                              </w:rPr>
                            </w:pPr>
                            <w:r w:rsidRPr="00F44C9C">
                              <w:rPr>
                                <w:lang w:val="pt-PT"/>
                              </w:rPr>
                              <w:t xml:space="preserve">            </w:t>
                            </w:r>
                            <w:r>
                              <w:rPr>
                                <w:lang w:val="pt-PT"/>
                              </w:rPr>
                              <w:t xml:space="preserve"> </w:t>
                            </w:r>
                            <w:r w:rsidRPr="00F44C9C">
                              <w:rPr>
                                <w:lang w:val="pt-PT"/>
                              </w:rPr>
                              <w:t xml:space="preserve">   </w:t>
                            </w:r>
                            <w:r>
                              <w:rPr>
                                <w:lang w:val="pt-PT"/>
                              </w:rPr>
                              <w:t xml:space="preserve"> </w:t>
                            </w:r>
                            <w:r w:rsidRPr="00F44C9C">
                              <w:rPr>
                                <w:lang w:val="pt-PT"/>
                              </w:rPr>
                              <w:t xml:space="preserve">  Pontuação: 550        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0D4C6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.95pt;margin-top:-.35pt;width:457.65pt;height:121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" strokeweight="3pt">
                <v:stroke linestyle="thinThin"/>
                <v:textbox>
                  <w:txbxContent>
                    <w:p w14:paraId="6D81CB4F" w14:textId="77777777" w:rsidR="00A51FC9" w:rsidRPr="00AC2410" w:rsidRDefault="00A51FC9" w:rsidP="00A51FC9">
                      <w:pPr>
                        <w:pStyle w:val="Ttulo"/>
                        <w:rPr>
                          <w:rFonts w:ascii="Bahnschrift Light" w:hAnsi="Bahnschrift Light"/>
                          <w:spacing w:val="24"/>
                          <w:sz w:val="20"/>
                        </w:rPr>
                      </w:pPr>
                      <w:r w:rsidRPr="00AC2410">
                        <w:rPr>
                          <w:rFonts w:ascii="Bahnschrift Light" w:hAnsi="Bahnschrift Light"/>
                          <w:spacing w:val="24"/>
                          <w:sz w:val="20"/>
                        </w:rPr>
                        <w:t>EXAME FINAL DE</w:t>
                      </w:r>
                    </w:p>
                    <w:p w14:paraId="276187BE" w14:textId="77777777" w:rsidR="00A51FC9" w:rsidRPr="00AC2410" w:rsidRDefault="00A51FC9" w:rsidP="00A51FC9">
                      <w:pPr>
                        <w:pStyle w:val="Ttulo"/>
                        <w:spacing w:before="80"/>
                        <w:rPr>
                          <w:rFonts w:ascii="Bahnschrift Light" w:hAnsi="Bahnschrift Light"/>
                          <w:spacing w:val="24"/>
                          <w:sz w:val="20"/>
                        </w:rPr>
                      </w:pPr>
                      <w:r w:rsidRPr="00AC2410">
                        <w:rPr>
                          <w:rFonts w:ascii="Bahnschrift Light" w:hAnsi="Bahnschrift Light"/>
                          <w:spacing w:val="24"/>
                          <w:sz w:val="20"/>
                        </w:rPr>
                        <w:t>TÉCNICAS DE COMUNICAÇÃO</w:t>
                      </w:r>
                    </w:p>
                    <w:p w14:paraId="63A1492E" w14:textId="4C517DEE" w:rsidR="00A51FC9" w:rsidRPr="00AC2410" w:rsidRDefault="00A51FC9" w:rsidP="00A51FC9">
                      <w:pPr>
                        <w:pStyle w:val="Ttulo"/>
                        <w:rPr>
                          <w:rFonts w:ascii="Bahnschrift Light" w:hAnsi="Bahnschrift Light"/>
                          <w:spacing w:val="24"/>
                          <w:sz w:val="20"/>
                        </w:rPr>
                      </w:pPr>
                      <w:r w:rsidRPr="00AC2410">
                        <w:rPr>
                          <w:rFonts w:ascii="Bahnschrift Light" w:hAnsi="Bahnschrift Light"/>
                          <w:spacing w:val="24"/>
                          <w:sz w:val="20"/>
                        </w:rPr>
                        <w:t xml:space="preserve">   </w:t>
                      </w:r>
                      <w:r w:rsidR="007C474F">
                        <w:rPr>
                          <w:rFonts w:ascii="Bahnschrift Light" w:hAnsi="Bahnschrift Light"/>
                          <w:spacing w:val="24"/>
                          <w:sz w:val="20"/>
                        </w:rPr>
                        <w:t>ENUNCIADO</w:t>
                      </w:r>
                    </w:p>
                    <w:p w14:paraId="3D815CA7" w14:textId="77777777" w:rsidR="00A51FC9" w:rsidRPr="00AC2410" w:rsidRDefault="00A51FC9" w:rsidP="00A51FC9">
                      <w:pPr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</w:pP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6CC3E92" w14:textId="60F33EBD" w:rsidR="00A51FC9" w:rsidRPr="00AC2410" w:rsidRDefault="00A51FC9" w:rsidP="00A51FC9">
                      <w:pPr>
                        <w:jc w:val="center"/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</w:pP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 xml:space="preserve">                                                                                                                </w:t>
                      </w:r>
                      <w:r w:rsidR="00AC2410"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1</w:t>
                      </w: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 xml:space="preserve">ª Época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48940F5" w14:textId="36BC04F7" w:rsidR="00A51FC9" w:rsidRPr="00AC2410" w:rsidRDefault="00A51FC9" w:rsidP="00A51FC9">
                      <w:pPr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</w:pPr>
                      <w:r w:rsidRPr="00AC2410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>Curso: L</w:t>
                      </w:r>
                      <w:r w:rsidR="00AC2410" w:rsidRPr="00AC2410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 xml:space="preserve">CA &amp; </w:t>
                      </w:r>
                      <w:r w:rsidR="007C7311" w:rsidRPr="00AC2410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 xml:space="preserve">LGBS;  </w:t>
                      </w:r>
                      <w:r w:rsidRPr="00AC2410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 xml:space="preserve">                                                                                            </w:t>
                      </w:r>
                      <w:r w:rsidR="007C7311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 xml:space="preserve">  </w:t>
                      </w:r>
                      <w:r w:rsidRPr="00AC2410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 xml:space="preserve">  </w:t>
                      </w: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 xml:space="preserve">Data: </w:t>
                      </w:r>
                      <w:r w:rsidR="00AC2410"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03</w:t>
                      </w: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-</w:t>
                      </w:r>
                      <w:r w:rsidR="00AC2410"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Ag</w:t>
                      </w: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-202</w:t>
                      </w:r>
                      <w:r w:rsidR="00AC2410"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1</w:t>
                      </w:r>
                    </w:p>
                    <w:p w14:paraId="208DA948" w14:textId="715FCE6F" w:rsidR="00A51FC9" w:rsidRPr="00AC2410" w:rsidRDefault="00A51FC9" w:rsidP="00A51FC9">
                      <w:pPr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</w:pP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Turmas:</w:t>
                      </w:r>
                      <w:r w:rsidRPr="00AC2410">
                        <w:rPr>
                          <w:rFonts w:ascii="Bahnschrift Light" w:hAnsi="Bahnschrift Light"/>
                          <w:b/>
                          <w:bCs/>
                          <w:sz w:val="20"/>
                          <w:szCs w:val="20"/>
                          <w:lang w:val="pt-PT"/>
                        </w:rPr>
                        <w:t xml:space="preserve"> </w:t>
                      </w:r>
                      <w:r w:rsidR="00AC2410" w:rsidRPr="00AC2410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 xml:space="preserve">LCA11 e LBGS11                                  </w:t>
                      </w:r>
                      <w:r w:rsidRPr="00AC2410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 xml:space="preserve">                                                       </w:t>
                      </w:r>
                      <w:r w:rsidR="007C7311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 xml:space="preserve">   </w:t>
                      </w: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Duração: 1</w:t>
                      </w:r>
                      <w:r w:rsidR="005339B9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0</w:t>
                      </w: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0 m</w:t>
                      </w:r>
                      <w:r w:rsidR="007C7311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in</w:t>
                      </w:r>
                    </w:p>
                    <w:p w14:paraId="75A4046C" w14:textId="484DF135" w:rsidR="00A51FC9" w:rsidRPr="00AC2410" w:rsidRDefault="00A51FC9" w:rsidP="00A51FC9">
                      <w:pPr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</w:pP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Nome do docente: Chutumiá</w:t>
                      </w:r>
                      <w:r w:rsidR="00FB7DBE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 xml:space="preserve"> &amp; Malenda</w:t>
                      </w:r>
                      <w:r w:rsidR="00AC2410"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 xml:space="preserve">                                                                  </w:t>
                      </w: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Pontuação: 550</w:t>
                      </w:r>
                    </w:p>
                    <w:p w14:paraId="304A9833" w14:textId="77777777" w:rsidR="00A51FC9" w:rsidRPr="00D40630" w:rsidRDefault="00A51FC9" w:rsidP="00A51FC9">
                      <w:pPr>
                        <w:spacing w:before="80"/>
                        <w:rPr>
                          <w:lang w:val="pt-PT"/>
                        </w:rPr>
                      </w:pPr>
                    </w:p>
                    <w:p w14:paraId="38BDA4D5" w14:textId="77777777" w:rsidR="00A51FC9" w:rsidRDefault="00A51FC9" w:rsidP="00A51FC9">
                      <w:pPr>
                        <w:spacing w:before="80"/>
                        <w:rPr>
                          <w:lang w:val="pt-PT"/>
                        </w:rPr>
                      </w:pPr>
                    </w:p>
                    <w:p w14:paraId="5E696415" w14:textId="77777777" w:rsidR="00A51FC9" w:rsidRDefault="00A51FC9" w:rsidP="00A51FC9">
                      <w:pPr>
                        <w:spacing w:before="80"/>
                        <w:rPr>
                          <w:lang w:val="pt-PT"/>
                        </w:rPr>
                      </w:pPr>
                    </w:p>
                    <w:p w14:paraId="0C315844" w14:textId="77777777" w:rsidR="00A51FC9" w:rsidRDefault="00A51FC9" w:rsidP="00A51FC9">
                      <w:pPr>
                        <w:spacing w:before="80"/>
                        <w:rPr>
                          <w:lang w:val="pt-PT"/>
                        </w:rPr>
                      </w:pPr>
                    </w:p>
                    <w:p w14:paraId="5C13EBFD" w14:textId="77777777" w:rsidR="00A51FC9" w:rsidRPr="00F44C9C" w:rsidRDefault="00A51FC9" w:rsidP="00A51FC9">
                      <w:pPr>
                        <w:spacing w:before="80"/>
                        <w:rPr>
                          <w:lang w:val="pt-PT"/>
                        </w:rPr>
                      </w:pPr>
                      <w:r w:rsidRPr="00F44C9C">
                        <w:rPr>
                          <w:lang w:val="pt-PT"/>
                        </w:rPr>
                        <w:t xml:space="preserve">            </w:t>
                      </w:r>
                      <w:r>
                        <w:rPr>
                          <w:lang w:val="pt-PT"/>
                        </w:rPr>
                        <w:t xml:space="preserve"> </w:t>
                      </w:r>
                      <w:r w:rsidRPr="00F44C9C">
                        <w:rPr>
                          <w:lang w:val="pt-PT"/>
                        </w:rPr>
                        <w:t xml:space="preserve">   </w:t>
                      </w:r>
                      <w:r>
                        <w:rPr>
                          <w:lang w:val="pt-PT"/>
                        </w:rPr>
                        <w:t xml:space="preserve"> </w:t>
                      </w:r>
                      <w:r w:rsidRPr="00F44C9C">
                        <w:rPr>
                          <w:lang w:val="pt-PT"/>
                        </w:rPr>
                        <w:t xml:space="preserve">  Pontuação: 550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2E343C7D" w14:textId="77777777" w:rsidR="00A51FC9" w:rsidRPr="00435E04" w:rsidRDefault="00A51FC9" w:rsidP="00A51FC9">
      <w:pPr>
        <w:pStyle w:val="Ttulo1"/>
        <w:rPr>
          <w:lang w:val="es-ES_tradnl"/>
        </w:rPr>
      </w:pPr>
    </w:p>
    <w:p w14:paraId="25014AD9" w14:textId="77777777" w:rsidR="00A51FC9" w:rsidRPr="00435E04" w:rsidRDefault="00A51FC9" w:rsidP="00A51FC9">
      <w:pPr>
        <w:spacing w:before="60"/>
        <w:jc w:val="both"/>
        <w:rPr>
          <w:rFonts w:ascii="Arial" w:hAnsi="Arial" w:cs="Arial"/>
          <w:lang w:val="pt-PT"/>
        </w:rPr>
      </w:pPr>
    </w:p>
    <w:p w14:paraId="3DA12C97" w14:textId="77777777" w:rsidR="00A51FC9" w:rsidRPr="00435E04" w:rsidRDefault="00A51FC9" w:rsidP="00A51FC9">
      <w:pPr>
        <w:spacing w:before="60"/>
        <w:jc w:val="both"/>
        <w:rPr>
          <w:rFonts w:ascii="Arial" w:hAnsi="Arial" w:cs="Arial"/>
          <w:lang w:val="pt-PT"/>
        </w:rPr>
      </w:pPr>
    </w:p>
    <w:p w14:paraId="6B387AD0" w14:textId="77777777" w:rsidR="00A51FC9" w:rsidRPr="00435E04" w:rsidRDefault="00A51FC9" w:rsidP="00A51FC9">
      <w:pPr>
        <w:spacing w:line="360" w:lineRule="auto"/>
        <w:contextualSpacing/>
        <w:jc w:val="both"/>
        <w:rPr>
          <w:rFonts w:ascii="Arial" w:hAnsi="Arial" w:cs="Arial"/>
          <w:lang w:val="pt-PT"/>
        </w:rPr>
      </w:pPr>
    </w:p>
    <w:p w14:paraId="70CC7538" w14:textId="77777777" w:rsidR="00A51FC9" w:rsidRPr="00435E04" w:rsidRDefault="00A51FC9" w:rsidP="00A51FC9">
      <w:pPr>
        <w:contextualSpacing/>
        <w:jc w:val="both"/>
        <w:rPr>
          <w:rFonts w:ascii="Arial" w:eastAsia="Calibri" w:hAnsi="Arial" w:cs="Arial"/>
          <w:lang w:val="pt-PT"/>
        </w:rPr>
      </w:pPr>
    </w:p>
    <w:p w14:paraId="6EB9E8B1" w14:textId="77777777" w:rsidR="00A51FC9" w:rsidRPr="00435E04" w:rsidRDefault="00A51FC9" w:rsidP="00A51FC9">
      <w:pPr>
        <w:ind w:left="270" w:right="821"/>
        <w:contextualSpacing/>
        <w:jc w:val="both"/>
        <w:rPr>
          <w:rFonts w:ascii="Arial" w:eastAsia="Calibri" w:hAnsi="Arial" w:cs="Arial"/>
          <w:i/>
          <w:sz w:val="22"/>
          <w:szCs w:val="22"/>
          <w:lang w:val="pt-PT"/>
        </w:rPr>
      </w:pPr>
    </w:p>
    <w:p w14:paraId="286A56A9" w14:textId="77777777" w:rsidR="007C7311" w:rsidRDefault="007C7311" w:rsidP="000504B6">
      <w:pPr>
        <w:ind w:left="270" w:right="1275"/>
        <w:contextualSpacing/>
        <w:jc w:val="both"/>
        <w:rPr>
          <w:rFonts w:ascii="Bahnschrift Light" w:eastAsia="Calibri" w:hAnsi="Bahnschrift Light" w:cs="Arial"/>
          <w:i/>
          <w:sz w:val="20"/>
          <w:szCs w:val="20"/>
          <w:lang w:val="pt-PT"/>
        </w:rPr>
      </w:pPr>
    </w:p>
    <w:p w14:paraId="6D20B82C" w14:textId="661756D0" w:rsidR="00A51FC9" w:rsidRPr="007C7311" w:rsidRDefault="00A51FC9" w:rsidP="000504B6">
      <w:pPr>
        <w:ind w:left="270" w:right="1275"/>
        <w:contextualSpacing/>
        <w:jc w:val="both"/>
        <w:rPr>
          <w:rFonts w:ascii="Bahnschrift Light" w:eastAsia="Calibri" w:hAnsi="Bahnschrift Light" w:cs="Arial"/>
          <w:iCs/>
          <w:sz w:val="20"/>
          <w:szCs w:val="20"/>
          <w:lang w:val="pt-PT"/>
        </w:rPr>
      </w:pPr>
      <w:r w:rsidRPr="007C7311">
        <w:rPr>
          <w:rFonts w:ascii="Bahnschrift Light" w:eastAsia="Calibri" w:hAnsi="Bahnschrift Light" w:cs="Arial"/>
          <w:iCs/>
          <w:sz w:val="20"/>
          <w:szCs w:val="20"/>
          <w:lang w:val="pt-PT"/>
        </w:rPr>
        <w:t xml:space="preserve">Caro estudante, </w:t>
      </w:r>
    </w:p>
    <w:p w14:paraId="1B466327" w14:textId="77777777" w:rsidR="00A51FC9" w:rsidRPr="008C05EE" w:rsidRDefault="00A51FC9" w:rsidP="000504B6">
      <w:pPr>
        <w:numPr>
          <w:ilvl w:val="0"/>
          <w:numId w:val="1"/>
        </w:numPr>
        <w:ind w:right="1275"/>
        <w:contextualSpacing/>
        <w:jc w:val="both"/>
        <w:rPr>
          <w:rFonts w:ascii="Bahnschrift Light" w:eastAsia="Calibri" w:hAnsi="Bahnschrift Light" w:cs="Arial"/>
          <w:i/>
          <w:sz w:val="20"/>
          <w:szCs w:val="20"/>
          <w:lang w:val="pt-PT"/>
        </w:rPr>
      </w:pPr>
      <w:r w:rsidRPr="008C05EE">
        <w:rPr>
          <w:rFonts w:ascii="Bahnschrift Light" w:eastAsia="Calibri" w:hAnsi="Bahnschrift Light" w:cs="Arial"/>
          <w:i/>
          <w:sz w:val="20"/>
          <w:szCs w:val="20"/>
          <w:lang w:val="pt-PT"/>
        </w:rPr>
        <w:t>para o presente exame, apelamos à leitura minuciosa, às respostas claras e coerentes, ao rigor ortográfico, à identificação correcta dos números e alíneas nas respostas.</w:t>
      </w:r>
    </w:p>
    <w:p w14:paraId="765689AF" w14:textId="77777777" w:rsidR="00A51FC9" w:rsidRPr="008C05EE" w:rsidRDefault="00A51FC9" w:rsidP="000504B6">
      <w:pPr>
        <w:numPr>
          <w:ilvl w:val="0"/>
          <w:numId w:val="1"/>
        </w:numPr>
        <w:autoSpaceDE w:val="0"/>
        <w:autoSpaceDN w:val="0"/>
        <w:adjustRightInd w:val="0"/>
        <w:ind w:right="1275"/>
        <w:jc w:val="both"/>
        <w:rPr>
          <w:rFonts w:ascii="Bahnschrift Light" w:hAnsi="Bahnschrift Light" w:cs="Arial"/>
          <w:i/>
          <w:color w:val="000000"/>
          <w:sz w:val="20"/>
          <w:szCs w:val="20"/>
          <w:lang w:val="pt-PT" w:eastAsia="pt-PT"/>
        </w:rPr>
      </w:pPr>
      <w:r w:rsidRPr="008C05EE">
        <w:rPr>
          <w:rFonts w:ascii="Bahnschrift Light" w:hAnsi="Bahnschrift Light" w:cs="Arial"/>
          <w:i/>
          <w:color w:val="000000"/>
          <w:sz w:val="20"/>
          <w:szCs w:val="20"/>
          <w:lang w:val="pt-PT" w:eastAsia="pt-PT"/>
        </w:rPr>
        <w:t>resolva em uma folha de papel à mão e com caligrafia legível e aprazível.</w:t>
      </w:r>
    </w:p>
    <w:p w14:paraId="70ECF974" w14:textId="77777777" w:rsidR="00A51FC9" w:rsidRPr="008C05EE" w:rsidRDefault="00A51FC9" w:rsidP="000504B6">
      <w:pPr>
        <w:numPr>
          <w:ilvl w:val="0"/>
          <w:numId w:val="1"/>
        </w:numPr>
        <w:ind w:right="1275"/>
        <w:contextualSpacing/>
        <w:jc w:val="both"/>
        <w:rPr>
          <w:rFonts w:ascii="Bahnschrift Light" w:eastAsia="Calibri" w:hAnsi="Bahnschrift Light" w:cs="Arial"/>
          <w:i/>
          <w:sz w:val="20"/>
          <w:szCs w:val="20"/>
          <w:lang w:val="pt-PT"/>
        </w:rPr>
      </w:pPr>
      <w:r w:rsidRPr="008C05EE">
        <w:rPr>
          <w:rFonts w:ascii="Bahnschrift Light" w:hAnsi="Bahnschrift Light" w:cs="Arial"/>
          <w:i/>
          <w:color w:val="000000"/>
          <w:sz w:val="20"/>
          <w:szCs w:val="20"/>
          <w:lang w:val="pt-PT" w:eastAsia="pt-PT"/>
        </w:rPr>
        <w:t xml:space="preserve">passado o tempo regulamentado, digitalize a prova, converta em formato PDF e carregue na turma </w:t>
      </w:r>
      <w:r w:rsidRPr="008C05EE">
        <w:rPr>
          <w:rFonts w:ascii="Bahnschrift Light" w:hAnsi="Bahnschrift Light" w:cs="Arial"/>
          <w:b/>
          <w:i/>
          <w:color w:val="000000"/>
          <w:sz w:val="20"/>
          <w:szCs w:val="20"/>
          <w:lang w:val="pt-PT" w:eastAsia="pt-PT"/>
        </w:rPr>
        <w:t>GoogleClassroom</w:t>
      </w:r>
      <w:r w:rsidRPr="008C05EE">
        <w:rPr>
          <w:rFonts w:ascii="Bahnschrift Light" w:hAnsi="Bahnschrift Light" w:cs="Arial"/>
          <w:i/>
          <w:color w:val="000000"/>
          <w:sz w:val="20"/>
          <w:szCs w:val="20"/>
          <w:lang w:val="pt-PT" w:eastAsia="pt-PT"/>
        </w:rPr>
        <w:t xml:space="preserve"> com código da disciplina.</w:t>
      </w:r>
    </w:p>
    <w:p w14:paraId="4E2AD325" w14:textId="77777777" w:rsidR="00A51FC9" w:rsidRPr="008C05EE" w:rsidRDefault="00A51FC9" w:rsidP="000504B6">
      <w:pPr>
        <w:ind w:left="270" w:right="1275"/>
        <w:contextualSpacing/>
        <w:jc w:val="both"/>
        <w:rPr>
          <w:rFonts w:ascii="Bahnschrift Light" w:eastAsia="Calibri" w:hAnsi="Bahnschrift Light" w:cs="Arial"/>
          <w:b/>
          <w:sz w:val="20"/>
          <w:szCs w:val="20"/>
          <w:lang w:val="pt-PT"/>
        </w:rPr>
      </w:pPr>
    </w:p>
    <w:p w14:paraId="5BF323F5" w14:textId="77777777" w:rsidR="00A51FC9" w:rsidRPr="00B963A7" w:rsidRDefault="00A51FC9" w:rsidP="000504B6">
      <w:pPr>
        <w:ind w:left="270" w:right="1275"/>
        <w:contextualSpacing/>
        <w:jc w:val="both"/>
        <w:rPr>
          <w:rFonts w:ascii="Bahnschrift Light" w:eastAsia="Calibri" w:hAnsi="Bahnschrift Light" w:cs="Arial"/>
          <w:b/>
          <w:iCs/>
          <w:sz w:val="20"/>
          <w:szCs w:val="20"/>
          <w:u w:val="single"/>
          <w:lang w:val="pt-PT"/>
        </w:rPr>
      </w:pPr>
      <w:r w:rsidRPr="00B963A7">
        <w:rPr>
          <w:rFonts w:ascii="Bahnschrift Light" w:eastAsia="Calibri" w:hAnsi="Bahnschrift Light" w:cs="Arial"/>
          <w:b/>
          <w:iCs/>
          <w:sz w:val="20"/>
          <w:szCs w:val="20"/>
          <w:u w:val="single"/>
          <w:lang w:val="pt-PT"/>
        </w:rPr>
        <w:t>Importante:</w:t>
      </w:r>
    </w:p>
    <w:p w14:paraId="19B74EF7" w14:textId="77777777" w:rsidR="00A51FC9" w:rsidRPr="008C05EE" w:rsidRDefault="00A51FC9" w:rsidP="000504B6">
      <w:pPr>
        <w:ind w:left="270" w:right="1275"/>
        <w:contextualSpacing/>
        <w:jc w:val="both"/>
        <w:rPr>
          <w:rFonts w:ascii="Bahnschrift Light" w:eastAsia="Calibri" w:hAnsi="Bahnschrift Light" w:cs="Arial"/>
          <w:b/>
          <w:sz w:val="20"/>
          <w:szCs w:val="20"/>
          <w:lang w:val="pt-PT"/>
        </w:rPr>
      </w:pPr>
      <w:r w:rsidRPr="008C05EE">
        <w:rPr>
          <w:rFonts w:ascii="Bahnschrift Light" w:eastAsia="Calibri" w:hAnsi="Bahnschrift Light" w:cs="Arial"/>
          <w:b/>
          <w:sz w:val="20"/>
          <w:szCs w:val="20"/>
          <w:lang w:val="pt-PT"/>
        </w:rPr>
        <w:t>A fraude no exame de uma disciplina tem como consequência a reprovação, sem possibilidade do infractor participar no exame de recorrência nem no exame especial (se existir) da disciplina em causa (alínea b, artigo 1 da ADENDA AO RPL).</w:t>
      </w:r>
    </w:p>
    <w:p w14:paraId="285D0EDB" w14:textId="77777777" w:rsidR="00A51FC9" w:rsidRPr="008C05EE" w:rsidRDefault="00A51FC9" w:rsidP="00A51FC9">
      <w:pPr>
        <w:ind w:left="270" w:right="821"/>
        <w:contextualSpacing/>
        <w:jc w:val="both"/>
        <w:rPr>
          <w:rFonts w:ascii="Bahnschrift Light" w:eastAsia="Calibri" w:hAnsi="Bahnschrift Light" w:cs="Arial"/>
          <w:sz w:val="20"/>
          <w:szCs w:val="20"/>
          <w:lang w:val="pt-PT"/>
        </w:rPr>
      </w:pPr>
    </w:p>
    <w:p w14:paraId="150FB915" w14:textId="77777777" w:rsidR="00A51FC9" w:rsidRPr="004F2FBB" w:rsidRDefault="00A51FC9" w:rsidP="00A51FC9">
      <w:pPr>
        <w:ind w:left="270" w:right="821"/>
        <w:contextualSpacing/>
        <w:jc w:val="both"/>
        <w:rPr>
          <w:rFonts w:ascii="Bahnschrift Light" w:eastAsia="Calibri" w:hAnsi="Bahnschrift Light" w:cs="Arial"/>
          <w:sz w:val="22"/>
          <w:szCs w:val="22"/>
          <w:lang w:val="pt-PT"/>
        </w:rPr>
      </w:pPr>
    </w:p>
    <w:p w14:paraId="63F8C5B0" w14:textId="484F9449" w:rsidR="00A51FC9" w:rsidRPr="001969A6" w:rsidRDefault="00A51FC9" w:rsidP="008A167B">
      <w:pPr>
        <w:spacing w:line="360" w:lineRule="auto"/>
        <w:ind w:left="270" w:right="821"/>
        <w:contextualSpacing/>
        <w:jc w:val="both"/>
        <w:rPr>
          <w:rFonts w:ascii="Bahnschrift Light" w:eastAsia="Calibri" w:hAnsi="Bahnschrift Light" w:cs="Arial"/>
          <w:b/>
          <w:bCs/>
          <w:u w:val="single"/>
          <w:lang w:val="pt-PT"/>
        </w:rPr>
      </w:pPr>
      <w:r w:rsidRPr="001969A6">
        <w:rPr>
          <w:rFonts w:ascii="Bahnschrift Light" w:eastAsia="Calibri" w:hAnsi="Bahnschrift Light" w:cs="Arial"/>
          <w:b/>
          <w:bCs/>
          <w:highlight w:val="yellow"/>
          <w:u w:val="single"/>
          <w:lang w:val="pt-PT"/>
        </w:rPr>
        <w:t>Parte I – QUESTÕES TEÓRICAS</w:t>
      </w:r>
    </w:p>
    <w:p w14:paraId="17C2798C" w14:textId="77777777" w:rsidR="008A167B" w:rsidRPr="00647F9E" w:rsidRDefault="008A167B" w:rsidP="000504B6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40" w:lineRule="auto"/>
        <w:ind w:right="1275"/>
        <w:jc w:val="both"/>
        <w:rPr>
          <w:rFonts w:ascii="Bahnschrift Light" w:hAnsi="Bahnschrift Light"/>
          <w:lang w:val="pt-PT" w:eastAsia="en-ZA"/>
        </w:rPr>
      </w:pPr>
      <w:r w:rsidRPr="00647F9E">
        <w:rPr>
          <w:rFonts w:ascii="Bahnschrift Light" w:hAnsi="Bahnschrift Light"/>
          <w:lang w:val="pt-PT" w:eastAsia="en-ZA"/>
        </w:rPr>
        <w:t>Numa sessão de júri: se o juiz não conhecer o código do acusado e o intérprete estiver ausente, suspender-se-á a sessão, pois há ruído, impedindo a comunicação [...] há interferência negativa no sistema de comunicação.</w:t>
      </w:r>
    </w:p>
    <w:p w14:paraId="005487E3" w14:textId="59004CB4" w:rsidR="00AC2410" w:rsidRPr="00647F9E" w:rsidRDefault="008A167B" w:rsidP="000504B6">
      <w:pPr>
        <w:pStyle w:val="PargrafodaLista"/>
        <w:numPr>
          <w:ilvl w:val="1"/>
          <w:numId w:val="2"/>
        </w:numPr>
        <w:autoSpaceDE w:val="0"/>
        <w:autoSpaceDN w:val="0"/>
        <w:adjustRightInd w:val="0"/>
        <w:spacing w:line="240" w:lineRule="auto"/>
        <w:ind w:right="1275"/>
        <w:jc w:val="both"/>
        <w:rPr>
          <w:rFonts w:ascii="Bahnschrift Light" w:hAnsi="Bahnschrift Light"/>
          <w:lang w:val="pt-PT" w:eastAsia="en-ZA"/>
        </w:rPr>
      </w:pPr>
      <w:r w:rsidRPr="00647F9E">
        <w:rPr>
          <w:rFonts w:ascii="Bahnschrift Light" w:hAnsi="Bahnschrift Light"/>
          <w:lang w:val="pt-PT"/>
        </w:rPr>
        <w:t>Discuta a afirmação à luz dos factores que intervêm no acto comunicativo.</w:t>
      </w:r>
      <w:r w:rsidR="00F82B49">
        <w:rPr>
          <w:rFonts w:ascii="Bahnschrift Light" w:hAnsi="Bahnschrift Light"/>
          <w:lang w:val="pt-PT"/>
        </w:rPr>
        <w:t xml:space="preserve">               </w:t>
      </w:r>
      <w:r w:rsidR="00F82B49" w:rsidRPr="00F82B49">
        <w:rPr>
          <w:rFonts w:ascii="Bahnschrift Light" w:hAnsi="Bahnschrift Light"/>
          <w:b/>
          <w:bCs/>
          <w:lang w:val="pt-PT"/>
        </w:rPr>
        <w:t>(</w:t>
      </w:r>
      <w:r w:rsidR="005C5F7A">
        <w:rPr>
          <w:rFonts w:ascii="Bahnschrift Light" w:hAnsi="Bahnschrift Light"/>
          <w:b/>
          <w:bCs/>
          <w:lang w:val="pt-PT"/>
        </w:rPr>
        <w:t>4</w:t>
      </w:r>
      <w:r w:rsidR="00F82B49" w:rsidRPr="00F82B49">
        <w:rPr>
          <w:rFonts w:ascii="Bahnschrift Light" w:hAnsi="Bahnschrift Light"/>
          <w:b/>
          <w:bCs/>
          <w:lang w:val="pt-PT"/>
        </w:rPr>
        <w:t>0P)</w:t>
      </w:r>
    </w:p>
    <w:p w14:paraId="43F79C11" w14:textId="540CBECE" w:rsidR="008C05EE" w:rsidRDefault="008A167B" w:rsidP="000504B6">
      <w:pPr>
        <w:pStyle w:val="PargrafodaLista"/>
        <w:numPr>
          <w:ilvl w:val="1"/>
          <w:numId w:val="2"/>
        </w:numPr>
        <w:autoSpaceDE w:val="0"/>
        <w:autoSpaceDN w:val="0"/>
        <w:adjustRightInd w:val="0"/>
        <w:spacing w:line="240" w:lineRule="auto"/>
        <w:ind w:right="1275"/>
        <w:jc w:val="both"/>
        <w:rPr>
          <w:rFonts w:ascii="Bahnschrift Light" w:hAnsi="Bahnschrift Light"/>
          <w:lang w:val="pt-PT" w:eastAsia="en-ZA"/>
        </w:rPr>
      </w:pPr>
      <w:r w:rsidRPr="00647F9E">
        <w:rPr>
          <w:rFonts w:ascii="Bahnschrift Light" w:hAnsi="Bahnschrift Light"/>
          <w:lang w:val="pt-PT"/>
        </w:rPr>
        <w:t xml:space="preserve">Fale da importância da </w:t>
      </w:r>
      <w:r w:rsidRPr="00647F9E">
        <w:rPr>
          <w:rFonts w:ascii="Bahnschrift Light" w:hAnsi="Bahnschrift Light"/>
          <w:b/>
          <w:lang w:val="pt-PT"/>
        </w:rPr>
        <w:t>variação estilística</w:t>
      </w:r>
      <w:r w:rsidRPr="00647F9E">
        <w:rPr>
          <w:rFonts w:ascii="Bahnschrift Light" w:hAnsi="Bahnschrift Light"/>
          <w:lang w:val="pt-PT"/>
        </w:rPr>
        <w:t xml:space="preserve"> e </w:t>
      </w:r>
      <w:r w:rsidRPr="00647F9E">
        <w:rPr>
          <w:rFonts w:ascii="Bahnschrift Light" w:hAnsi="Bahnschrift Light"/>
          <w:b/>
          <w:lang w:val="pt-PT"/>
        </w:rPr>
        <w:t>contacto visual</w:t>
      </w:r>
      <w:r w:rsidRPr="00647F9E">
        <w:rPr>
          <w:rFonts w:ascii="Bahnschrift Light" w:hAnsi="Bahnschrift Light"/>
          <w:lang w:val="pt-PT"/>
        </w:rPr>
        <w:t xml:space="preserve"> no âmbito da exposição de um tema diante de um auditório específico. </w:t>
      </w:r>
      <w:r w:rsidR="00F82B49">
        <w:rPr>
          <w:rFonts w:ascii="Bahnschrift Light" w:hAnsi="Bahnschrift Light"/>
          <w:lang w:val="pt-PT"/>
        </w:rPr>
        <w:t xml:space="preserve">                                                                            </w:t>
      </w:r>
      <w:r w:rsidR="00F82B49" w:rsidRPr="00F82B49">
        <w:rPr>
          <w:rFonts w:ascii="Bahnschrift Light" w:hAnsi="Bahnschrift Light"/>
          <w:b/>
          <w:bCs/>
          <w:lang w:val="pt-PT"/>
        </w:rPr>
        <w:t>(40P)</w:t>
      </w:r>
    </w:p>
    <w:p w14:paraId="05CFC3D6" w14:textId="6211124A" w:rsidR="008A167B" w:rsidRPr="00647F9E" w:rsidRDefault="008A167B" w:rsidP="000504B6">
      <w:pPr>
        <w:pStyle w:val="PargrafodaLista"/>
        <w:autoSpaceDE w:val="0"/>
        <w:autoSpaceDN w:val="0"/>
        <w:adjustRightInd w:val="0"/>
        <w:spacing w:line="240" w:lineRule="auto"/>
        <w:ind w:left="990" w:right="1275"/>
        <w:jc w:val="both"/>
        <w:rPr>
          <w:rFonts w:ascii="Bahnschrift Light" w:hAnsi="Bahnschrift Light"/>
          <w:lang w:val="pt-PT" w:eastAsia="en-ZA"/>
        </w:rPr>
      </w:pPr>
      <w:r w:rsidRPr="00647F9E">
        <w:rPr>
          <w:rFonts w:ascii="Bahnschrift Light" w:hAnsi="Bahnschrift Light"/>
          <w:lang w:val="pt-PT"/>
        </w:rPr>
        <w:t xml:space="preserve">                                                             </w:t>
      </w:r>
      <w:r w:rsidRPr="00647F9E">
        <w:rPr>
          <w:rFonts w:ascii="Bahnschrift Light" w:hAnsi="Bahnschrift Light"/>
          <w:b/>
          <w:lang w:val="pt-PT"/>
        </w:rPr>
        <w:t xml:space="preserve">                                                                   </w:t>
      </w:r>
    </w:p>
    <w:p w14:paraId="2F117804" w14:textId="6BFE3F4D" w:rsidR="00A51FC9" w:rsidRPr="00F82B49" w:rsidRDefault="008A167B" w:rsidP="000504B6">
      <w:pPr>
        <w:pStyle w:val="PargrafodaLista"/>
        <w:numPr>
          <w:ilvl w:val="0"/>
          <w:numId w:val="2"/>
        </w:numPr>
        <w:spacing w:line="240" w:lineRule="auto"/>
        <w:ind w:right="1275"/>
        <w:jc w:val="both"/>
        <w:rPr>
          <w:rFonts w:ascii="Bahnschrift Light" w:hAnsi="Bahnschrift Light" w:cs="Arial"/>
          <w:b/>
          <w:bCs/>
          <w:lang w:val="pt-PT"/>
        </w:rPr>
      </w:pPr>
      <w:r w:rsidRPr="00647F9E">
        <w:rPr>
          <w:rFonts w:ascii="Bahnschrift Light" w:hAnsi="Bahnschrift Light"/>
          <w:lang w:val="pt-PT"/>
        </w:rPr>
        <w:t>Sabendo que a conexão entre várias frases, com vista à formação de unidades mais amplas, o parágrafo, é assegurada por conectores/organizadores discursivos, analise a conexão no interior dos seguintes parágrafos:</w:t>
      </w:r>
      <w:r w:rsidR="00F82B49">
        <w:rPr>
          <w:rFonts w:ascii="Bahnschrift Light" w:hAnsi="Bahnschrift Light"/>
          <w:lang w:val="pt-PT"/>
        </w:rPr>
        <w:t xml:space="preserve">                                                                                </w:t>
      </w:r>
      <w:r w:rsidR="00F82B49" w:rsidRPr="00F82B49">
        <w:rPr>
          <w:rFonts w:ascii="Bahnschrift Light" w:hAnsi="Bahnschrift Light"/>
          <w:b/>
          <w:bCs/>
          <w:lang w:val="pt-PT"/>
        </w:rPr>
        <w:t>(</w:t>
      </w:r>
      <w:r w:rsidR="005C5F7A">
        <w:rPr>
          <w:rFonts w:ascii="Bahnschrift Light" w:hAnsi="Bahnschrift Light"/>
          <w:b/>
          <w:bCs/>
          <w:lang w:val="pt-PT"/>
        </w:rPr>
        <w:t>5</w:t>
      </w:r>
      <w:r w:rsidR="00F82B49" w:rsidRPr="00F82B49">
        <w:rPr>
          <w:rFonts w:ascii="Bahnschrift Light" w:hAnsi="Bahnschrift Light"/>
          <w:b/>
          <w:bCs/>
          <w:lang w:val="pt-PT"/>
        </w:rPr>
        <w:t>0P)</w:t>
      </w:r>
    </w:p>
    <w:p w14:paraId="2051FC81" w14:textId="77777777" w:rsidR="00F82B49" w:rsidRPr="00647F9E" w:rsidRDefault="00F82B49" w:rsidP="00F82B49">
      <w:pPr>
        <w:pStyle w:val="PargrafodaLista"/>
        <w:spacing w:line="240" w:lineRule="auto"/>
        <w:ind w:right="1275"/>
        <w:jc w:val="both"/>
        <w:rPr>
          <w:rFonts w:ascii="Bahnschrift Light" w:hAnsi="Bahnschrift Light" w:cs="Arial"/>
          <w:lang w:val="pt-PT"/>
        </w:rPr>
      </w:pPr>
    </w:p>
    <w:p w14:paraId="4A76FF29" w14:textId="143ED77F" w:rsidR="00647F9E" w:rsidRPr="00490BF7" w:rsidRDefault="008A167B" w:rsidP="000504B6">
      <w:pPr>
        <w:pStyle w:val="PargrafodaLista"/>
        <w:numPr>
          <w:ilvl w:val="1"/>
          <w:numId w:val="2"/>
        </w:numPr>
        <w:spacing w:line="240" w:lineRule="auto"/>
        <w:ind w:right="1275"/>
        <w:jc w:val="both"/>
        <w:rPr>
          <w:rFonts w:ascii="Bahnschrift Light" w:hAnsi="Bahnschrift Light"/>
          <w:sz w:val="16"/>
          <w:szCs w:val="16"/>
        </w:rPr>
      </w:pPr>
      <w:r w:rsidRPr="00647F9E">
        <w:rPr>
          <w:rFonts w:ascii="Bahnschrift Light" w:hAnsi="Bahnschrift Light"/>
          <w:lang w:val="pt-PT"/>
        </w:rPr>
        <w:t xml:space="preserve">“Tudo isto, claro, aliado ao prazer do ritmo e à </w:t>
      </w:r>
      <w:r w:rsidR="00490BF7" w:rsidRPr="00647F9E">
        <w:rPr>
          <w:rFonts w:ascii="Bahnschrift Light" w:hAnsi="Bahnschrift Light"/>
          <w:lang w:val="pt-PT"/>
        </w:rPr>
        <w:t>descontração</w:t>
      </w:r>
      <w:r w:rsidRPr="00647F9E">
        <w:rPr>
          <w:rFonts w:ascii="Bahnschrift Light" w:hAnsi="Bahnschrift Light"/>
          <w:lang w:val="pt-PT"/>
        </w:rPr>
        <w:t xml:space="preserve"> proporcionada por uma hora de dança (…). Em suma, uma modalidade que assegura excelentes resultados para o corpo e mente.” </w:t>
      </w:r>
      <w:r w:rsidRPr="00490BF7">
        <w:rPr>
          <w:rFonts w:ascii="Bahnschrift Light" w:hAnsi="Bahnschrift Light"/>
          <w:sz w:val="16"/>
          <w:szCs w:val="16"/>
        </w:rPr>
        <w:t>(In saúde e bem-estar, Outubro de 2013</w:t>
      </w:r>
      <w:r w:rsidR="00490BF7" w:rsidRPr="00490BF7">
        <w:rPr>
          <w:rFonts w:ascii="Bahnschrift Light" w:hAnsi="Bahnschrift Light"/>
          <w:sz w:val="16"/>
          <w:szCs w:val="16"/>
        </w:rPr>
        <w:t>)</w:t>
      </w:r>
      <w:r w:rsidR="008C05EE" w:rsidRPr="00490BF7">
        <w:rPr>
          <w:rFonts w:ascii="Bahnschrift Light" w:hAnsi="Bahnschrift Light"/>
          <w:sz w:val="16"/>
          <w:szCs w:val="16"/>
        </w:rPr>
        <w:t>.</w:t>
      </w:r>
    </w:p>
    <w:p w14:paraId="40F64DF0" w14:textId="77777777" w:rsidR="008C05EE" w:rsidRPr="00647F9E" w:rsidRDefault="008C05EE" w:rsidP="000504B6">
      <w:pPr>
        <w:pStyle w:val="PargrafodaLista"/>
        <w:spacing w:line="240" w:lineRule="auto"/>
        <w:ind w:left="990" w:right="1275"/>
        <w:jc w:val="both"/>
        <w:rPr>
          <w:rFonts w:ascii="Bahnschrift Light" w:hAnsi="Bahnschrift Light"/>
        </w:rPr>
      </w:pPr>
    </w:p>
    <w:p w14:paraId="10CBD5F6" w14:textId="7E809FE6" w:rsidR="00490BF7" w:rsidRPr="007C7311" w:rsidRDefault="00647F9E" w:rsidP="00866C6E">
      <w:pPr>
        <w:pStyle w:val="PargrafodaLista"/>
        <w:numPr>
          <w:ilvl w:val="1"/>
          <w:numId w:val="2"/>
        </w:numPr>
        <w:spacing w:after="0" w:line="240" w:lineRule="auto"/>
        <w:ind w:right="1275"/>
        <w:jc w:val="both"/>
        <w:rPr>
          <w:rFonts w:ascii="Bahnschrift Light" w:hAnsi="Bahnschrift Light"/>
          <w:lang w:val="pt-PT"/>
        </w:rPr>
      </w:pPr>
      <w:r w:rsidRPr="00647F9E">
        <w:rPr>
          <w:rFonts w:ascii="Bahnschrift Light" w:hAnsi="Bahnschrift Light"/>
          <w:lang w:val="pt-PT"/>
        </w:rPr>
        <w:t xml:space="preserve">“(…) Sabemos tão pouco sobre logaritmos, enzimas de restrição, ou a organização de colónias bacterianas? O que falhou? O que falhou, fundamentalmente, foi que a explicação da ciência ao publico não foi cuidadosamente programada desde o </w:t>
      </w:r>
      <w:r w:rsidR="008C05EE" w:rsidRPr="00647F9E">
        <w:rPr>
          <w:rFonts w:ascii="Bahnschrift Light" w:hAnsi="Bahnschrift Light"/>
          <w:lang w:val="pt-PT"/>
        </w:rPr>
        <w:t>início</w:t>
      </w:r>
      <w:r w:rsidRPr="00647F9E">
        <w:rPr>
          <w:rFonts w:ascii="Bahnschrift Light" w:hAnsi="Bahnschrift Light"/>
          <w:lang w:val="pt-PT"/>
        </w:rPr>
        <w:t xml:space="preserve">.” </w:t>
      </w:r>
    </w:p>
    <w:p w14:paraId="27832794" w14:textId="77777777" w:rsidR="00866C6E" w:rsidRPr="007C7311" w:rsidRDefault="00866C6E" w:rsidP="00866C6E">
      <w:pPr>
        <w:ind w:right="1275"/>
        <w:jc w:val="both"/>
        <w:rPr>
          <w:rFonts w:ascii="Bahnschrift Light" w:hAnsi="Bahnschrift Light"/>
          <w:lang w:val="pt-PT"/>
        </w:rPr>
      </w:pPr>
    </w:p>
    <w:p w14:paraId="31155317" w14:textId="6EE0ADBB" w:rsidR="00647F9E" w:rsidRPr="00647F9E" w:rsidRDefault="00647F9E" w:rsidP="00866C6E">
      <w:pPr>
        <w:pStyle w:val="PargrafodaLista"/>
        <w:numPr>
          <w:ilvl w:val="1"/>
          <w:numId w:val="2"/>
        </w:numPr>
        <w:spacing w:after="0" w:line="240" w:lineRule="auto"/>
        <w:ind w:right="1275"/>
        <w:jc w:val="both"/>
        <w:rPr>
          <w:rFonts w:ascii="Bahnschrift Light" w:hAnsi="Bahnschrift Light"/>
          <w:lang w:val="pt-PT"/>
        </w:rPr>
      </w:pPr>
      <w:r w:rsidRPr="00647F9E">
        <w:rPr>
          <w:rFonts w:ascii="Bahnschrift Light" w:hAnsi="Bahnschrift Light"/>
          <w:lang w:val="pt-PT"/>
        </w:rPr>
        <w:t>Para a construção de um discurso ou texto coerente e aceitável, é necessário que se recorra à princípios que garantem à compreensão do que é dito ou lido.</w:t>
      </w:r>
    </w:p>
    <w:p w14:paraId="44FE3EB9" w14:textId="30704E03" w:rsidR="008C05EE" w:rsidRDefault="00647F9E" w:rsidP="000504B6">
      <w:pPr>
        <w:pStyle w:val="PargrafodaLista"/>
        <w:spacing w:line="240" w:lineRule="auto"/>
        <w:ind w:left="990" w:right="1275"/>
        <w:jc w:val="both"/>
        <w:rPr>
          <w:rFonts w:ascii="Bahnschrift Light" w:hAnsi="Bahnschrift Light"/>
          <w:lang w:val="pt-PT"/>
        </w:rPr>
      </w:pPr>
      <w:r w:rsidRPr="00647F9E">
        <w:rPr>
          <w:rFonts w:ascii="Bahnschrift Light" w:hAnsi="Bahnschrift Light"/>
          <w:lang w:val="pt-PT"/>
        </w:rPr>
        <w:t>– Decifre a afirmação, apresentando a essência dos princípios</w:t>
      </w:r>
      <w:r w:rsidRPr="00B939F1">
        <w:rPr>
          <w:lang w:val="pt-PT"/>
        </w:rPr>
        <w:t xml:space="preserve"> </w:t>
      </w:r>
      <w:r w:rsidRPr="00647F9E">
        <w:rPr>
          <w:rFonts w:ascii="Bahnschrift Light" w:hAnsi="Bahnschrift Light"/>
          <w:lang w:val="pt-PT"/>
        </w:rPr>
        <w:t xml:space="preserve">que asseguram a coerência textual.     </w:t>
      </w:r>
      <w:r w:rsidR="00F82B49">
        <w:rPr>
          <w:rFonts w:ascii="Bahnschrift Light" w:hAnsi="Bahnschrift Light"/>
          <w:lang w:val="pt-PT"/>
        </w:rPr>
        <w:t xml:space="preserve">                                                                                                                                    </w:t>
      </w:r>
      <w:r w:rsidR="00F82B49" w:rsidRPr="00F82B49">
        <w:rPr>
          <w:rFonts w:ascii="Bahnschrift Light" w:hAnsi="Bahnschrift Light"/>
          <w:b/>
          <w:bCs/>
          <w:lang w:val="pt-PT"/>
        </w:rPr>
        <w:t>(</w:t>
      </w:r>
      <w:r w:rsidR="005C5F7A">
        <w:rPr>
          <w:rFonts w:ascii="Bahnschrift Light" w:hAnsi="Bahnschrift Light"/>
          <w:b/>
          <w:bCs/>
          <w:lang w:val="pt-PT"/>
        </w:rPr>
        <w:t>4</w:t>
      </w:r>
      <w:r w:rsidR="00F82B49" w:rsidRPr="00F82B49">
        <w:rPr>
          <w:rFonts w:ascii="Bahnschrift Light" w:hAnsi="Bahnschrift Light"/>
          <w:b/>
          <w:bCs/>
          <w:lang w:val="pt-PT"/>
        </w:rPr>
        <w:t>0P)</w:t>
      </w:r>
    </w:p>
    <w:p w14:paraId="747A7B52" w14:textId="3610EDF7" w:rsidR="008C05EE" w:rsidRPr="00866C6E" w:rsidRDefault="00647F9E" w:rsidP="00866C6E">
      <w:pPr>
        <w:pStyle w:val="PargrafodaLista"/>
        <w:spacing w:line="240" w:lineRule="auto"/>
        <w:ind w:left="990" w:right="821"/>
        <w:jc w:val="both"/>
        <w:rPr>
          <w:rFonts w:ascii="Bahnschrift Light" w:hAnsi="Bahnschrift Light"/>
          <w:b/>
          <w:bCs/>
          <w:lang w:val="pt-PT"/>
        </w:rPr>
      </w:pPr>
      <w:r w:rsidRPr="004F2FBB">
        <w:rPr>
          <w:rFonts w:ascii="Bahnschrift Light" w:hAnsi="Bahnschrift Light"/>
          <w:b/>
          <w:bCs/>
          <w:lang w:val="pt-PT"/>
        </w:rPr>
        <w:t xml:space="preserve">        </w:t>
      </w:r>
    </w:p>
    <w:p w14:paraId="4285F67F" w14:textId="7647BBD8" w:rsidR="00866C6E" w:rsidRPr="00866C6E" w:rsidRDefault="00866C6E" w:rsidP="00866C6E">
      <w:pPr>
        <w:pStyle w:val="PargrafodaLista"/>
        <w:numPr>
          <w:ilvl w:val="0"/>
          <w:numId w:val="2"/>
        </w:numPr>
        <w:ind w:right="1275"/>
        <w:jc w:val="both"/>
        <w:rPr>
          <w:rFonts w:ascii="Bahnschrift Light" w:hAnsi="Bahnschrift Light"/>
          <w:iCs/>
          <w:lang w:val="pt-PT"/>
        </w:rPr>
      </w:pPr>
      <w:r w:rsidRPr="00866C6E">
        <w:rPr>
          <w:rFonts w:ascii="Bahnschrift Light" w:hAnsi="Bahnschrift Light"/>
          <w:iCs/>
          <w:lang w:val="pt-PT"/>
        </w:rPr>
        <w:t xml:space="preserve">“Um </w:t>
      </w:r>
      <w:r w:rsidRPr="00866C6E">
        <w:rPr>
          <w:rFonts w:ascii="Bahnschrift Light" w:hAnsi="Bahnschrift Light"/>
          <w:b/>
          <w:iCs/>
          <w:lang w:val="pt-PT"/>
        </w:rPr>
        <w:t>clítico</w:t>
      </w:r>
      <w:r w:rsidRPr="00866C6E">
        <w:rPr>
          <w:rFonts w:ascii="Bahnschrift Light" w:hAnsi="Bahnschrift Light"/>
          <w:iCs/>
          <w:lang w:val="pt-PT"/>
        </w:rPr>
        <w:t xml:space="preserve"> foi definido como um item lexical sem acento prosódico atribuído no léxico (tal como os afixos e contrariamente às palavras), mas com uma certa liberdade posicional (tal como as palavras, mas contrariamente aos afixos).” </w:t>
      </w:r>
      <w:r w:rsidRPr="00F82B49">
        <w:rPr>
          <w:rFonts w:ascii="Bahnschrift Light" w:hAnsi="Bahnschrift Light"/>
          <w:iCs/>
          <w:sz w:val="14"/>
          <w:szCs w:val="14"/>
          <w:lang w:val="pt-PT"/>
        </w:rPr>
        <w:t>(Martins, 2013: 2231)</w:t>
      </w:r>
    </w:p>
    <w:p w14:paraId="404D15BB" w14:textId="08FB2968" w:rsidR="00866C6E" w:rsidRPr="00866C6E" w:rsidRDefault="00866C6E" w:rsidP="00866C6E">
      <w:pPr>
        <w:pStyle w:val="PargrafodaLista"/>
        <w:numPr>
          <w:ilvl w:val="1"/>
          <w:numId w:val="2"/>
        </w:numPr>
        <w:ind w:right="1275"/>
        <w:jc w:val="both"/>
        <w:rPr>
          <w:rFonts w:ascii="Bahnschrift Light" w:hAnsi="Bahnschrift Light" w:cs="Tahoma"/>
          <w:iCs/>
          <w:lang w:val="pt-PT"/>
        </w:rPr>
      </w:pPr>
      <w:r>
        <w:rPr>
          <w:rFonts w:ascii="Bahnschrift Light" w:hAnsi="Bahnschrift Light" w:cs="Tahoma"/>
          <w:iCs/>
          <w:lang w:val="pt-PT"/>
        </w:rPr>
        <w:t>A partir de exemplo concreto, explique em que consiste o processo de clitização</w:t>
      </w:r>
      <w:r w:rsidRPr="00866C6E">
        <w:rPr>
          <w:rFonts w:ascii="Bahnschrift Light" w:hAnsi="Bahnschrift Light" w:cs="Tahoma"/>
          <w:iCs/>
          <w:lang w:val="pt-PT"/>
        </w:rPr>
        <w:t>.</w:t>
      </w:r>
      <w:r w:rsidR="00F82B49">
        <w:rPr>
          <w:rFonts w:ascii="Bahnschrift Light" w:hAnsi="Bahnschrift Light" w:cs="Tahoma"/>
          <w:iCs/>
          <w:lang w:val="pt-PT"/>
        </w:rPr>
        <w:t xml:space="preserve"> </w:t>
      </w:r>
      <w:r w:rsidR="00F82B49" w:rsidRPr="00F82B49">
        <w:rPr>
          <w:rFonts w:ascii="Bahnschrift Light" w:hAnsi="Bahnschrift Light" w:cs="Tahoma"/>
          <w:b/>
          <w:bCs/>
          <w:iCs/>
          <w:lang w:val="pt-PT"/>
        </w:rPr>
        <w:t>(</w:t>
      </w:r>
      <w:r w:rsidR="005C5F7A">
        <w:rPr>
          <w:rFonts w:ascii="Bahnschrift Light" w:hAnsi="Bahnschrift Light" w:cs="Tahoma"/>
          <w:b/>
          <w:bCs/>
          <w:iCs/>
          <w:lang w:val="pt-PT"/>
        </w:rPr>
        <w:t>3</w:t>
      </w:r>
      <w:r w:rsidR="0029356A">
        <w:rPr>
          <w:rFonts w:ascii="Bahnschrift Light" w:hAnsi="Bahnschrift Light" w:cs="Tahoma"/>
          <w:b/>
          <w:bCs/>
          <w:iCs/>
          <w:lang w:val="pt-PT"/>
        </w:rPr>
        <w:t>5</w:t>
      </w:r>
      <w:r w:rsidR="00F82B49" w:rsidRPr="00F82B49">
        <w:rPr>
          <w:rFonts w:ascii="Bahnschrift Light" w:hAnsi="Bahnschrift Light" w:cs="Tahoma"/>
          <w:b/>
          <w:bCs/>
          <w:iCs/>
          <w:lang w:val="pt-PT"/>
        </w:rPr>
        <w:t>P)</w:t>
      </w:r>
      <w:r w:rsidRPr="00F82B49">
        <w:rPr>
          <w:rFonts w:ascii="Bahnschrift Light" w:hAnsi="Bahnschrift Light" w:cs="Tahoma"/>
          <w:iCs/>
          <w:lang w:val="pt-PT"/>
        </w:rPr>
        <w:t xml:space="preserve">                                                                 </w:t>
      </w:r>
    </w:p>
    <w:p w14:paraId="1F82E287" w14:textId="1423F122" w:rsidR="001969A6" w:rsidRDefault="00866C6E" w:rsidP="00866C6E">
      <w:pPr>
        <w:pStyle w:val="PargrafodaLista"/>
        <w:numPr>
          <w:ilvl w:val="1"/>
          <w:numId w:val="2"/>
        </w:numPr>
        <w:ind w:right="1275"/>
        <w:jc w:val="both"/>
        <w:rPr>
          <w:rFonts w:ascii="Bahnschrift Light" w:hAnsi="Bahnschrift Light" w:cs="Tahoma"/>
          <w:iCs/>
          <w:lang w:val="pt-PT"/>
        </w:rPr>
      </w:pPr>
      <w:r w:rsidRPr="00866C6E">
        <w:rPr>
          <w:rFonts w:ascii="Bahnschrift Light" w:hAnsi="Bahnschrift Light" w:cs="Tahoma"/>
          <w:iCs/>
          <w:lang w:val="pt-PT"/>
        </w:rPr>
        <w:t>A partir de exemplos concretos estabeleça a distinção entre</w:t>
      </w:r>
      <w:r>
        <w:rPr>
          <w:rFonts w:ascii="Bahnschrift Light" w:hAnsi="Bahnschrift Light" w:cs="Tahoma"/>
          <w:iCs/>
          <w:lang w:val="pt-PT"/>
        </w:rPr>
        <w:t xml:space="preserve"> redobro do clítico e subida do clítico.</w:t>
      </w:r>
      <w:r w:rsidRPr="00866C6E">
        <w:rPr>
          <w:rFonts w:ascii="Bahnschrift Light" w:hAnsi="Bahnschrift Light" w:cs="Tahoma"/>
          <w:iCs/>
          <w:lang w:val="pt-PT"/>
        </w:rPr>
        <w:t xml:space="preserve">    </w:t>
      </w:r>
      <w:r w:rsidR="00F82B49">
        <w:rPr>
          <w:rFonts w:ascii="Bahnschrift Light" w:hAnsi="Bahnschrift Light" w:cs="Tahoma"/>
          <w:iCs/>
          <w:lang w:val="pt-PT"/>
        </w:rPr>
        <w:t xml:space="preserve">                                                                                                                           </w:t>
      </w:r>
      <w:r w:rsidR="00F82B49" w:rsidRPr="00F82B49">
        <w:rPr>
          <w:rFonts w:ascii="Bahnschrift Light" w:hAnsi="Bahnschrift Light" w:cs="Tahoma"/>
          <w:b/>
          <w:bCs/>
          <w:iCs/>
          <w:lang w:val="pt-PT"/>
        </w:rPr>
        <w:t>(</w:t>
      </w:r>
      <w:r w:rsidR="005C5F7A">
        <w:rPr>
          <w:rFonts w:ascii="Bahnschrift Light" w:hAnsi="Bahnschrift Light" w:cs="Tahoma"/>
          <w:b/>
          <w:bCs/>
          <w:iCs/>
          <w:lang w:val="pt-PT"/>
        </w:rPr>
        <w:t>4</w:t>
      </w:r>
      <w:r w:rsidR="00F82B49" w:rsidRPr="00F82B49">
        <w:rPr>
          <w:rFonts w:ascii="Bahnschrift Light" w:hAnsi="Bahnschrift Light" w:cs="Tahoma"/>
          <w:b/>
          <w:bCs/>
          <w:iCs/>
          <w:lang w:val="pt-PT"/>
        </w:rPr>
        <w:t>0P)</w:t>
      </w:r>
    </w:p>
    <w:p w14:paraId="0CE37D89" w14:textId="77777777" w:rsidR="001969A6" w:rsidRDefault="001969A6" w:rsidP="001969A6">
      <w:pPr>
        <w:ind w:right="1275"/>
        <w:jc w:val="both"/>
        <w:rPr>
          <w:rFonts w:ascii="Bahnschrift Light" w:hAnsi="Bahnschrift Light" w:cs="Tahoma"/>
          <w:iCs/>
          <w:lang w:val="pt-PT"/>
        </w:rPr>
      </w:pPr>
    </w:p>
    <w:p w14:paraId="0CE6591F" w14:textId="77777777" w:rsidR="001969A6" w:rsidRDefault="001969A6" w:rsidP="001969A6">
      <w:pPr>
        <w:ind w:right="1275"/>
        <w:jc w:val="both"/>
        <w:rPr>
          <w:rFonts w:ascii="Bahnschrift Light" w:hAnsi="Bahnschrift Light" w:cs="Tahoma"/>
          <w:iCs/>
          <w:lang w:val="pt-PT"/>
        </w:rPr>
      </w:pPr>
    </w:p>
    <w:p w14:paraId="5DDB3F1F" w14:textId="65E65EBE" w:rsidR="001969A6" w:rsidRDefault="001969A6" w:rsidP="001969A6">
      <w:pPr>
        <w:ind w:left="284" w:right="1275"/>
        <w:jc w:val="both"/>
        <w:rPr>
          <w:rFonts w:ascii="Bahnschrift Light" w:hAnsi="Bahnschrift Light" w:cs="Tahoma"/>
          <w:b/>
          <w:bCs/>
          <w:iCs/>
          <w:lang w:val="pt-PT"/>
        </w:rPr>
      </w:pPr>
      <w:r w:rsidRPr="001969A6">
        <w:rPr>
          <w:rFonts w:ascii="Bahnschrift Light" w:hAnsi="Bahnschrift Light" w:cs="Tahoma"/>
          <w:b/>
          <w:bCs/>
          <w:iCs/>
          <w:highlight w:val="yellow"/>
          <w:lang w:val="pt-PT"/>
        </w:rPr>
        <w:t>PARTE II – QUESTÕES PRÁTICAS</w:t>
      </w:r>
      <w:r w:rsidR="00866C6E" w:rsidRPr="001969A6">
        <w:rPr>
          <w:rFonts w:ascii="Bahnschrift Light" w:hAnsi="Bahnschrift Light" w:cs="Tahoma"/>
          <w:b/>
          <w:bCs/>
          <w:iCs/>
          <w:lang w:val="pt-PT"/>
        </w:rPr>
        <w:t xml:space="preserve">     </w:t>
      </w:r>
    </w:p>
    <w:p w14:paraId="51CD97F5" w14:textId="574B7249" w:rsidR="001969A6" w:rsidRDefault="001969A6" w:rsidP="001969A6">
      <w:pPr>
        <w:ind w:left="284" w:right="1275"/>
        <w:jc w:val="both"/>
        <w:rPr>
          <w:rFonts w:ascii="Bahnschrift Light" w:hAnsi="Bahnschrift Light" w:cs="Tahoma"/>
          <w:b/>
          <w:bCs/>
          <w:iCs/>
          <w:lang w:val="pt-PT"/>
        </w:rPr>
      </w:pPr>
    </w:p>
    <w:p w14:paraId="1A5A491B" w14:textId="59735C99" w:rsidR="005F45A5" w:rsidRPr="005F45A5" w:rsidRDefault="005F45A5" w:rsidP="005F45A5">
      <w:pPr>
        <w:pStyle w:val="PargrafodaLista"/>
        <w:numPr>
          <w:ilvl w:val="0"/>
          <w:numId w:val="2"/>
        </w:numPr>
        <w:ind w:right="1133"/>
        <w:jc w:val="both"/>
        <w:rPr>
          <w:rFonts w:ascii="Bahnschrift Light" w:eastAsia="Times New Roman" w:hAnsi="Bahnschrift Light"/>
          <w:b/>
          <w:lang w:val="pt-PT"/>
        </w:rPr>
      </w:pPr>
      <w:r w:rsidRPr="005F45A5">
        <w:rPr>
          <w:rFonts w:ascii="Bahnschrift Light" w:eastAsia="SimSun" w:hAnsi="Bahnschrift Light" w:cstheme="minorBidi"/>
          <w:lang w:val="pt-PT" w:eastAsia="zh-CN"/>
        </w:rPr>
        <w:t>A partir do conhecimento que possui sobre as regras de pontuação, c</w:t>
      </w:r>
      <w:r w:rsidRPr="005F45A5">
        <w:rPr>
          <w:rFonts w:ascii="Bahnschrift Light" w:eastAsiaTheme="minorHAnsi" w:hAnsi="Bahnschrift Light" w:cstheme="minorBidi"/>
          <w:lang w:val="pt-PT"/>
        </w:rPr>
        <w:t xml:space="preserve">oloque a </w:t>
      </w:r>
      <w:r w:rsidRPr="005F45A5">
        <w:rPr>
          <w:rFonts w:ascii="Bahnschrift Light" w:eastAsiaTheme="minorHAnsi" w:hAnsi="Bahnschrift Light" w:cstheme="minorBidi"/>
          <w:b/>
          <w:lang w:val="pt-PT"/>
        </w:rPr>
        <w:t>vírgula</w:t>
      </w:r>
      <w:r w:rsidRPr="005F45A5">
        <w:rPr>
          <w:rFonts w:ascii="Bahnschrift Light" w:eastAsiaTheme="minorHAnsi" w:hAnsi="Bahnschrift Light" w:cstheme="minorBidi"/>
          <w:lang w:val="pt-PT"/>
        </w:rPr>
        <w:t xml:space="preserve"> nos lugares adequados no excerto que se segue</w:t>
      </w:r>
      <w:r>
        <w:rPr>
          <w:rFonts w:ascii="Bahnschrift Light" w:eastAsiaTheme="minorHAnsi" w:hAnsi="Bahnschrift Light" w:cstheme="minorBidi"/>
          <w:lang w:val="pt-PT"/>
        </w:rPr>
        <w:t>,</w:t>
      </w:r>
      <w:r w:rsidRPr="005F45A5">
        <w:rPr>
          <w:rFonts w:ascii="Bahnschrift Light" w:eastAsiaTheme="minorHAnsi" w:hAnsi="Bahnschrift Light" w:cstheme="minorBidi"/>
          <w:lang w:val="pt-PT"/>
        </w:rPr>
        <w:t xml:space="preserve"> e justifique o </w:t>
      </w:r>
      <w:r w:rsidRPr="005F45A5">
        <w:rPr>
          <w:rFonts w:ascii="Bahnschrift Light" w:eastAsiaTheme="minorHAnsi" w:hAnsi="Bahnschrift Light" w:cstheme="minorBidi"/>
          <w:b/>
          <w:lang w:val="pt-PT"/>
        </w:rPr>
        <w:t>contexto de ocorrência</w:t>
      </w:r>
      <w:r w:rsidRPr="005F45A5">
        <w:rPr>
          <w:rFonts w:ascii="Bahnschrift Light" w:eastAsiaTheme="minorHAnsi" w:hAnsi="Bahnschrift Light" w:cstheme="minorBidi"/>
          <w:lang w:val="pt-PT"/>
        </w:rPr>
        <w:t xml:space="preserve"> de cada vírgula:                                                               </w:t>
      </w:r>
      <w:r>
        <w:rPr>
          <w:rFonts w:ascii="Bahnschrift Light" w:eastAsiaTheme="minorHAnsi" w:hAnsi="Bahnschrift Light" w:cstheme="minorBidi"/>
          <w:lang w:val="pt-PT"/>
        </w:rPr>
        <w:t xml:space="preserve">                                                                                  </w:t>
      </w:r>
      <w:r w:rsidRPr="005F45A5">
        <w:rPr>
          <w:rFonts w:ascii="Bahnschrift Light" w:eastAsiaTheme="minorHAnsi" w:hAnsi="Bahnschrift Light" w:cstheme="minorBidi"/>
          <w:b/>
          <w:lang w:val="pt-PT"/>
        </w:rPr>
        <w:t>60P</w:t>
      </w:r>
    </w:p>
    <w:p w14:paraId="14B406BE" w14:textId="77777777" w:rsidR="005F45A5" w:rsidRPr="005F45A5" w:rsidRDefault="005F45A5" w:rsidP="005F45A5">
      <w:pPr>
        <w:pStyle w:val="PargrafodaLista"/>
        <w:ind w:right="1133"/>
        <w:jc w:val="both"/>
        <w:rPr>
          <w:rFonts w:ascii="Bahnschrift Light" w:eastAsia="Times New Roman" w:hAnsi="Bahnschrift Light"/>
          <w:b/>
          <w:lang w:val="pt-PT"/>
        </w:rPr>
      </w:pPr>
    </w:p>
    <w:p w14:paraId="14B35958" w14:textId="4B47BDD3" w:rsidR="005F45A5" w:rsidRPr="003378AE" w:rsidRDefault="005F45A5" w:rsidP="005F45A5">
      <w:pPr>
        <w:pStyle w:val="PargrafodaLista"/>
        <w:spacing w:line="240" w:lineRule="auto"/>
        <w:ind w:left="426" w:right="1133"/>
        <w:jc w:val="both"/>
        <w:rPr>
          <w:rFonts w:ascii="Bahnschrift Light" w:hAnsi="Bahnschrift Light"/>
          <w:iCs/>
          <w:lang w:val="pt-PT"/>
        </w:rPr>
      </w:pPr>
      <w:r w:rsidRPr="00A11B61">
        <w:rPr>
          <w:rFonts w:ascii="Bahnschrift Light" w:eastAsia="SimSun" w:hAnsi="Bahnschrift Light"/>
          <w:lang w:val="pt-PT" w:eastAsia="zh-CN"/>
        </w:rPr>
        <w:t>“</w:t>
      </w:r>
      <w:r w:rsidRPr="00A11B61">
        <w:rPr>
          <w:rFonts w:ascii="Bahnschrift Light" w:eastAsia="SimSun" w:hAnsi="Bahnschrift Light"/>
          <w:i/>
          <w:lang w:val="pt-PT" w:eastAsia="zh-CN"/>
        </w:rPr>
        <w:t xml:space="preserve">E mandem libertar temporariamente o régulo Capitine que </w:t>
      </w:r>
      <w:r w:rsidR="001229E1" w:rsidRPr="00A11B61">
        <w:rPr>
          <w:rFonts w:ascii="Bahnschrift Light" w:eastAsia="SimSun" w:hAnsi="Bahnschrift Light"/>
          <w:i/>
          <w:lang w:val="pt-PT" w:eastAsia="zh-CN"/>
        </w:rPr>
        <w:t>é</w:t>
      </w:r>
      <w:r w:rsidRPr="00A11B61">
        <w:rPr>
          <w:rFonts w:ascii="Bahnschrift Light" w:eastAsia="SimSun" w:hAnsi="Bahnschrift Light"/>
          <w:i/>
          <w:lang w:val="pt-PT" w:eastAsia="zh-CN"/>
        </w:rPr>
        <w:t xml:space="preserve"> pai do empregado do jornalista e irmão do padre Januário. É útil para nos que o jornalista possa ter contactos com esse regulo que é um fulano confuso e que sem nenhum pudor ora nos ser</w:t>
      </w:r>
      <w:r w:rsidR="00085E93">
        <w:rPr>
          <w:rFonts w:ascii="Bahnschrift Light" w:eastAsia="SimSun" w:hAnsi="Bahnschrift Light"/>
          <w:i/>
          <w:lang w:val="pt-PT" w:eastAsia="zh-CN"/>
        </w:rPr>
        <w:t>ve</w:t>
      </w:r>
      <w:r w:rsidRPr="00A11B61">
        <w:rPr>
          <w:rFonts w:ascii="Bahnschrift Light" w:eastAsia="SimSun" w:hAnsi="Bahnschrift Light"/>
          <w:i/>
          <w:lang w:val="pt-PT" w:eastAsia="zh-CN"/>
        </w:rPr>
        <w:t xml:space="preserve"> a nos ora serve o inimigo</w:t>
      </w:r>
      <w:r w:rsidR="003378AE" w:rsidRPr="00A11B61">
        <w:rPr>
          <w:rFonts w:ascii="Bahnschrift Light" w:eastAsia="SimSun" w:hAnsi="Bahnschrift Light"/>
          <w:i/>
          <w:lang w:val="pt-PT" w:eastAsia="zh-CN"/>
        </w:rPr>
        <w:t>.”</w:t>
      </w:r>
      <w:r w:rsidRPr="00A11B61">
        <w:rPr>
          <w:rFonts w:ascii="Bahnschrift Light" w:hAnsi="Bahnschrift Light"/>
          <w:i/>
          <w:lang w:val="pt-PT"/>
        </w:rPr>
        <w:t xml:space="preserve"> </w:t>
      </w:r>
    </w:p>
    <w:p w14:paraId="1F133C88" w14:textId="3058152B" w:rsidR="005F45A5" w:rsidRDefault="005F45A5" w:rsidP="005F45A5">
      <w:pPr>
        <w:pStyle w:val="PargrafodaLista"/>
        <w:spacing w:line="240" w:lineRule="auto"/>
        <w:ind w:left="426" w:right="1133"/>
        <w:jc w:val="both"/>
        <w:rPr>
          <w:rFonts w:ascii="Bahnschrift Light" w:hAnsi="Bahnschrift Light"/>
          <w:i/>
          <w:lang w:val="pt-PT"/>
        </w:rPr>
      </w:pPr>
      <w:r w:rsidRPr="00A11B61">
        <w:rPr>
          <w:rFonts w:ascii="Bahnschrift Light" w:hAnsi="Bahnschrift Light"/>
          <w:i/>
          <w:lang w:val="pt-PT"/>
        </w:rPr>
        <w:t xml:space="preserve">            </w:t>
      </w:r>
    </w:p>
    <w:p w14:paraId="3E30E784" w14:textId="77777777" w:rsidR="005F45A5" w:rsidRDefault="005F45A5" w:rsidP="005F45A5">
      <w:pPr>
        <w:pStyle w:val="PargrafodaLista"/>
        <w:spacing w:line="240" w:lineRule="auto"/>
        <w:ind w:left="426" w:right="1133"/>
        <w:jc w:val="both"/>
        <w:rPr>
          <w:rFonts w:ascii="Bahnschrift Light" w:hAnsi="Bahnschrift Light"/>
          <w:lang w:val="pt-PT"/>
        </w:rPr>
      </w:pPr>
    </w:p>
    <w:p w14:paraId="078486C1" w14:textId="214B807A" w:rsidR="00AA6AF9" w:rsidRPr="005F45A5" w:rsidRDefault="00AA6AF9" w:rsidP="005F45A5">
      <w:pPr>
        <w:pStyle w:val="PargrafodaLista"/>
        <w:numPr>
          <w:ilvl w:val="0"/>
          <w:numId w:val="2"/>
        </w:numPr>
        <w:ind w:right="1133"/>
        <w:jc w:val="both"/>
        <w:rPr>
          <w:rFonts w:ascii="Bahnschrift Light" w:hAnsi="Bahnschrift Light"/>
          <w:lang w:val="pt-PT"/>
        </w:rPr>
      </w:pPr>
      <w:r w:rsidRPr="005F45A5">
        <w:rPr>
          <w:rFonts w:ascii="Bahnschrift Light" w:hAnsi="Bahnschrift Light"/>
          <w:lang w:val="pt-PT"/>
        </w:rPr>
        <w:t>Leia atentamente as frases apresentadas no quadro abaixo e passe para a sua folha de respostas as que estão gramaticalmente correctas, e justifique a sua opção.</w:t>
      </w:r>
      <w:r w:rsidR="00F82B49" w:rsidRPr="005F45A5">
        <w:rPr>
          <w:rFonts w:ascii="Bahnschrift Light" w:hAnsi="Bahnschrift Light"/>
          <w:lang w:val="pt-PT"/>
        </w:rPr>
        <w:t xml:space="preserve">              </w:t>
      </w:r>
      <w:r w:rsidR="00F82B49" w:rsidRPr="005F45A5">
        <w:rPr>
          <w:rFonts w:ascii="Bahnschrift Light" w:hAnsi="Bahnschrift Light"/>
          <w:b/>
          <w:bCs/>
          <w:lang w:val="pt-PT"/>
        </w:rPr>
        <w:t>(</w:t>
      </w:r>
      <w:r w:rsidR="005C5F7A" w:rsidRPr="005F45A5">
        <w:rPr>
          <w:rFonts w:ascii="Bahnschrift Light" w:hAnsi="Bahnschrift Light"/>
          <w:b/>
          <w:bCs/>
          <w:lang w:val="pt-PT"/>
        </w:rPr>
        <w:t>100</w:t>
      </w:r>
      <w:r w:rsidR="00F82B49" w:rsidRPr="005F45A5">
        <w:rPr>
          <w:rFonts w:ascii="Bahnschrift Light" w:hAnsi="Bahnschrift Light"/>
          <w:b/>
          <w:bCs/>
          <w:lang w:val="pt-PT"/>
        </w:rPr>
        <w:t>P)</w:t>
      </w:r>
    </w:p>
    <w:p w14:paraId="76CADD6B" w14:textId="77777777" w:rsidR="00AA6AF9" w:rsidRDefault="00AA6AF9" w:rsidP="00AA6AF9">
      <w:pPr>
        <w:pStyle w:val="PargrafodaLista"/>
        <w:ind w:right="1275"/>
        <w:jc w:val="both"/>
        <w:rPr>
          <w:rFonts w:ascii="Bahnschrift Light" w:hAnsi="Bahnschrift Light"/>
          <w:lang w:val="pt-PT"/>
        </w:rPr>
      </w:pP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4378"/>
        <w:gridCol w:w="4253"/>
      </w:tblGrid>
      <w:tr w:rsidR="00AA6AF9" w:rsidRPr="001229E1" w14:paraId="151A0A4F" w14:textId="77777777" w:rsidTr="00AA6AF9">
        <w:tc>
          <w:tcPr>
            <w:tcW w:w="4378" w:type="dxa"/>
          </w:tcPr>
          <w:p w14:paraId="4640DB0E" w14:textId="36AE468C" w:rsidR="00AA6AF9" w:rsidRDefault="00AA6AF9" w:rsidP="00255162">
            <w:pPr>
              <w:pStyle w:val="PargrafodaLista"/>
              <w:spacing w:after="0" w:line="240" w:lineRule="auto"/>
              <w:ind w:left="0" w:right="1275"/>
              <w:jc w:val="both"/>
              <w:rPr>
                <w:rFonts w:ascii="Bahnschrift Light" w:hAnsi="Bahnschrift Light"/>
                <w:lang w:val="pt-PT"/>
              </w:rPr>
            </w:pPr>
            <w:r>
              <w:rPr>
                <w:rFonts w:ascii="Bahnschrift Light" w:hAnsi="Bahnschrift Light"/>
                <w:lang w:val="pt-PT"/>
              </w:rPr>
              <w:t>Fazem cinco semanas que não lhe vejo.</w:t>
            </w:r>
          </w:p>
        </w:tc>
        <w:tc>
          <w:tcPr>
            <w:tcW w:w="4253" w:type="dxa"/>
          </w:tcPr>
          <w:p w14:paraId="4120744A" w14:textId="56D52AA5" w:rsidR="00AA6AF9" w:rsidRDefault="00AA6AF9" w:rsidP="00255162">
            <w:pPr>
              <w:pStyle w:val="PargrafodaLista"/>
              <w:spacing w:after="0" w:line="240" w:lineRule="auto"/>
              <w:ind w:left="0" w:right="1275"/>
              <w:jc w:val="both"/>
              <w:rPr>
                <w:rFonts w:ascii="Bahnschrift Light" w:hAnsi="Bahnschrift Light"/>
                <w:lang w:val="pt-PT"/>
              </w:rPr>
            </w:pPr>
            <w:r>
              <w:rPr>
                <w:rFonts w:ascii="Bahnschrift Light" w:hAnsi="Bahnschrift Light"/>
                <w:lang w:val="pt-PT"/>
              </w:rPr>
              <w:t>Faz cinco semanas que não o vejo.</w:t>
            </w:r>
          </w:p>
        </w:tc>
      </w:tr>
      <w:tr w:rsidR="00AA6AF9" w14:paraId="15EB9F08" w14:textId="77777777" w:rsidTr="00AA6AF9">
        <w:tc>
          <w:tcPr>
            <w:tcW w:w="4378" w:type="dxa"/>
          </w:tcPr>
          <w:p w14:paraId="230A40DB" w14:textId="75A7E0FA" w:rsidR="00AA6AF9" w:rsidRDefault="00AA6AF9" w:rsidP="00255162">
            <w:pPr>
              <w:pStyle w:val="PargrafodaLista"/>
              <w:spacing w:after="0" w:line="240" w:lineRule="auto"/>
              <w:ind w:left="0" w:right="1275"/>
              <w:jc w:val="both"/>
              <w:rPr>
                <w:rFonts w:ascii="Bahnschrift Light" w:hAnsi="Bahnschrift Light"/>
                <w:lang w:val="pt-PT"/>
              </w:rPr>
            </w:pPr>
            <w:r>
              <w:rPr>
                <w:rFonts w:ascii="Bahnschrift Light" w:hAnsi="Bahnschrift Light"/>
                <w:lang w:val="pt-PT"/>
              </w:rPr>
              <w:t>Onde mora o João?</w:t>
            </w:r>
          </w:p>
        </w:tc>
        <w:tc>
          <w:tcPr>
            <w:tcW w:w="4253" w:type="dxa"/>
          </w:tcPr>
          <w:p w14:paraId="5B66E853" w14:textId="6AD73760" w:rsidR="00AA6AF9" w:rsidRDefault="00AA6AF9" w:rsidP="00255162">
            <w:pPr>
              <w:pStyle w:val="PargrafodaLista"/>
              <w:spacing w:after="0" w:line="240" w:lineRule="auto"/>
              <w:ind w:left="0" w:right="1275"/>
              <w:jc w:val="both"/>
              <w:rPr>
                <w:rFonts w:ascii="Bahnschrift Light" w:hAnsi="Bahnschrift Light"/>
                <w:lang w:val="pt-PT"/>
              </w:rPr>
            </w:pPr>
            <w:r>
              <w:rPr>
                <w:rFonts w:ascii="Bahnschrift Light" w:hAnsi="Bahnschrift Light"/>
                <w:lang w:val="pt-PT"/>
              </w:rPr>
              <w:t>Onde o João mora?</w:t>
            </w:r>
          </w:p>
        </w:tc>
      </w:tr>
      <w:tr w:rsidR="00AA6AF9" w:rsidRPr="001229E1" w14:paraId="480E08D8" w14:textId="77777777" w:rsidTr="00AA6AF9">
        <w:tc>
          <w:tcPr>
            <w:tcW w:w="4378" w:type="dxa"/>
          </w:tcPr>
          <w:p w14:paraId="0B40B872" w14:textId="64D5619A" w:rsidR="00AA6AF9" w:rsidRDefault="00AA6AF9" w:rsidP="00255162">
            <w:pPr>
              <w:pStyle w:val="PargrafodaLista"/>
              <w:spacing w:after="0" w:line="240" w:lineRule="auto"/>
              <w:ind w:left="0" w:right="1275"/>
              <w:jc w:val="both"/>
              <w:rPr>
                <w:rFonts w:ascii="Bahnschrift Light" w:hAnsi="Bahnschrift Light"/>
                <w:lang w:val="pt-PT"/>
              </w:rPr>
            </w:pPr>
            <w:r>
              <w:rPr>
                <w:rFonts w:ascii="Bahnschrift Light" w:hAnsi="Bahnschrift Light"/>
                <w:lang w:val="pt-PT"/>
              </w:rPr>
              <w:t>Ela tinha pago a conta.</w:t>
            </w:r>
          </w:p>
        </w:tc>
        <w:tc>
          <w:tcPr>
            <w:tcW w:w="4253" w:type="dxa"/>
          </w:tcPr>
          <w:p w14:paraId="4CF0AC47" w14:textId="6534F182" w:rsidR="00AA6AF9" w:rsidRDefault="00AA6AF9" w:rsidP="00255162">
            <w:pPr>
              <w:pStyle w:val="PargrafodaLista"/>
              <w:spacing w:after="0" w:line="240" w:lineRule="auto"/>
              <w:ind w:left="0" w:right="1275"/>
              <w:jc w:val="both"/>
              <w:rPr>
                <w:rFonts w:ascii="Bahnschrift Light" w:hAnsi="Bahnschrift Light"/>
                <w:lang w:val="pt-PT"/>
              </w:rPr>
            </w:pPr>
            <w:r>
              <w:rPr>
                <w:rFonts w:ascii="Bahnschrift Light" w:hAnsi="Bahnschrift Light"/>
                <w:lang w:val="pt-PT"/>
              </w:rPr>
              <w:t>Ela tinha pagado a conta.</w:t>
            </w:r>
          </w:p>
        </w:tc>
      </w:tr>
      <w:tr w:rsidR="005C5F7A" w:rsidRPr="001229E1" w14:paraId="71BB18A5" w14:textId="77777777" w:rsidTr="00AA6AF9">
        <w:tc>
          <w:tcPr>
            <w:tcW w:w="4378" w:type="dxa"/>
          </w:tcPr>
          <w:p w14:paraId="42EE7D36" w14:textId="25B4603E" w:rsidR="005C5F7A" w:rsidRDefault="005C5F7A" w:rsidP="00255162">
            <w:pPr>
              <w:pStyle w:val="PargrafodaLista"/>
              <w:spacing w:after="0" w:line="240" w:lineRule="auto"/>
              <w:ind w:left="0" w:right="1275"/>
              <w:jc w:val="both"/>
              <w:rPr>
                <w:rFonts w:ascii="Bahnschrift Light" w:hAnsi="Bahnschrift Light"/>
                <w:lang w:val="pt-PT"/>
              </w:rPr>
            </w:pPr>
            <w:r>
              <w:rPr>
                <w:rFonts w:ascii="Bahnschrift Light" w:hAnsi="Bahnschrift Light"/>
                <w:lang w:val="pt-PT"/>
              </w:rPr>
              <w:t>Inscreve-te ao curso sobre Escrita Académica.</w:t>
            </w:r>
          </w:p>
        </w:tc>
        <w:tc>
          <w:tcPr>
            <w:tcW w:w="4253" w:type="dxa"/>
          </w:tcPr>
          <w:p w14:paraId="524665C5" w14:textId="14E30A8A" w:rsidR="005C5F7A" w:rsidRDefault="005C5F7A" w:rsidP="00255162">
            <w:pPr>
              <w:pStyle w:val="PargrafodaLista"/>
              <w:spacing w:after="0" w:line="240" w:lineRule="auto"/>
              <w:ind w:left="0" w:right="1275"/>
              <w:jc w:val="both"/>
              <w:rPr>
                <w:rFonts w:ascii="Bahnschrift Light" w:hAnsi="Bahnschrift Light"/>
                <w:lang w:val="pt-PT"/>
              </w:rPr>
            </w:pPr>
            <w:r>
              <w:rPr>
                <w:rFonts w:ascii="Bahnschrift Light" w:hAnsi="Bahnschrift Light"/>
                <w:lang w:val="pt-PT"/>
              </w:rPr>
              <w:t>Inscreve-se ao curso sobre Escrita Académica.</w:t>
            </w:r>
          </w:p>
        </w:tc>
      </w:tr>
      <w:tr w:rsidR="00DC5C65" w:rsidRPr="005F45A5" w14:paraId="1F6D3408" w14:textId="77777777" w:rsidTr="00AA6AF9">
        <w:tc>
          <w:tcPr>
            <w:tcW w:w="4378" w:type="dxa"/>
          </w:tcPr>
          <w:p w14:paraId="38D0488E" w14:textId="6372739D" w:rsidR="00DC5C65" w:rsidRDefault="00DC5C65" w:rsidP="00255162">
            <w:pPr>
              <w:pStyle w:val="PargrafodaLista"/>
              <w:spacing w:after="0" w:line="240" w:lineRule="auto"/>
              <w:ind w:left="0" w:right="1275"/>
              <w:jc w:val="both"/>
              <w:rPr>
                <w:rFonts w:ascii="Bahnschrift Light" w:hAnsi="Bahnschrift Light"/>
                <w:lang w:val="pt-PT"/>
              </w:rPr>
            </w:pPr>
            <w:r>
              <w:rPr>
                <w:rFonts w:ascii="Bahnschrift Light" w:hAnsi="Bahnschrift Light"/>
                <w:lang w:val="pt-PT"/>
              </w:rPr>
              <w:t>Chamei-lhe ignorante.</w:t>
            </w:r>
          </w:p>
        </w:tc>
        <w:tc>
          <w:tcPr>
            <w:tcW w:w="4253" w:type="dxa"/>
          </w:tcPr>
          <w:p w14:paraId="297C44EE" w14:textId="2EE96798" w:rsidR="00DC5C65" w:rsidRDefault="00DC5C65" w:rsidP="00255162">
            <w:pPr>
              <w:pStyle w:val="PargrafodaLista"/>
              <w:spacing w:after="0" w:line="240" w:lineRule="auto"/>
              <w:ind w:left="0" w:right="1275"/>
              <w:jc w:val="both"/>
              <w:rPr>
                <w:rFonts w:ascii="Bahnschrift Light" w:hAnsi="Bahnschrift Light"/>
                <w:lang w:val="pt-PT"/>
              </w:rPr>
            </w:pPr>
            <w:r>
              <w:rPr>
                <w:rFonts w:ascii="Bahnschrift Light" w:hAnsi="Bahnschrift Light"/>
                <w:lang w:val="pt-PT"/>
              </w:rPr>
              <w:t>Chamei-o ignorante.</w:t>
            </w:r>
          </w:p>
        </w:tc>
      </w:tr>
    </w:tbl>
    <w:p w14:paraId="3181A3B5" w14:textId="32603F60" w:rsidR="00AA6AF9" w:rsidRDefault="00AA6AF9" w:rsidP="00AA6AF9">
      <w:pPr>
        <w:pStyle w:val="PargrafodaLista"/>
        <w:ind w:right="1275"/>
        <w:jc w:val="both"/>
        <w:rPr>
          <w:rFonts w:ascii="Bahnschrift Light" w:hAnsi="Bahnschrift Light"/>
          <w:lang w:val="pt-PT"/>
        </w:rPr>
      </w:pPr>
    </w:p>
    <w:p w14:paraId="316C0677" w14:textId="77777777" w:rsidR="0029356A" w:rsidRPr="00AA6AF9" w:rsidRDefault="0029356A" w:rsidP="00AA6AF9">
      <w:pPr>
        <w:pStyle w:val="PargrafodaLista"/>
        <w:ind w:right="1275"/>
        <w:jc w:val="both"/>
        <w:rPr>
          <w:rFonts w:ascii="Bahnschrift Light" w:hAnsi="Bahnschrift Light"/>
          <w:lang w:val="pt-PT"/>
        </w:rPr>
      </w:pPr>
    </w:p>
    <w:p w14:paraId="5FC1213D" w14:textId="2462CC2B" w:rsidR="00AA6AF9" w:rsidRPr="00AA6AF9" w:rsidRDefault="00AA6AF9" w:rsidP="00AA6AF9">
      <w:pPr>
        <w:pStyle w:val="PargrafodaLista"/>
        <w:numPr>
          <w:ilvl w:val="0"/>
          <w:numId w:val="2"/>
        </w:numPr>
        <w:ind w:right="1275"/>
        <w:jc w:val="both"/>
        <w:rPr>
          <w:rFonts w:ascii="Bahnschrift Light" w:hAnsi="Bahnschrift Light"/>
          <w:lang w:val="pt-PT"/>
        </w:rPr>
      </w:pPr>
      <w:r w:rsidRPr="00AA6AF9">
        <w:rPr>
          <w:rFonts w:ascii="Bahnschrift Light" w:hAnsi="Bahnschrift Light"/>
          <w:lang w:val="pt-PT"/>
        </w:rPr>
        <w:t>Pronominalize objectos sublinhados nas frases seguintes:</w:t>
      </w:r>
      <w:r w:rsidRPr="00AA6AF9">
        <w:rPr>
          <w:rFonts w:ascii="Bahnschrift Light" w:hAnsi="Bahnschrift Light"/>
          <w:b/>
          <w:lang w:val="pt-PT"/>
        </w:rPr>
        <w:t xml:space="preserve">   </w:t>
      </w:r>
      <w:r w:rsidRPr="00AA6AF9">
        <w:rPr>
          <w:rFonts w:ascii="Bahnschrift Light" w:hAnsi="Bahnschrift Light"/>
          <w:lang w:val="pt-PT"/>
        </w:rPr>
        <w:t xml:space="preserve">              </w:t>
      </w:r>
      <w:r w:rsidR="007C6B6D">
        <w:rPr>
          <w:rFonts w:ascii="Bahnschrift Light" w:hAnsi="Bahnschrift Light"/>
          <w:lang w:val="pt-PT"/>
        </w:rPr>
        <w:t xml:space="preserve">                                     </w:t>
      </w:r>
      <w:r w:rsidR="007C6B6D" w:rsidRPr="007C6B6D">
        <w:rPr>
          <w:rFonts w:ascii="Bahnschrift Light" w:hAnsi="Bahnschrift Light"/>
          <w:b/>
          <w:bCs/>
          <w:lang w:val="pt-PT"/>
        </w:rPr>
        <w:t>(</w:t>
      </w:r>
      <w:r w:rsidR="005C5F7A">
        <w:rPr>
          <w:rFonts w:ascii="Bahnschrift Light" w:hAnsi="Bahnschrift Light"/>
          <w:b/>
          <w:bCs/>
          <w:lang w:val="pt-PT"/>
        </w:rPr>
        <w:t>6</w:t>
      </w:r>
      <w:r w:rsidR="007C6B6D" w:rsidRPr="007C6B6D">
        <w:rPr>
          <w:rFonts w:ascii="Bahnschrift Light" w:hAnsi="Bahnschrift Light"/>
          <w:b/>
          <w:bCs/>
          <w:lang w:val="pt-PT"/>
        </w:rPr>
        <w:t>0P)</w:t>
      </w:r>
      <w:r w:rsidRPr="00AA6AF9">
        <w:rPr>
          <w:rFonts w:ascii="Bahnschrift Light" w:hAnsi="Bahnschrift Light"/>
          <w:lang w:val="pt-PT"/>
        </w:rPr>
        <w:t xml:space="preserve">                                       </w:t>
      </w:r>
    </w:p>
    <w:p w14:paraId="0F250EA2" w14:textId="2395B178" w:rsidR="00AA6AF9" w:rsidRDefault="00AA6AF9" w:rsidP="00984EC8">
      <w:pPr>
        <w:pStyle w:val="PargrafodaLista"/>
        <w:numPr>
          <w:ilvl w:val="0"/>
          <w:numId w:val="14"/>
        </w:numPr>
        <w:tabs>
          <w:tab w:val="left" w:pos="8085"/>
        </w:tabs>
        <w:ind w:right="1275"/>
        <w:jc w:val="both"/>
        <w:rPr>
          <w:rFonts w:ascii="Bahnschrift Light" w:hAnsi="Bahnschrift Light"/>
          <w:lang w:val="pt-PT"/>
        </w:rPr>
      </w:pPr>
      <w:r w:rsidRPr="00AA6AF9">
        <w:rPr>
          <w:rFonts w:ascii="Bahnschrift Light" w:hAnsi="Bahnschrift Light"/>
          <w:lang w:val="pt-PT"/>
        </w:rPr>
        <w:t xml:space="preserve">“Contemplamos </w:t>
      </w:r>
      <w:r w:rsidRPr="00AA6AF9">
        <w:rPr>
          <w:rFonts w:ascii="Bahnschrift Light" w:hAnsi="Bahnschrift Light"/>
          <w:b/>
          <w:u w:val="single"/>
          <w:lang w:val="pt-PT"/>
        </w:rPr>
        <w:t>um espectáctulo lamentável</w:t>
      </w:r>
      <w:r w:rsidRPr="00AA6AF9">
        <w:rPr>
          <w:rFonts w:ascii="Bahnschrift Light" w:hAnsi="Bahnschrift Light"/>
          <w:b/>
          <w:lang w:val="pt-PT"/>
        </w:rPr>
        <w:t xml:space="preserve"> </w:t>
      </w:r>
      <w:r w:rsidRPr="00984EC8">
        <w:rPr>
          <w:rFonts w:ascii="Bahnschrift Light" w:hAnsi="Bahnschrift Light"/>
          <w:bCs/>
          <w:lang w:val="pt-PT"/>
        </w:rPr>
        <w:t>no franco Moçambicano</w:t>
      </w:r>
      <w:r w:rsidRPr="00AA6AF9">
        <w:rPr>
          <w:rFonts w:ascii="Bahnschrift Light" w:hAnsi="Bahnschrift Light"/>
          <w:lang w:val="pt-PT"/>
        </w:rPr>
        <w:t>.”</w:t>
      </w:r>
      <w:r w:rsidRPr="00AA6AF9">
        <w:rPr>
          <w:rFonts w:ascii="Bahnschrift Light" w:hAnsi="Bahnschrift Light"/>
          <w:lang w:val="pt-PT"/>
        </w:rPr>
        <w:tab/>
      </w:r>
    </w:p>
    <w:p w14:paraId="0CC613AF" w14:textId="77777777" w:rsidR="00984EC8" w:rsidRPr="00984EC8" w:rsidRDefault="00AA6AF9" w:rsidP="00984EC8">
      <w:pPr>
        <w:pStyle w:val="PargrafodaLista"/>
        <w:numPr>
          <w:ilvl w:val="0"/>
          <w:numId w:val="14"/>
        </w:numPr>
        <w:tabs>
          <w:tab w:val="left" w:pos="8085"/>
        </w:tabs>
        <w:ind w:right="1275"/>
        <w:jc w:val="both"/>
        <w:rPr>
          <w:rFonts w:ascii="Bahnschrift Light" w:hAnsi="Bahnschrift Light"/>
          <w:lang w:val="pt-PT"/>
        </w:rPr>
      </w:pPr>
      <w:r w:rsidRPr="00984EC8">
        <w:rPr>
          <w:rFonts w:ascii="Bahnschrift Light" w:hAnsi="Bahnschrift Light"/>
          <w:lang w:val="pt-PT"/>
        </w:rPr>
        <w:t xml:space="preserve">“Se assim acontecesse, dariam de bom grado </w:t>
      </w:r>
      <w:r w:rsidRPr="00984EC8">
        <w:rPr>
          <w:rFonts w:ascii="Bahnschrift Light" w:hAnsi="Bahnschrift Light"/>
          <w:b/>
          <w:u w:val="single"/>
          <w:lang w:val="pt-PT"/>
        </w:rPr>
        <w:t>uma recompensa</w:t>
      </w:r>
      <w:r w:rsidRPr="00984EC8">
        <w:rPr>
          <w:rFonts w:ascii="Bahnschrift Light" w:hAnsi="Bahnschrift Light"/>
          <w:b/>
          <w:lang w:val="pt-PT"/>
        </w:rPr>
        <w:t xml:space="preserve"> a ti e ao Jorge”</w:t>
      </w:r>
    </w:p>
    <w:p w14:paraId="1FCC97C1" w14:textId="0D2BB1A2" w:rsidR="00984EC8" w:rsidRDefault="00AA6AF9" w:rsidP="00984EC8">
      <w:pPr>
        <w:pStyle w:val="PargrafodaLista"/>
        <w:numPr>
          <w:ilvl w:val="0"/>
          <w:numId w:val="14"/>
        </w:numPr>
        <w:tabs>
          <w:tab w:val="left" w:pos="8085"/>
        </w:tabs>
        <w:ind w:right="1275"/>
        <w:jc w:val="both"/>
        <w:rPr>
          <w:rFonts w:ascii="Bahnschrift Light" w:hAnsi="Bahnschrift Light"/>
          <w:lang w:val="pt-PT"/>
        </w:rPr>
      </w:pPr>
      <w:r w:rsidRPr="00984EC8">
        <w:rPr>
          <w:rFonts w:ascii="Bahnschrift Light" w:hAnsi="Bahnschrift Light"/>
          <w:lang w:val="pt-PT"/>
        </w:rPr>
        <w:t>“O governo deve</w:t>
      </w:r>
      <w:r w:rsidRPr="00984EC8">
        <w:rPr>
          <w:rFonts w:ascii="Bahnschrift Light" w:hAnsi="Bahnschrift Light"/>
          <w:b/>
          <w:u w:val="single"/>
          <w:lang w:val="pt-PT"/>
        </w:rPr>
        <w:t xml:space="preserve"> salários compatíveis aos seus cidadãos</w:t>
      </w:r>
      <w:r w:rsidRPr="00984EC8">
        <w:rPr>
          <w:rFonts w:ascii="Bahnschrift Light" w:hAnsi="Bahnschrift Light"/>
          <w:lang w:val="pt-PT"/>
        </w:rPr>
        <w:t>.”</w:t>
      </w:r>
    </w:p>
    <w:p w14:paraId="471837BA" w14:textId="65F8E5C4" w:rsidR="00AA6AF9" w:rsidRPr="00984EC8" w:rsidRDefault="00AA6AF9" w:rsidP="00984EC8">
      <w:pPr>
        <w:pStyle w:val="PargrafodaLista"/>
        <w:numPr>
          <w:ilvl w:val="0"/>
          <w:numId w:val="14"/>
        </w:numPr>
        <w:tabs>
          <w:tab w:val="left" w:pos="8085"/>
        </w:tabs>
        <w:ind w:right="1275"/>
        <w:jc w:val="both"/>
        <w:rPr>
          <w:rFonts w:ascii="Bahnschrift Light" w:hAnsi="Bahnschrift Light"/>
          <w:lang w:val="pt-PT"/>
        </w:rPr>
      </w:pPr>
      <w:r w:rsidRPr="00984EC8">
        <w:rPr>
          <w:rFonts w:ascii="Bahnschrift Light" w:hAnsi="Bahnschrift Light"/>
          <w:lang w:val="pt-PT"/>
        </w:rPr>
        <w:t>“Na próxima semana e</w:t>
      </w:r>
      <w:r w:rsidR="006E6EC7">
        <w:rPr>
          <w:rFonts w:ascii="Bahnschrift Light" w:hAnsi="Bahnschrift Light"/>
          <w:lang w:val="pt-PT"/>
        </w:rPr>
        <w:t>ntregare</w:t>
      </w:r>
      <w:r w:rsidRPr="00984EC8">
        <w:rPr>
          <w:rFonts w:ascii="Bahnschrift Light" w:hAnsi="Bahnschrift Light"/>
          <w:lang w:val="pt-PT"/>
        </w:rPr>
        <w:t xml:space="preserve">i pessoalmente os resultados do exame </w:t>
      </w:r>
      <w:r w:rsidRPr="00984EC8">
        <w:rPr>
          <w:rFonts w:ascii="Bahnschrift Light" w:hAnsi="Bahnschrift Light"/>
          <w:b/>
          <w:u w:val="single"/>
          <w:lang w:val="pt-PT"/>
        </w:rPr>
        <w:t>ao reitor</w:t>
      </w:r>
      <w:r w:rsidRPr="00984EC8">
        <w:rPr>
          <w:rFonts w:ascii="Bahnschrift Light" w:hAnsi="Bahnschrift Light"/>
          <w:lang w:val="pt-PT"/>
        </w:rPr>
        <w:t>.”</w:t>
      </w:r>
    </w:p>
    <w:p w14:paraId="08A34DF6" w14:textId="50CECC71" w:rsidR="00984EC8" w:rsidRPr="005A7AB5" w:rsidRDefault="00984EC8" w:rsidP="001969A6">
      <w:pPr>
        <w:ind w:right="1275"/>
        <w:jc w:val="both"/>
        <w:rPr>
          <w:rFonts w:ascii="Bahnschrift Light" w:hAnsi="Bahnschrift Light" w:cs="Tahoma"/>
          <w:b/>
          <w:bCs/>
          <w:iCs/>
          <w:sz w:val="28"/>
          <w:szCs w:val="28"/>
          <w:lang w:val="pt-PT"/>
        </w:rPr>
      </w:pPr>
    </w:p>
    <w:p w14:paraId="2885DC46" w14:textId="77777777" w:rsidR="0029356A" w:rsidRPr="005A7AB5" w:rsidRDefault="0029356A" w:rsidP="001969A6">
      <w:pPr>
        <w:ind w:right="1275"/>
        <w:jc w:val="both"/>
        <w:rPr>
          <w:rFonts w:ascii="Bahnschrift Light" w:hAnsi="Bahnschrift Light" w:cs="Tahoma"/>
          <w:b/>
          <w:bCs/>
          <w:iCs/>
          <w:sz w:val="28"/>
          <w:szCs w:val="28"/>
          <w:lang w:val="pt-PT"/>
        </w:rPr>
      </w:pPr>
    </w:p>
    <w:p w14:paraId="64B6B812" w14:textId="77777777" w:rsidR="00984EC8" w:rsidRPr="005A7AB5" w:rsidRDefault="00984EC8" w:rsidP="00984EC8">
      <w:pPr>
        <w:ind w:left="426" w:right="1275"/>
        <w:jc w:val="both"/>
        <w:rPr>
          <w:rFonts w:ascii="Bahnschrift Light" w:hAnsi="Bahnschrift Light" w:cs="Tahoma"/>
          <w:b/>
          <w:bCs/>
          <w:iCs/>
          <w:lang w:val="pt-PT"/>
        </w:rPr>
      </w:pPr>
      <w:r w:rsidRPr="005A7AB5">
        <w:rPr>
          <w:rFonts w:ascii="Bahnschrift Light" w:hAnsi="Bahnschrift Light" w:cs="Tahoma"/>
          <w:b/>
          <w:bCs/>
          <w:iCs/>
          <w:highlight w:val="yellow"/>
          <w:lang w:val="pt-PT"/>
        </w:rPr>
        <w:t>PARTE III – PRODUÇÃO ESCRITA</w:t>
      </w:r>
      <w:r w:rsidR="00866C6E" w:rsidRPr="005A7AB5">
        <w:rPr>
          <w:rFonts w:ascii="Bahnschrift Light" w:hAnsi="Bahnschrift Light" w:cs="Tahoma"/>
          <w:b/>
          <w:bCs/>
          <w:iCs/>
          <w:lang w:val="pt-PT"/>
        </w:rPr>
        <w:t xml:space="preserve">   </w:t>
      </w:r>
    </w:p>
    <w:p w14:paraId="00368AA6" w14:textId="690B33A1" w:rsidR="00984EC8" w:rsidRDefault="00984EC8" w:rsidP="00984EC8">
      <w:pPr>
        <w:ind w:left="426" w:right="1275"/>
        <w:jc w:val="both"/>
        <w:rPr>
          <w:rFonts w:ascii="Bahnschrift Light" w:hAnsi="Bahnschrift Light" w:cs="Tahoma"/>
          <w:b/>
          <w:bCs/>
          <w:iCs/>
          <w:sz w:val="22"/>
          <w:szCs w:val="22"/>
          <w:lang w:val="pt-PT"/>
        </w:rPr>
      </w:pPr>
    </w:p>
    <w:p w14:paraId="6DC88C7D" w14:textId="0683F97B" w:rsidR="00D3755F" w:rsidRPr="008F1868" w:rsidRDefault="008F1868" w:rsidP="008F1868">
      <w:pPr>
        <w:pStyle w:val="PargrafodaLista"/>
        <w:numPr>
          <w:ilvl w:val="0"/>
          <w:numId w:val="2"/>
        </w:numPr>
        <w:ind w:right="1275"/>
        <w:jc w:val="both"/>
        <w:rPr>
          <w:rFonts w:ascii="Bahnschrift Light" w:hAnsi="Bahnschrift Light" w:cs="Tahoma"/>
          <w:b/>
          <w:bCs/>
          <w:iCs/>
          <w:lang w:val="pt-PT"/>
        </w:rPr>
      </w:pPr>
      <w:r w:rsidRPr="008F1868">
        <w:rPr>
          <w:rFonts w:ascii="Bahnschrift Light" w:hAnsi="Bahnschrift Light" w:cs="Tahoma"/>
          <w:b/>
          <w:bCs/>
          <w:iCs/>
          <w:lang w:val="pt-PT"/>
        </w:rPr>
        <w:t xml:space="preserve">“Buscar </w:t>
      </w:r>
      <w:r w:rsidR="00552663">
        <w:rPr>
          <w:rFonts w:ascii="Bahnschrift Light" w:hAnsi="Bahnschrift Light" w:cs="Tahoma"/>
          <w:b/>
          <w:bCs/>
          <w:iCs/>
          <w:lang w:val="pt-PT"/>
        </w:rPr>
        <w:t xml:space="preserve">constantemente </w:t>
      </w:r>
      <w:r w:rsidRPr="008F1868">
        <w:rPr>
          <w:rFonts w:ascii="Bahnschrift Light" w:hAnsi="Bahnschrift Light" w:cs="Tahoma"/>
          <w:b/>
          <w:bCs/>
          <w:iCs/>
          <w:lang w:val="pt-PT"/>
        </w:rPr>
        <w:t>o sucesso é uma forma de enlouquecimento.”</w:t>
      </w:r>
    </w:p>
    <w:p w14:paraId="789795D4" w14:textId="77777777" w:rsidR="008F1868" w:rsidRDefault="008F1868" w:rsidP="008F1868">
      <w:pPr>
        <w:pStyle w:val="PargrafodaLista"/>
        <w:ind w:right="1275"/>
        <w:jc w:val="both"/>
        <w:rPr>
          <w:rFonts w:ascii="Bahnschrift Light" w:hAnsi="Bahnschrift Light" w:cs="Tahoma"/>
          <w:iCs/>
          <w:lang w:val="pt-PT"/>
        </w:rPr>
      </w:pPr>
    </w:p>
    <w:p w14:paraId="454DF12C" w14:textId="536D46C6" w:rsidR="008F1868" w:rsidRPr="008F1868" w:rsidRDefault="008F1868" w:rsidP="008F1868">
      <w:pPr>
        <w:pStyle w:val="PargrafodaLista"/>
        <w:numPr>
          <w:ilvl w:val="1"/>
          <w:numId w:val="2"/>
        </w:numPr>
        <w:ind w:right="1275"/>
        <w:jc w:val="both"/>
        <w:rPr>
          <w:rFonts w:ascii="Bahnschrift Light" w:hAnsi="Bahnschrift Light" w:cs="Tahoma"/>
          <w:iCs/>
          <w:lang w:val="pt-PT"/>
        </w:rPr>
      </w:pPr>
      <w:r>
        <w:rPr>
          <w:rFonts w:ascii="Bahnschrift Light" w:hAnsi="Bahnschrift Light" w:cs="Tahoma"/>
          <w:iCs/>
          <w:lang w:val="pt-PT"/>
        </w:rPr>
        <w:t xml:space="preserve">Produza argumentos, em </w:t>
      </w:r>
      <w:r w:rsidRPr="008F1868">
        <w:rPr>
          <w:rFonts w:ascii="Bahnschrift Light" w:hAnsi="Bahnschrift Light" w:cs="Tahoma"/>
          <w:b/>
          <w:bCs/>
          <w:iCs/>
          <w:lang w:val="pt-PT"/>
        </w:rPr>
        <w:t>25 linhas</w:t>
      </w:r>
      <w:r>
        <w:rPr>
          <w:rFonts w:ascii="Bahnschrift Light" w:hAnsi="Bahnschrift Light" w:cs="Tahoma"/>
          <w:iCs/>
          <w:lang w:val="pt-PT"/>
        </w:rPr>
        <w:t>, concordando ou não com a frase acima, tendo em conta as práticas de comunicação escrita discutidas ao longo do semestre, sem se esquecer de discutir a ideia de sucesso, angústia, personalidade humana e o que se perde e o que se ganha durante o processo de busca do “sucesso”.</w:t>
      </w:r>
      <w:r w:rsidR="007C6B6D">
        <w:rPr>
          <w:rFonts w:ascii="Bahnschrift Light" w:hAnsi="Bahnschrift Light" w:cs="Tahoma"/>
          <w:iCs/>
          <w:lang w:val="pt-PT"/>
        </w:rPr>
        <w:t xml:space="preserve">                          </w:t>
      </w:r>
      <w:r w:rsidR="007C6B6D" w:rsidRPr="007C6B6D">
        <w:rPr>
          <w:rFonts w:ascii="Bahnschrift Light" w:hAnsi="Bahnschrift Light" w:cs="Tahoma"/>
          <w:b/>
          <w:bCs/>
          <w:iCs/>
          <w:lang w:val="pt-PT"/>
        </w:rPr>
        <w:t xml:space="preserve"> </w:t>
      </w:r>
      <w:r w:rsidR="007C6B6D">
        <w:rPr>
          <w:rFonts w:ascii="Bahnschrift Light" w:hAnsi="Bahnschrift Light" w:cs="Tahoma"/>
          <w:b/>
          <w:bCs/>
          <w:iCs/>
          <w:lang w:val="pt-PT"/>
        </w:rPr>
        <w:t xml:space="preserve">     </w:t>
      </w:r>
      <w:r w:rsidR="007C6B6D" w:rsidRPr="007C6B6D">
        <w:rPr>
          <w:rFonts w:ascii="Bahnschrift Light" w:hAnsi="Bahnschrift Light" w:cs="Tahoma"/>
          <w:b/>
          <w:bCs/>
          <w:iCs/>
          <w:lang w:val="pt-PT"/>
        </w:rPr>
        <w:t>(85P)</w:t>
      </w:r>
    </w:p>
    <w:p w14:paraId="0FE2DA20" w14:textId="0CD6A5A4" w:rsidR="008F1868" w:rsidRDefault="008F1868" w:rsidP="00984EC8">
      <w:pPr>
        <w:ind w:left="426" w:right="1275"/>
        <w:jc w:val="both"/>
        <w:rPr>
          <w:rFonts w:ascii="Bahnschrift Light" w:hAnsi="Bahnschrift Light" w:cs="Tahoma"/>
          <w:iCs/>
          <w:sz w:val="22"/>
          <w:szCs w:val="22"/>
          <w:lang w:val="pt-PT"/>
        </w:rPr>
      </w:pPr>
    </w:p>
    <w:p w14:paraId="219D37E8" w14:textId="77777777" w:rsidR="008F1868" w:rsidRPr="008F1868" w:rsidRDefault="008F1868" w:rsidP="00984EC8">
      <w:pPr>
        <w:ind w:left="426" w:right="1275"/>
        <w:jc w:val="both"/>
        <w:rPr>
          <w:rFonts w:ascii="Bahnschrift Light" w:hAnsi="Bahnschrift Light" w:cs="Tahoma"/>
          <w:iCs/>
          <w:sz w:val="22"/>
          <w:szCs w:val="22"/>
          <w:lang w:val="pt-PT"/>
        </w:rPr>
      </w:pPr>
    </w:p>
    <w:p w14:paraId="0E50F921" w14:textId="77777777" w:rsidR="00984EC8" w:rsidRDefault="00984EC8" w:rsidP="00984EC8">
      <w:pPr>
        <w:ind w:left="426" w:right="1275"/>
        <w:jc w:val="both"/>
        <w:rPr>
          <w:rFonts w:ascii="Bahnschrift Light" w:hAnsi="Bahnschrift Light" w:cs="Tahoma"/>
          <w:b/>
          <w:bCs/>
          <w:iCs/>
          <w:sz w:val="22"/>
          <w:szCs w:val="22"/>
          <w:lang w:val="pt-PT"/>
        </w:rPr>
      </w:pPr>
    </w:p>
    <w:p w14:paraId="778DBACE" w14:textId="50C066DA" w:rsidR="008C05EE" w:rsidRPr="00984EC8" w:rsidRDefault="00866C6E" w:rsidP="00984EC8">
      <w:pPr>
        <w:ind w:left="426" w:right="1275"/>
        <w:jc w:val="both"/>
        <w:rPr>
          <w:rFonts w:ascii="Bahnschrift Light" w:hAnsi="Bahnschrift Light" w:cs="Tahoma"/>
          <w:b/>
          <w:bCs/>
          <w:iCs/>
          <w:sz w:val="22"/>
          <w:szCs w:val="22"/>
          <w:lang w:val="pt-PT"/>
        </w:rPr>
      </w:pPr>
      <w:r w:rsidRPr="00984EC8">
        <w:rPr>
          <w:rFonts w:ascii="Bahnschrift Light" w:hAnsi="Bahnschrift Light" w:cs="Tahoma"/>
          <w:b/>
          <w:bCs/>
          <w:iCs/>
          <w:sz w:val="22"/>
          <w:szCs w:val="22"/>
          <w:lang w:val="pt-PT"/>
        </w:rPr>
        <w:t xml:space="preserve">                                                                                                    </w:t>
      </w:r>
      <w:bookmarkEnd w:id="0"/>
    </w:p>
    <w:sectPr w:rsidR="008C05EE" w:rsidRPr="00984EC8" w:rsidSect="00435E04">
      <w:headerReference w:type="default" r:id="rId7"/>
      <w:footerReference w:type="even" r:id="rId8"/>
      <w:footerReference w:type="default" r:id="rId9"/>
      <w:pgSz w:w="11906" w:h="16838" w:code="9"/>
      <w:pgMar w:top="993" w:right="424" w:bottom="567" w:left="851" w:header="567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F761D" w14:textId="77777777" w:rsidR="00E3094A" w:rsidRDefault="00E3094A">
      <w:r>
        <w:separator/>
      </w:r>
    </w:p>
  </w:endnote>
  <w:endnote w:type="continuationSeparator" w:id="0">
    <w:p w14:paraId="78EBC237" w14:textId="77777777" w:rsidR="00E3094A" w:rsidRDefault="00E30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6508E" w14:textId="77777777" w:rsidR="00AA38EC" w:rsidRDefault="00830738" w:rsidP="00E83BEC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9CD3B04" w14:textId="77777777" w:rsidR="00AA38EC" w:rsidRDefault="00E3094A" w:rsidP="000E2A2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5C676" w14:textId="77777777" w:rsidR="00AA38EC" w:rsidRPr="00984EC8" w:rsidRDefault="00A51FC9" w:rsidP="006270FA">
    <w:pPr>
      <w:pStyle w:val="Rodap"/>
      <w:spacing w:before="60"/>
      <w:ind w:right="357"/>
      <w:jc w:val="center"/>
      <w:rPr>
        <w:rFonts w:ascii="Bahnschrift Light" w:hAnsi="Bahnschrift Light" w:cs="Arial"/>
        <w:sz w:val="16"/>
        <w:szCs w:val="16"/>
        <w:lang w:val="pt-PT"/>
      </w:rPr>
    </w:pPr>
    <w:r w:rsidRPr="00984EC8">
      <w:rPr>
        <w:rFonts w:ascii="Bahnschrift Light" w:hAnsi="Bahnschrift Light" w:cs="Arial"/>
        <w:noProof/>
        <w:sz w:val="16"/>
        <w:szCs w:val="16"/>
        <w:lang w:val="pt-PT" w:eastAsia="pt-PT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D6F084C" wp14:editId="579E431E">
              <wp:simplePos x="0" y="0"/>
              <wp:positionH relativeFrom="column">
                <wp:posOffset>-36195</wp:posOffset>
              </wp:positionH>
              <wp:positionV relativeFrom="paragraph">
                <wp:posOffset>-2540</wp:posOffset>
              </wp:positionV>
              <wp:extent cx="5954395" cy="0"/>
              <wp:effectExtent l="8890" t="13970" r="8890" b="508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5439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9647BA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85pt,-.2pt" to="466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" strokeweight=".5pt"/>
          </w:pict>
        </mc:Fallback>
      </mc:AlternateContent>
    </w:r>
    <w:r w:rsidR="00830738" w:rsidRPr="00984EC8">
      <w:rPr>
        <w:rFonts w:ascii="Bahnschrift Light" w:hAnsi="Bahnschrift Light" w:cs="Arial"/>
        <w:sz w:val="16"/>
        <w:szCs w:val="16"/>
        <w:lang w:val="pt-PT"/>
      </w:rPr>
      <w:t xml:space="preserve">Pág. </w:t>
    </w:r>
    <w:r w:rsidR="00830738" w:rsidRPr="00984EC8">
      <w:rPr>
        <w:rStyle w:val="Nmerodepgina"/>
        <w:rFonts w:ascii="Bahnschrift Light" w:hAnsi="Bahnschrift Light" w:cs="Arial"/>
        <w:sz w:val="16"/>
        <w:szCs w:val="16"/>
      </w:rPr>
      <w:fldChar w:fldCharType="begin"/>
    </w:r>
    <w:r w:rsidR="00830738" w:rsidRPr="00984EC8">
      <w:rPr>
        <w:rStyle w:val="Nmerodepgina"/>
        <w:rFonts w:ascii="Bahnschrift Light" w:hAnsi="Bahnschrift Light" w:cs="Arial"/>
        <w:sz w:val="16"/>
        <w:szCs w:val="16"/>
      </w:rPr>
      <w:instrText xml:space="preserve"> PAGE </w:instrText>
    </w:r>
    <w:r w:rsidR="00830738" w:rsidRPr="00984EC8">
      <w:rPr>
        <w:rStyle w:val="Nmerodepgina"/>
        <w:rFonts w:ascii="Bahnschrift Light" w:hAnsi="Bahnschrift Light" w:cs="Arial"/>
        <w:sz w:val="16"/>
        <w:szCs w:val="16"/>
      </w:rPr>
      <w:fldChar w:fldCharType="separate"/>
    </w:r>
    <w:r w:rsidR="009C227C" w:rsidRPr="00984EC8">
      <w:rPr>
        <w:rStyle w:val="Nmerodepgina"/>
        <w:rFonts w:ascii="Bahnschrift Light" w:hAnsi="Bahnschrift Light" w:cs="Arial"/>
        <w:noProof/>
        <w:sz w:val="16"/>
        <w:szCs w:val="16"/>
      </w:rPr>
      <w:t>5</w:t>
    </w:r>
    <w:r w:rsidR="00830738" w:rsidRPr="00984EC8">
      <w:rPr>
        <w:rStyle w:val="Nmerodepgina"/>
        <w:rFonts w:ascii="Bahnschrift Light" w:hAnsi="Bahnschrift Light" w:cs="Arial"/>
        <w:sz w:val="16"/>
        <w:szCs w:val="16"/>
      </w:rPr>
      <w:fldChar w:fldCharType="end"/>
    </w:r>
    <w:r w:rsidR="00830738" w:rsidRPr="00984EC8">
      <w:rPr>
        <w:rStyle w:val="Nmerodepgina"/>
        <w:rFonts w:ascii="Bahnschrift Light" w:hAnsi="Bahnschrift Light" w:cs="Arial"/>
        <w:sz w:val="16"/>
        <w:szCs w:val="16"/>
      </w:rPr>
      <w:t xml:space="preserve"> de </w:t>
    </w:r>
    <w:r w:rsidR="00830738" w:rsidRPr="00984EC8">
      <w:rPr>
        <w:rStyle w:val="Nmerodepgina"/>
        <w:rFonts w:ascii="Bahnschrift Light" w:hAnsi="Bahnschrift Light" w:cs="Arial"/>
        <w:sz w:val="16"/>
        <w:szCs w:val="16"/>
      </w:rPr>
      <w:fldChar w:fldCharType="begin"/>
    </w:r>
    <w:r w:rsidR="00830738" w:rsidRPr="00984EC8">
      <w:rPr>
        <w:rStyle w:val="Nmerodepgina"/>
        <w:rFonts w:ascii="Bahnschrift Light" w:hAnsi="Bahnschrift Light" w:cs="Arial"/>
        <w:sz w:val="16"/>
        <w:szCs w:val="16"/>
      </w:rPr>
      <w:instrText xml:space="preserve"> NUMPAGES </w:instrText>
    </w:r>
    <w:r w:rsidR="00830738" w:rsidRPr="00984EC8">
      <w:rPr>
        <w:rStyle w:val="Nmerodepgina"/>
        <w:rFonts w:ascii="Bahnschrift Light" w:hAnsi="Bahnschrift Light" w:cs="Arial"/>
        <w:sz w:val="16"/>
        <w:szCs w:val="16"/>
      </w:rPr>
      <w:fldChar w:fldCharType="separate"/>
    </w:r>
    <w:r w:rsidR="009C227C" w:rsidRPr="00984EC8">
      <w:rPr>
        <w:rStyle w:val="Nmerodepgina"/>
        <w:rFonts w:ascii="Bahnschrift Light" w:hAnsi="Bahnschrift Light" w:cs="Arial"/>
        <w:noProof/>
        <w:sz w:val="16"/>
        <w:szCs w:val="16"/>
      </w:rPr>
      <w:t>5</w:t>
    </w:r>
    <w:r w:rsidR="00830738" w:rsidRPr="00984EC8">
      <w:rPr>
        <w:rStyle w:val="Nmerodepgina"/>
        <w:rFonts w:ascii="Bahnschrift Light" w:hAnsi="Bahnschrift Light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9B3BB" w14:textId="77777777" w:rsidR="00E3094A" w:rsidRDefault="00E3094A">
      <w:r>
        <w:separator/>
      </w:r>
    </w:p>
  </w:footnote>
  <w:footnote w:type="continuationSeparator" w:id="0">
    <w:p w14:paraId="070512BD" w14:textId="77777777" w:rsidR="00E3094A" w:rsidRDefault="00E309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52EDB" w14:textId="77777777" w:rsidR="00AA38EC" w:rsidRPr="0087757B" w:rsidRDefault="00E3094A" w:rsidP="00A6048A">
    <w:pPr>
      <w:tabs>
        <w:tab w:val="left" w:pos="0"/>
      </w:tabs>
      <w:jc w:val="center"/>
      <w:rPr>
        <w:rFonts w:ascii="Arial" w:hAnsi="Arial" w:cs="Arial"/>
        <w:b/>
        <w:bCs/>
        <w:i/>
        <w:iCs/>
        <w:sz w:val="22"/>
        <w:szCs w:val="22"/>
        <w:lang w:val="pt-PT"/>
      </w:rPr>
    </w:pPr>
    <w:r>
      <w:rPr>
        <w:rFonts w:ascii="Bahnschrift Light" w:hAnsi="Bahnschrift Light" w:cs="Arial"/>
        <w:b/>
        <w:noProof/>
        <w:sz w:val="16"/>
        <w:szCs w:val="20"/>
        <w:lang w:val="en-US"/>
      </w:rPr>
      <w:pict w14:anchorId="38D637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-9.3pt;width:1in;height:23.1pt;z-index:251659264">
          <v:imagedata r:id="rId1" o:title=""/>
        </v:shape>
      </w:pict>
    </w:r>
    <w:r w:rsidR="00830738" w:rsidRPr="0087757B">
      <w:rPr>
        <w:rFonts w:ascii="Bahnschrift Light" w:hAnsi="Bahnschrift Light" w:cs="Arial"/>
        <w:b/>
        <w:sz w:val="20"/>
        <w:szCs w:val="20"/>
        <w:lang w:val="pt-PT"/>
      </w:rPr>
      <w:t xml:space="preserve">              </w:t>
    </w:r>
    <w:r w:rsidR="00830738" w:rsidRPr="0087757B">
      <w:rPr>
        <w:rFonts w:ascii="Bahnschrift Light" w:hAnsi="Bahnschrift Light" w:cs="Arial"/>
        <w:b/>
        <w:i/>
        <w:sz w:val="20"/>
        <w:szCs w:val="20"/>
        <w:lang w:val="pt-PT"/>
      </w:rPr>
      <w:t>INSTITUTO SUPERIOR DE TRANSPORTES E COMUNICAÇÕES</w:t>
    </w:r>
  </w:p>
  <w:p w14:paraId="3C2346F3" w14:textId="77777777" w:rsidR="00AA38EC" w:rsidRPr="00A6048A" w:rsidRDefault="00A51FC9">
    <w:pPr>
      <w:pStyle w:val="Cabealho"/>
      <w:rPr>
        <w:lang w:val="pt-PT"/>
      </w:rPr>
    </w:pPr>
    <w:r>
      <w:rPr>
        <w:noProof/>
        <w:sz w:val="20"/>
        <w:lang w:val="pt-PT" w:eastAsia="pt-PT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D095F89" wp14:editId="3BA2BE65">
              <wp:simplePos x="0" y="0"/>
              <wp:positionH relativeFrom="column">
                <wp:posOffset>-19050</wp:posOffset>
              </wp:positionH>
              <wp:positionV relativeFrom="paragraph">
                <wp:posOffset>27305</wp:posOffset>
              </wp:positionV>
              <wp:extent cx="5954395" cy="0"/>
              <wp:effectExtent l="6985" t="10160" r="10795" b="889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5439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2DF3FE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2.15pt" to="467.3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58E8"/>
    <w:multiLevelType w:val="multilevel"/>
    <w:tmpl w:val="44447964"/>
    <w:lvl w:ilvl="0">
      <w:start w:val="3"/>
      <w:numFmt w:val="decimal"/>
      <w:lvlText w:val="%1"/>
      <w:lvlJc w:val="left"/>
      <w:pPr>
        <w:ind w:left="360" w:hanging="360"/>
      </w:pPr>
      <w:rPr>
        <w:rFonts w:eastAsia="Times New Roman"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="Times New Roman"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  <w:b w:val="0"/>
      </w:rPr>
    </w:lvl>
  </w:abstractNum>
  <w:abstractNum w:abstractNumId="1" w15:restartNumberingAfterBreak="0">
    <w:nsid w:val="05C2176A"/>
    <w:multiLevelType w:val="multilevel"/>
    <w:tmpl w:val="033A2D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E9573D7"/>
    <w:multiLevelType w:val="hybridMultilevel"/>
    <w:tmpl w:val="35DCA58C"/>
    <w:lvl w:ilvl="0" w:tplc="32E4AAAC">
      <w:start w:val="1"/>
      <w:numFmt w:val="low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0C50915"/>
    <w:multiLevelType w:val="hybridMultilevel"/>
    <w:tmpl w:val="1990F5DC"/>
    <w:lvl w:ilvl="0" w:tplc="38D8FFB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57A21A5"/>
    <w:multiLevelType w:val="hybridMultilevel"/>
    <w:tmpl w:val="EDCC3A9C"/>
    <w:lvl w:ilvl="0" w:tplc="0562BDA8">
      <w:start w:val="1"/>
      <w:numFmt w:val="decimal"/>
      <w:lvlText w:val="(%1)"/>
      <w:lvlJc w:val="left"/>
      <w:pPr>
        <w:ind w:left="630" w:hanging="360"/>
      </w:pPr>
      <w:rPr>
        <w:rFonts w:hint="default"/>
        <w:i w:val="0"/>
        <w:iCs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45CA07CE"/>
    <w:multiLevelType w:val="hybridMultilevel"/>
    <w:tmpl w:val="B448DAC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7B23CA4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CBB2DA2"/>
    <w:multiLevelType w:val="multilevel"/>
    <w:tmpl w:val="B642B0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5EEE1C6C"/>
    <w:multiLevelType w:val="hybridMultilevel"/>
    <w:tmpl w:val="58C4E420"/>
    <w:lvl w:ilvl="0" w:tplc="3AD20B66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4E4F1E"/>
    <w:multiLevelType w:val="multilevel"/>
    <w:tmpl w:val="5F7EEB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>
      <w:start w:val="1"/>
      <w:numFmt w:val="decimal"/>
      <w:isLgl/>
      <w:lvlText w:val="%1.%2."/>
      <w:lvlJc w:val="left"/>
      <w:pPr>
        <w:ind w:left="990" w:hanging="720"/>
      </w:pPr>
      <w:rPr>
        <w:rFonts w:hint="default"/>
        <w:b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6875130D"/>
    <w:multiLevelType w:val="hybridMultilevel"/>
    <w:tmpl w:val="1AF6A8F4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0" w15:restartNumberingAfterBreak="0">
    <w:nsid w:val="6DC14DD5"/>
    <w:multiLevelType w:val="multilevel"/>
    <w:tmpl w:val="3A402F2E"/>
    <w:lvl w:ilvl="0">
      <w:start w:val="2"/>
      <w:numFmt w:val="decimal"/>
      <w:lvlText w:val="%1"/>
      <w:lvlJc w:val="left"/>
      <w:pPr>
        <w:ind w:left="360" w:hanging="360"/>
      </w:pPr>
      <w:rPr>
        <w:rFonts w:eastAsia="Calibri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Calibri" w:hint="default"/>
      </w:rPr>
    </w:lvl>
  </w:abstractNum>
  <w:abstractNum w:abstractNumId="11" w15:restartNumberingAfterBreak="0">
    <w:nsid w:val="72B84DD1"/>
    <w:multiLevelType w:val="multilevel"/>
    <w:tmpl w:val="F1B09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  <w:szCs w:val="18"/>
      </w:rPr>
    </w:lvl>
    <w:lvl w:ilvl="1">
      <w:start w:val="1"/>
      <w:numFmt w:val="decimal"/>
      <w:isLgl/>
      <w:lvlText w:val="%1.%2."/>
      <w:lvlJc w:val="left"/>
      <w:pPr>
        <w:ind w:left="990" w:hanging="720"/>
      </w:pPr>
      <w:rPr>
        <w:rFonts w:hint="default"/>
        <w:b w:val="0"/>
        <w:sz w:val="20"/>
        <w:szCs w:val="1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CDB34B0"/>
    <w:multiLevelType w:val="hybridMultilevel"/>
    <w:tmpl w:val="8C3A1D74"/>
    <w:lvl w:ilvl="0" w:tplc="03EA7FA6">
      <w:start w:val="1"/>
      <w:numFmt w:val="upperLetter"/>
      <w:lvlText w:val="%1."/>
      <w:lvlJc w:val="left"/>
      <w:pPr>
        <w:ind w:left="1350" w:hanging="360"/>
      </w:pPr>
      <w:rPr>
        <w:rFonts w:hint="default"/>
        <w:color w:val="000000"/>
      </w:rPr>
    </w:lvl>
    <w:lvl w:ilvl="1" w:tplc="08160019" w:tentative="1">
      <w:start w:val="1"/>
      <w:numFmt w:val="lowerLetter"/>
      <w:lvlText w:val="%2."/>
      <w:lvlJc w:val="left"/>
      <w:pPr>
        <w:ind w:left="2070" w:hanging="360"/>
      </w:pPr>
    </w:lvl>
    <w:lvl w:ilvl="2" w:tplc="0816001B" w:tentative="1">
      <w:start w:val="1"/>
      <w:numFmt w:val="lowerRoman"/>
      <w:lvlText w:val="%3."/>
      <w:lvlJc w:val="right"/>
      <w:pPr>
        <w:ind w:left="2790" w:hanging="180"/>
      </w:pPr>
    </w:lvl>
    <w:lvl w:ilvl="3" w:tplc="0816000F" w:tentative="1">
      <w:start w:val="1"/>
      <w:numFmt w:val="decimal"/>
      <w:lvlText w:val="%4."/>
      <w:lvlJc w:val="left"/>
      <w:pPr>
        <w:ind w:left="3510" w:hanging="360"/>
      </w:pPr>
    </w:lvl>
    <w:lvl w:ilvl="4" w:tplc="08160019" w:tentative="1">
      <w:start w:val="1"/>
      <w:numFmt w:val="lowerLetter"/>
      <w:lvlText w:val="%5."/>
      <w:lvlJc w:val="left"/>
      <w:pPr>
        <w:ind w:left="4230" w:hanging="360"/>
      </w:pPr>
    </w:lvl>
    <w:lvl w:ilvl="5" w:tplc="0816001B" w:tentative="1">
      <w:start w:val="1"/>
      <w:numFmt w:val="lowerRoman"/>
      <w:lvlText w:val="%6."/>
      <w:lvlJc w:val="right"/>
      <w:pPr>
        <w:ind w:left="4950" w:hanging="180"/>
      </w:pPr>
    </w:lvl>
    <w:lvl w:ilvl="6" w:tplc="0816000F" w:tentative="1">
      <w:start w:val="1"/>
      <w:numFmt w:val="decimal"/>
      <w:lvlText w:val="%7."/>
      <w:lvlJc w:val="left"/>
      <w:pPr>
        <w:ind w:left="5670" w:hanging="360"/>
      </w:pPr>
    </w:lvl>
    <w:lvl w:ilvl="7" w:tplc="08160019" w:tentative="1">
      <w:start w:val="1"/>
      <w:numFmt w:val="lowerLetter"/>
      <w:lvlText w:val="%8."/>
      <w:lvlJc w:val="left"/>
      <w:pPr>
        <w:ind w:left="6390" w:hanging="360"/>
      </w:pPr>
    </w:lvl>
    <w:lvl w:ilvl="8" w:tplc="0816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3" w15:restartNumberingAfterBreak="0">
    <w:nsid w:val="7E387EEE"/>
    <w:multiLevelType w:val="multilevel"/>
    <w:tmpl w:val="F1B09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  <w:szCs w:val="18"/>
      </w:rPr>
    </w:lvl>
    <w:lvl w:ilvl="1">
      <w:start w:val="1"/>
      <w:numFmt w:val="decimal"/>
      <w:isLgl/>
      <w:lvlText w:val="%1.%2."/>
      <w:lvlJc w:val="left"/>
      <w:pPr>
        <w:ind w:left="990" w:hanging="720"/>
      </w:pPr>
      <w:rPr>
        <w:rFonts w:hint="default"/>
        <w:b w:val="0"/>
        <w:sz w:val="20"/>
        <w:szCs w:val="1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4"/>
  </w:num>
  <w:num w:numId="2">
    <w:abstractNumId w:val="13"/>
  </w:num>
  <w:num w:numId="3">
    <w:abstractNumId w:val="0"/>
  </w:num>
  <w:num w:numId="4">
    <w:abstractNumId w:val="2"/>
  </w:num>
  <w:num w:numId="5">
    <w:abstractNumId w:val="10"/>
  </w:num>
  <w:num w:numId="6">
    <w:abstractNumId w:val="9"/>
  </w:num>
  <w:num w:numId="7">
    <w:abstractNumId w:val="7"/>
  </w:num>
  <w:num w:numId="8">
    <w:abstractNumId w:val="5"/>
  </w:num>
  <w:num w:numId="9">
    <w:abstractNumId w:val="8"/>
  </w:num>
  <w:num w:numId="10">
    <w:abstractNumId w:val="6"/>
  </w:num>
  <w:num w:numId="11">
    <w:abstractNumId w:val="1"/>
  </w:num>
  <w:num w:numId="12">
    <w:abstractNumId w:val="11"/>
  </w:num>
  <w:num w:numId="13">
    <w:abstractNumId w:val="1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FC9"/>
    <w:rsid w:val="00004E8D"/>
    <w:rsid w:val="000504B6"/>
    <w:rsid w:val="00085E93"/>
    <w:rsid w:val="000D1B4C"/>
    <w:rsid w:val="001229E1"/>
    <w:rsid w:val="00190209"/>
    <w:rsid w:val="001969A6"/>
    <w:rsid w:val="001D5879"/>
    <w:rsid w:val="00255162"/>
    <w:rsid w:val="00262D4C"/>
    <w:rsid w:val="0029356A"/>
    <w:rsid w:val="003279E5"/>
    <w:rsid w:val="003378AE"/>
    <w:rsid w:val="00394E79"/>
    <w:rsid w:val="003F445B"/>
    <w:rsid w:val="00430B3B"/>
    <w:rsid w:val="00490BF7"/>
    <w:rsid w:val="004A3E50"/>
    <w:rsid w:val="004E46D6"/>
    <w:rsid w:val="004F2FBB"/>
    <w:rsid w:val="005339B9"/>
    <w:rsid w:val="00552663"/>
    <w:rsid w:val="005A7AB5"/>
    <w:rsid w:val="005C5F7A"/>
    <w:rsid w:val="005F45A5"/>
    <w:rsid w:val="0061033C"/>
    <w:rsid w:val="00647F9E"/>
    <w:rsid w:val="006B037E"/>
    <w:rsid w:val="006E6EC7"/>
    <w:rsid w:val="00755B20"/>
    <w:rsid w:val="00762D83"/>
    <w:rsid w:val="007B480A"/>
    <w:rsid w:val="007C474F"/>
    <w:rsid w:val="007C6B6D"/>
    <w:rsid w:val="007C7311"/>
    <w:rsid w:val="008210B7"/>
    <w:rsid w:val="00830738"/>
    <w:rsid w:val="00866C6E"/>
    <w:rsid w:val="0087757B"/>
    <w:rsid w:val="008A167B"/>
    <w:rsid w:val="008C05EE"/>
    <w:rsid w:val="008F1868"/>
    <w:rsid w:val="008F6419"/>
    <w:rsid w:val="00923FD3"/>
    <w:rsid w:val="00984EC8"/>
    <w:rsid w:val="009C227C"/>
    <w:rsid w:val="00A51FC9"/>
    <w:rsid w:val="00AA6AF9"/>
    <w:rsid w:val="00AC2410"/>
    <w:rsid w:val="00B12E4F"/>
    <w:rsid w:val="00B963A7"/>
    <w:rsid w:val="00BE52EA"/>
    <w:rsid w:val="00CA6675"/>
    <w:rsid w:val="00CB04D7"/>
    <w:rsid w:val="00D308C8"/>
    <w:rsid w:val="00D3755F"/>
    <w:rsid w:val="00D453F7"/>
    <w:rsid w:val="00D640B1"/>
    <w:rsid w:val="00DA290D"/>
    <w:rsid w:val="00DB2844"/>
    <w:rsid w:val="00DC5C65"/>
    <w:rsid w:val="00E3094A"/>
    <w:rsid w:val="00E467F2"/>
    <w:rsid w:val="00E65148"/>
    <w:rsid w:val="00EF71A5"/>
    <w:rsid w:val="00F82B49"/>
    <w:rsid w:val="00FA0AB8"/>
    <w:rsid w:val="00FB7DBE"/>
    <w:rsid w:val="00FE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D732C1D"/>
  <w15:chartTrackingRefBased/>
  <w15:docId w15:val="{1E7857C1-79C0-4CB3-B444-2D9A1F3A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Ttulo1">
    <w:name w:val="heading 1"/>
    <w:basedOn w:val="Normal"/>
    <w:next w:val="Normal"/>
    <w:link w:val="Ttulo1Carter"/>
    <w:qFormat/>
    <w:rsid w:val="00A51FC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A51FC9"/>
    <w:rPr>
      <w:rFonts w:ascii="Arial" w:eastAsia="Times New Roman" w:hAnsi="Arial" w:cs="Arial"/>
      <w:b/>
      <w:bCs/>
      <w:kern w:val="32"/>
      <w:sz w:val="32"/>
      <w:szCs w:val="32"/>
      <w:lang w:val="en-GB"/>
    </w:rPr>
  </w:style>
  <w:style w:type="paragraph" w:styleId="Ttulo">
    <w:name w:val="Title"/>
    <w:basedOn w:val="Normal"/>
    <w:link w:val="TtuloCarter"/>
    <w:qFormat/>
    <w:rsid w:val="00A51FC9"/>
    <w:pPr>
      <w:jc w:val="center"/>
    </w:pPr>
    <w:rPr>
      <w:b/>
      <w:sz w:val="32"/>
      <w:szCs w:val="20"/>
      <w:lang w:val="pt-PT"/>
    </w:rPr>
  </w:style>
  <w:style w:type="character" w:customStyle="1" w:styleId="TtuloCarter">
    <w:name w:val="Título Caráter"/>
    <w:basedOn w:val="Tipodeletrapredefinidodopargrafo"/>
    <w:link w:val="Ttulo"/>
    <w:rsid w:val="00A51FC9"/>
    <w:rPr>
      <w:rFonts w:ascii="Times New Roman" w:eastAsia="Times New Roman" w:hAnsi="Times New Roman" w:cs="Times New Roman"/>
      <w:b/>
      <w:sz w:val="32"/>
      <w:szCs w:val="20"/>
      <w:lang w:val="pt-PT"/>
    </w:rPr>
  </w:style>
  <w:style w:type="character" w:styleId="Hiperligao">
    <w:name w:val="Hyperlink"/>
    <w:rsid w:val="00A51FC9"/>
    <w:rPr>
      <w:color w:val="0000FF"/>
      <w:u w:val="single"/>
    </w:rPr>
  </w:style>
  <w:style w:type="paragraph" w:styleId="NormalWeb">
    <w:name w:val="Normal (Web)"/>
    <w:basedOn w:val="Normal"/>
    <w:rsid w:val="00A51FC9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Rodap">
    <w:name w:val="footer"/>
    <w:basedOn w:val="Normal"/>
    <w:link w:val="RodapCarter"/>
    <w:rsid w:val="00A51FC9"/>
    <w:pPr>
      <w:tabs>
        <w:tab w:val="center" w:pos="4320"/>
        <w:tab w:val="right" w:pos="8640"/>
      </w:tabs>
    </w:pPr>
  </w:style>
  <w:style w:type="character" w:customStyle="1" w:styleId="RodapCarter">
    <w:name w:val="Rodapé Caráter"/>
    <w:basedOn w:val="Tipodeletrapredefinidodopargrafo"/>
    <w:link w:val="Rodap"/>
    <w:rsid w:val="00A51FC9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Nmerodepgina">
    <w:name w:val="page number"/>
    <w:basedOn w:val="Tipodeletrapredefinidodopargrafo"/>
    <w:rsid w:val="00A51FC9"/>
  </w:style>
  <w:style w:type="paragraph" w:styleId="Cabealho">
    <w:name w:val="header"/>
    <w:basedOn w:val="Normal"/>
    <w:link w:val="CabealhoCarter"/>
    <w:rsid w:val="00A51FC9"/>
    <w:pPr>
      <w:tabs>
        <w:tab w:val="center" w:pos="4320"/>
        <w:tab w:val="right" w:pos="8640"/>
      </w:tabs>
    </w:pPr>
  </w:style>
  <w:style w:type="character" w:customStyle="1" w:styleId="CabealhoCarter">
    <w:name w:val="Cabeçalho Caráter"/>
    <w:basedOn w:val="Tipodeletrapredefinidodopargrafo"/>
    <w:link w:val="Cabealho"/>
    <w:rsid w:val="00A51FC9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PargrafodaLista">
    <w:name w:val="List Paragraph"/>
    <w:basedOn w:val="Normal"/>
    <w:qFormat/>
    <w:rsid w:val="00A51FC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ZA"/>
    </w:rPr>
  </w:style>
  <w:style w:type="character" w:styleId="CitaoHTML">
    <w:name w:val="HTML Cite"/>
    <w:uiPriority w:val="99"/>
    <w:unhideWhenUsed/>
    <w:rsid w:val="00647F9E"/>
    <w:rPr>
      <w:i/>
      <w:iCs/>
    </w:rPr>
  </w:style>
  <w:style w:type="table" w:styleId="TabelacomGrelha">
    <w:name w:val="Table Grid"/>
    <w:basedOn w:val="Tabelanormal"/>
    <w:uiPriority w:val="39"/>
    <w:rsid w:val="00AA6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arter"/>
    <w:rsid w:val="005F45A5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rsid w:val="005F45A5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2</Pages>
  <Words>825</Words>
  <Characters>4457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Cuna</dc:creator>
  <cp:keywords/>
  <dc:description/>
  <cp:lastModifiedBy>Danifo Chutumia</cp:lastModifiedBy>
  <cp:revision>44</cp:revision>
  <dcterms:created xsi:type="dcterms:W3CDTF">2020-12-13T11:36:00Z</dcterms:created>
  <dcterms:modified xsi:type="dcterms:W3CDTF">2021-08-03T09:55:00Z</dcterms:modified>
</cp:coreProperties>
</file>