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9012" w14:textId="3AD610C5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DEPARTAMENTO DE CIÊNCIAS BÁSICAS</w:t>
      </w:r>
    </w:p>
    <w:p w14:paraId="1CEB2BC7" w14:textId="36BABBF0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DISCIPLINA DE TÉCNICAS DE COMUNICAÇÂO</w:t>
      </w:r>
    </w:p>
    <w:p w14:paraId="07C3912B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74E5BAAE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6A11907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B920CD7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5F997B61" w14:textId="77777777" w:rsidR="00D51775" w:rsidRDefault="00D51775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39B7CC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622D98F0" w14:textId="77777777" w:rsidR="003A2601" w:rsidRPr="003A2601" w:rsidRDefault="003A2601" w:rsidP="00D51775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0478F87C" w14:textId="2FE14FAA" w:rsidR="00D51775" w:rsidRDefault="003A2601" w:rsidP="00D51775">
      <w:pPr>
        <w:pStyle w:val="p1"/>
        <w:jc w:val="center"/>
        <w:rPr>
          <w:rStyle w:val="s1"/>
          <w:rFonts w:eastAsiaTheme="majorEastAsia"/>
          <w:b/>
          <w:bCs/>
          <w:sz w:val="36"/>
          <w:szCs w:val="36"/>
        </w:rPr>
      </w:pPr>
      <w:r w:rsidRPr="00D51775">
        <w:rPr>
          <w:rStyle w:val="s1"/>
          <w:rFonts w:eastAsiaTheme="majorEastAsia"/>
          <w:b/>
          <w:bCs/>
          <w:sz w:val="36"/>
          <w:szCs w:val="36"/>
        </w:rPr>
        <w:t>Resumo crítico e analítico do vídeo sobre</w:t>
      </w:r>
    </w:p>
    <w:p w14:paraId="217413D1" w14:textId="660FBAAA" w:rsidR="003A2601" w:rsidRPr="00D51775" w:rsidRDefault="003A2601" w:rsidP="00D51775">
      <w:pPr>
        <w:pStyle w:val="p1"/>
        <w:jc w:val="center"/>
        <w:rPr>
          <w:b/>
          <w:bCs/>
          <w:sz w:val="36"/>
          <w:szCs w:val="36"/>
        </w:rPr>
      </w:pPr>
      <w:r w:rsidRPr="00D51775">
        <w:rPr>
          <w:rStyle w:val="s1"/>
          <w:rFonts w:eastAsiaTheme="majorEastAsia"/>
          <w:b/>
          <w:bCs/>
          <w:sz w:val="36"/>
          <w:szCs w:val="36"/>
        </w:rPr>
        <w:t>Inteligência Artificial</w:t>
      </w:r>
    </w:p>
    <w:p w14:paraId="64272871" w14:textId="77777777" w:rsidR="003A2601" w:rsidRPr="003A2601" w:rsidRDefault="003A2601" w:rsidP="003A2601">
      <w:pPr>
        <w:tabs>
          <w:tab w:val="left" w:pos="2801"/>
        </w:tabs>
        <w:jc w:val="center"/>
        <w:rPr>
          <w:b/>
          <w:bCs/>
        </w:rPr>
      </w:pPr>
    </w:p>
    <w:p w14:paraId="4849BAB6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69635BD2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FA25CF8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2D686136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1F063EBC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2DE3D64" w14:textId="77777777" w:rsidR="003A2601" w:rsidRP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546BDD64" w14:textId="0C396B85" w:rsidR="003A2601" w:rsidRDefault="003A2601" w:rsidP="00820E33">
      <w:pPr>
        <w:tabs>
          <w:tab w:val="left" w:pos="2801"/>
        </w:tabs>
        <w:rPr>
          <w:lang w:val="pt-PT"/>
        </w:rPr>
      </w:pPr>
      <w:r>
        <w:rPr>
          <w:b/>
          <w:bCs/>
          <w:lang w:val="pt-PT"/>
        </w:rPr>
        <w:t>DOCENTE</w:t>
      </w:r>
      <w:r w:rsidRPr="003A2601">
        <w:rPr>
          <w:b/>
          <w:bCs/>
          <w:lang w:val="pt-PT"/>
        </w:rPr>
        <w:t>:</w:t>
      </w:r>
      <w:r w:rsidRPr="003A2601">
        <w:rPr>
          <w:lang w:val="pt-PT"/>
        </w:rPr>
        <w:t xml:space="preserve"> </w:t>
      </w:r>
      <w:r>
        <w:rPr>
          <w:lang w:val="pt-PT"/>
        </w:rPr>
        <w:t xml:space="preserve">ODETE TIMANE                </w:t>
      </w:r>
      <w:r w:rsidRPr="003A2601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 xml:space="preserve">                                                                   </w:t>
      </w:r>
      <w:r w:rsidRPr="003A2601">
        <w:rPr>
          <w:b/>
          <w:bCs/>
          <w:lang w:val="pt-PT"/>
        </w:rPr>
        <w:t xml:space="preserve">        </w:t>
      </w:r>
      <w:proofErr w:type="gramStart"/>
      <w:r w:rsidRPr="003A2601">
        <w:rPr>
          <w:b/>
          <w:bCs/>
          <w:lang w:val="pt-PT"/>
        </w:rPr>
        <w:t>TURMA:</w:t>
      </w:r>
      <w:r w:rsidRPr="003A2601">
        <w:rPr>
          <w:lang w:val="pt-PT"/>
        </w:rPr>
        <w:t>LECC</w:t>
      </w:r>
      <w:proofErr w:type="gramEnd"/>
      <w:r w:rsidRPr="003A2601">
        <w:rPr>
          <w:lang w:val="pt-PT"/>
        </w:rPr>
        <w:t>12</w:t>
      </w:r>
    </w:p>
    <w:p w14:paraId="074D6478" w14:textId="77777777" w:rsidR="003A2601" w:rsidRDefault="003A2601" w:rsidP="00820E33">
      <w:pPr>
        <w:tabs>
          <w:tab w:val="left" w:pos="2801"/>
        </w:tabs>
        <w:rPr>
          <w:lang w:val="pt-PT"/>
        </w:rPr>
      </w:pPr>
    </w:p>
    <w:p w14:paraId="43748DF3" w14:textId="714C45A1" w:rsidR="003A2601" w:rsidRDefault="003A2601" w:rsidP="003A2601">
      <w:pPr>
        <w:tabs>
          <w:tab w:val="left" w:pos="2801"/>
        </w:tabs>
        <w:jc w:val="center"/>
        <w:rPr>
          <w:lang w:val="pt-PT"/>
        </w:rPr>
      </w:pPr>
      <w:r w:rsidRPr="003A2601">
        <w:rPr>
          <w:b/>
          <w:bCs/>
          <w:lang w:val="pt-PT"/>
        </w:rPr>
        <w:t>AUTOR:</w:t>
      </w:r>
      <w:r w:rsidRPr="003A2601">
        <w:rPr>
          <w:lang w:val="pt-PT"/>
        </w:rPr>
        <w:t xml:space="preserve"> ESTEVÃO SIMÃO</w:t>
      </w:r>
    </w:p>
    <w:p w14:paraId="28F9DB75" w14:textId="77777777" w:rsidR="00D51775" w:rsidRDefault="00D51775" w:rsidP="003A2601">
      <w:pPr>
        <w:tabs>
          <w:tab w:val="left" w:pos="2801"/>
        </w:tabs>
        <w:jc w:val="center"/>
        <w:rPr>
          <w:lang w:val="pt-PT"/>
        </w:rPr>
      </w:pPr>
    </w:p>
    <w:p w14:paraId="7C32F52D" w14:textId="77777777" w:rsidR="00D51775" w:rsidRDefault="00D51775" w:rsidP="003A2601">
      <w:pPr>
        <w:tabs>
          <w:tab w:val="left" w:pos="2801"/>
        </w:tabs>
        <w:jc w:val="center"/>
        <w:rPr>
          <w:lang w:val="pt-PT"/>
        </w:rPr>
      </w:pPr>
    </w:p>
    <w:p w14:paraId="4D6555F8" w14:textId="77777777" w:rsidR="00D51775" w:rsidRDefault="00D51775" w:rsidP="003A2601">
      <w:pPr>
        <w:tabs>
          <w:tab w:val="left" w:pos="2801"/>
        </w:tabs>
        <w:jc w:val="center"/>
        <w:rPr>
          <w:lang w:val="pt-PT"/>
        </w:rPr>
      </w:pPr>
    </w:p>
    <w:p w14:paraId="417DC092" w14:textId="39E838DC" w:rsidR="00D51775" w:rsidRPr="00D51775" w:rsidRDefault="00D51775" w:rsidP="00D51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517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Resumo Analítico</w:t>
      </w:r>
    </w:p>
    <w:p w14:paraId="10517A95" w14:textId="77777777" w:rsidR="00D51775" w:rsidRDefault="00D51775" w:rsidP="00D517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51775">
        <w:rPr>
          <w:rFonts w:ascii="Times New Roman" w:eastAsia="Times New Roman" w:hAnsi="Times New Roman" w:cs="Times New Roman"/>
          <w:kern w:val="0"/>
          <w14:ligatures w14:val="none"/>
        </w:rPr>
        <w:t>Na palestra realizada no TEDx São Paulo, Miguel Fernandes apresenta a Inteligência Artificial como uma realidade já presente que impacta a educação, os negócios e o cotidiano. Mostra como a tecnologia personaliza experiências de aprendizagem, amplia o acesso ao conhecimento e modifica a forma de interação com informações e serviços. No campo empresarial, ressalta a necessidade de adaptação de modelos de negócio e de aproveitamento de novas oportunidades de inovação. O palestrante sustenta que compreender e preparar-se estrategicamente para esse futuro é fundamental. Sua autoridade no tema decorre de sua experiência como fundador de empresas de tecnologia, investidor e conselheiro de startups, além de coordenador de cursos na área. Sua abordagem é prática e acessível, incentivando o público a ver a IA não como ameaça, mas como ferramenta transformadora a ser usada de forma consciente e estratégica.</w:t>
      </w:r>
    </w:p>
    <w:p w14:paraId="65730368" w14:textId="77777777" w:rsidR="00D51775" w:rsidRPr="00D51775" w:rsidRDefault="00D51775" w:rsidP="00D517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F0B6A" w14:textId="77777777" w:rsidR="004C1869" w:rsidRDefault="004C1869" w:rsidP="004C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18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Resumo Crítico</w:t>
      </w:r>
    </w:p>
    <w:p w14:paraId="5B8BED75" w14:textId="77777777" w:rsidR="004C1869" w:rsidRDefault="004C1869" w:rsidP="004C1869">
      <w:pPr>
        <w:pStyle w:val="p1"/>
      </w:pPr>
      <w:r>
        <w:rPr>
          <w:rStyle w:val="s1"/>
          <w:rFonts w:eastAsiaTheme="majorEastAsia"/>
        </w:rPr>
        <w:t>A palestra de Miguel Fernandes destaca-se por aproximar o tema da Inteligência Artificial de um público amplo, contribuindo para reduzir receios em torno da tecnologia e mostrando aplicações em áreas centrais como educação, negócios e cotidiano. Entretanto, ao concentrar-se nesses aspectos, o discurso deixa de abordar questões estruturais mais complexas, como desigualdade digital, impactos sociais de longo prazo e dilemas éticos. Sua visão, marcada por otimismo, sugere que a adaptação estratégica seria suficiente para lidar com as mudanças, o que pode ser considerado simplificador diante de desafios como desemprego tecnológico, uso abusivo de dados e concentração de poder em grandes corporações. Apesar dessas limitações, a palestra cumpre o papel de despertar consciência e urgência para que indivíduos e organizações se preparem desde já para o avanço da Inteligência Artificial.</w:t>
      </w:r>
    </w:p>
    <w:p w14:paraId="2C4A98EF" w14:textId="77777777" w:rsidR="004C1869" w:rsidRPr="004C1869" w:rsidRDefault="004C1869" w:rsidP="004C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188B3E" w14:textId="77777777" w:rsidR="00D51775" w:rsidRPr="00D51775" w:rsidRDefault="00D51775" w:rsidP="00D51775">
      <w:pPr>
        <w:tabs>
          <w:tab w:val="left" w:pos="2801"/>
        </w:tabs>
      </w:pPr>
    </w:p>
    <w:sectPr w:rsidR="00D51775" w:rsidRPr="00D517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B79C" w14:textId="77777777" w:rsidR="00ED419B" w:rsidRDefault="00ED419B" w:rsidP="00AB22D2">
      <w:pPr>
        <w:spacing w:after="0" w:line="240" w:lineRule="auto"/>
      </w:pPr>
      <w:r>
        <w:separator/>
      </w:r>
    </w:p>
  </w:endnote>
  <w:endnote w:type="continuationSeparator" w:id="0">
    <w:p w14:paraId="1E2C1E6D" w14:textId="77777777" w:rsidR="00ED419B" w:rsidRDefault="00ED419B" w:rsidP="00AB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ABC4" w14:textId="6B423EB7" w:rsidR="00820E33" w:rsidRPr="00820E33" w:rsidRDefault="00820E33">
    <w:pPr>
      <w:pStyle w:val="Footer"/>
      <w:rPr>
        <w:lang w:val="en-US"/>
      </w:rPr>
    </w:pPr>
    <w:r>
      <w:rPr>
        <w:lang w:val="en-US"/>
      </w:rPr>
      <w:t xml:space="preserve">22/08/2025                                                  </w:t>
    </w:r>
    <w:proofErr w:type="spellStart"/>
    <w:r w:rsidRPr="00820E33">
      <w:rPr>
        <w:b/>
        <w:bCs/>
        <w:lang w:val="en-US"/>
      </w:rPr>
      <w:t>Pág</w:t>
    </w:r>
    <w:proofErr w:type="spellEnd"/>
    <w:r w:rsidRPr="00820E33">
      <w:rPr>
        <w:b/>
        <w:bCs/>
        <w:lang w:val="en-US"/>
      </w:rPr>
      <w:t>.</w:t>
    </w:r>
    <w:r>
      <w:rPr>
        <w:lang w:val="en-US"/>
      </w:rPr>
      <w:t xml:space="preserve"> </w:t>
    </w:r>
    <w:r w:rsidR="00D51775">
      <w:rPr>
        <w:lang w:val="en-US"/>
      </w:rPr>
      <w:t>2</w:t>
    </w:r>
    <w:r>
      <w:rPr>
        <w:lang w:val="en-US"/>
      </w:rPr>
      <w:t xml:space="preserve">/1                                                    </w:t>
    </w:r>
    <w:r w:rsidRPr="00820E33">
      <w:rPr>
        <w:b/>
        <w:bCs/>
        <w:lang w:val="en-US"/>
      </w:rPr>
      <w:t xml:space="preserve">BIBLIOTECA </w:t>
    </w:r>
    <w:r>
      <w:rPr>
        <w:lang w:val="en-US"/>
      </w:rPr>
      <w:t>ISUTC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263BD" w14:textId="77777777" w:rsidR="00ED419B" w:rsidRDefault="00ED419B" w:rsidP="00AB22D2">
      <w:pPr>
        <w:spacing w:after="0" w:line="240" w:lineRule="auto"/>
      </w:pPr>
      <w:r>
        <w:separator/>
      </w:r>
    </w:p>
  </w:footnote>
  <w:footnote w:type="continuationSeparator" w:id="0">
    <w:p w14:paraId="221304E2" w14:textId="77777777" w:rsidR="00ED419B" w:rsidRDefault="00ED419B" w:rsidP="00AB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81BD" w14:textId="5CCA2584" w:rsidR="00820E33" w:rsidRDefault="00820E33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09D403F8" wp14:editId="1979445D">
          <wp:extent cx="1313411" cy="488711"/>
          <wp:effectExtent l="0" t="0" r="0" b="0"/>
          <wp:docPr id="3178738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INSTITUTO SUPERIOR DE TRANSPORTES E COMUNICAÇÕES</w:t>
    </w:r>
  </w:p>
  <w:p w14:paraId="7B0F10B6" w14:textId="77777777" w:rsidR="00820E33" w:rsidRPr="00820E33" w:rsidRDefault="00820E33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A2E66"/>
    <w:multiLevelType w:val="multilevel"/>
    <w:tmpl w:val="71229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00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D2"/>
    <w:rsid w:val="001120A9"/>
    <w:rsid w:val="00222B73"/>
    <w:rsid w:val="003A2601"/>
    <w:rsid w:val="004C1869"/>
    <w:rsid w:val="005A26D4"/>
    <w:rsid w:val="005E45D9"/>
    <w:rsid w:val="00661D56"/>
    <w:rsid w:val="00787F25"/>
    <w:rsid w:val="007E5241"/>
    <w:rsid w:val="00820E33"/>
    <w:rsid w:val="008E405F"/>
    <w:rsid w:val="009F24CD"/>
    <w:rsid w:val="00AB22D2"/>
    <w:rsid w:val="00BD2E0C"/>
    <w:rsid w:val="00D51775"/>
    <w:rsid w:val="00ED419B"/>
    <w:rsid w:val="00F6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B0CEF"/>
  <w15:chartTrackingRefBased/>
  <w15:docId w15:val="{28B6A943-7D7E-D844-AA06-CBCBAEAA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2D2"/>
  </w:style>
  <w:style w:type="paragraph" w:styleId="Footer">
    <w:name w:val="footer"/>
    <w:basedOn w:val="Normal"/>
    <w:link w:val="Foot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2D2"/>
  </w:style>
  <w:style w:type="paragraph" w:customStyle="1" w:styleId="p1">
    <w:name w:val="p1"/>
    <w:basedOn w:val="Normal"/>
    <w:rsid w:val="003A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2601"/>
  </w:style>
  <w:style w:type="paragraph" w:customStyle="1" w:styleId="p2">
    <w:name w:val="p2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51775"/>
  </w:style>
  <w:style w:type="paragraph" w:customStyle="1" w:styleId="p3">
    <w:name w:val="p3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estevaobernardosimao@gmail.com</dc:creator>
  <cp:keywords/>
  <dc:description/>
  <cp:lastModifiedBy>estevaobernardosimao@gmail.com</cp:lastModifiedBy>
  <cp:revision>1</cp:revision>
  <dcterms:created xsi:type="dcterms:W3CDTF">2025-08-22T07:22:00Z</dcterms:created>
  <dcterms:modified xsi:type="dcterms:W3CDTF">2025-08-22T08:36:00Z</dcterms:modified>
</cp:coreProperties>
</file>