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25C1" w:rsidRDefault="005D712F">
      <w:pPr>
        <w:spacing w:after="80"/>
      </w:pPr>
      <w:bookmarkStart w:id="0" w:name="_GoBack"/>
      <w:bookmarkEnd w:id="0"/>
      <w:r>
        <w:rPr>
          <w:b/>
          <w:bCs/>
          <w:sz w:val="44"/>
          <w:szCs w:val="44"/>
        </w:rPr>
        <w:t>main.py Explained</w:t>
      </w:r>
    </w:p>
    <w:p w:rsidR="00BE25C1" w:rsidRDefault="005D712F">
      <w:pPr>
        <w:spacing w:after="60"/>
      </w:pPr>
      <w:r>
        <w:rPr>
          <w:color w:val="5B6573"/>
          <w:sz w:val="26"/>
          <w:szCs w:val="26"/>
        </w:rPr>
        <w:t>A line-by-line guide to the backend of the Battery Health Monitor</w:t>
      </w:r>
    </w:p>
    <w:p w:rsidR="00BE25C1" w:rsidRDefault="005D712F">
      <w:pPr>
        <w:spacing w:after="240"/>
      </w:pPr>
      <w:r>
        <w:rPr>
          <w:color w:val="5B6573"/>
          <w:sz w:val="20"/>
          <w:szCs w:val="20"/>
        </w:rPr>
        <w:t>File: backend/main.py (460 lines)  •  For: Mgbedo C. E. and Tarurhor J. O.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BE25C1">
        <w:tc>
          <w:tcPr>
            <w:tcW w:w="9638" w:type="dxa"/>
            <w:tcBorders>
              <w:top w:val="none" w:sz="0" w:space="0" w:color="FFFFFF"/>
              <w:left w:val="single" w:sz="24" w:space="0" w:color="4E9A61"/>
              <w:bottom w:val="none" w:sz="0" w:space="0" w:color="FFFFFF"/>
              <w:right w:val="none" w:sz="0" w:space="0" w:color="FFFFFF"/>
            </w:tcBorders>
            <w:shd w:val="clear" w:color="auto" w:fill="EAF3EC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E25C1" w:rsidRDefault="005D712F">
            <w:pPr>
              <w:spacing w:after="60"/>
            </w:pPr>
            <w:r>
              <w:rPr>
                <w:b/>
                <w:bCs/>
              </w:rPr>
              <w:t>How to use this guide</w:t>
            </w:r>
          </w:p>
          <w:p w:rsidR="00BE25C1" w:rsidRDefault="005D712F">
            <w:pPr>
              <w:spacing w:after="60" w:line="280" w:lineRule="auto"/>
            </w:pPr>
            <w:r>
              <w:t xml:space="preserve">Open </w:t>
            </w:r>
            <w:r>
              <w:rPr>
                <w:rFonts w:ascii="Consolas" w:eastAsia="Consolas" w:hAnsi="Consolas" w:cs="Consolas"/>
                <w:color w:val="8A3B12"/>
                <w:sz w:val="19"/>
                <w:szCs w:val="19"/>
              </w:rPr>
              <w:t>backend/main.py</w:t>
            </w:r>
            <w:r>
              <w:t xml:space="preserve"> in VS Code next to this document. Section 1 explains the Python building blocks you will see everywhere (</w:t>
            </w:r>
            <w:r>
              <w:rPr>
                <w:rFonts w:ascii="Consolas" w:eastAsia="Consolas" w:hAnsi="Consolas" w:cs="Consolas"/>
                <w:color w:val="8A3B12"/>
                <w:sz w:val="19"/>
                <w:szCs w:val="19"/>
              </w:rPr>
              <w:t>def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8A3B12"/>
                <w:sz w:val="19"/>
                <w:szCs w:val="19"/>
              </w:rPr>
              <w:t>if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8A3B12"/>
                <w:sz w:val="19"/>
                <w:szCs w:val="19"/>
              </w:rPr>
              <w:t>@decorators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8A3B12"/>
                <w:sz w:val="19"/>
                <w:szCs w:val="19"/>
              </w:rPr>
              <w:t>global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8A3B12"/>
                <w:sz w:val="19"/>
                <w:szCs w:val="19"/>
              </w:rPr>
              <w:t>class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8A3B12"/>
                <w:sz w:val="19"/>
                <w:szCs w:val="19"/>
              </w:rPr>
              <w:t>try</w:t>
            </w:r>
            <w:r>
              <w:t>). Section 2 walks through the file from top to bottom, quoting the code with its line numbers. Section 3 foll</w:t>
            </w:r>
            <w:r>
              <w:t>ows one reading on its journey through the code, and Section 4 lists the possible results of a discharge.</w:t>
            </w:r>
          </w:p>
        </w:tc>
      </w:tr>
    </w:tbl>
    <w:p w:rsidR="00BE25C1" w:rsidRDefault="00BE25C1">
      <w:pPr>
        <w:spacing w:after="60"/>
      </w:pPr>
    </w:p>
    <w:sdt>
      <w:sdtPr>
        <w:alias w:val="Contents"/>
        <w:id w:val="-1822502411"/>
      </w:sdtPr>
      <w:sdtEndPr/>
      <w:sdtContent>
        <w:p w:rsidR="00157965" w:rsidRDefault="005D712F">
          <w:pPr>
            <w:pStyle w:val="TOC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540821" w:history="1">
            <w:r w:rsidR="00157965" w:rsidRPr="00116A58">
              <w:rPr>
                <w:rStyle w:val="Hyperlink"/>
                <w:noProof/>
              </w:rPr>
              <w:t>What main.py does</w:t>
            </w:r>
            <w:r w:rsidR="00157965">
              <w:rPr>
                <w:noProof/>
              </w:rPr>
              <w:tab/>
            </w:r>
            <w:r w:rsidR="00157965">
              <w:rPr>
                <w:noProof/>
              </w:rPr>
              <w:fldChar w:fldCharType="begin"/>
            </w:r>
            <w:r w:rsidR="00157965">
              <w:rPr>
                <w:noProof/>
              </w:rPr>
              <w:instrText xml:space="preserve"> PAGEREF _Toc242540821 \h </w:instrText>
            </w:r>
            <w:r w:rsidR="00157965">
              <w:rPr>
                <w:noProof/>
              </w:rPr>
            </w:r>
            <w:r w:rsidR="00157965"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 w:rsidR="00157965">
              <w:rPr>
                <w:noProof/>
              </w:rPr>
              <w:fldChar w:fldCharType="end"/>
            </w:r>
          </w:hyperlink>
        </w:p>
        <w:p w:rsidR="00157965" w:rsidRDefault="00157965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540822" w:history="1">
            <w:r w:rsidRPr="00116A58">
              <w:rPr>
                <w:rStyle w:val="Hyperlink"/>
                <w:noProof/>
              </w:rPr>
              <w:t>1. The Python building blocks you will see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_Toc242540822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D712F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:rsidR="00157965" w:rsidRDefault="00157965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540823" w:history="1">
            <w:r w:rsidRPr="00116A58">
              <w:rPr>
                <w:rStyle w:val="Hyperlink"/>
                <w:noProof/>
              </w:rPr>
              <w:t>Comments and docstrings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_Toc242540823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D712F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:rsidR="00157965" w:rsidRDefault="00157965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540824" w:history="1">
            <w:r w:rsidRPr="00116A58">
              <w:rPr>
                <w:rStyle w:val="Hyperlink"/>
                <w:noProof/>
              </w:rPr>
              <w:t>import – borrowing tools from other files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_Toc242540824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D712F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:rsidR="00157965" w:rsidRDefault="00157965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540825" w:history="1">
            <w:r w:rsidRPr="00116A58">
              <w:rPr>
                <w:rStyle w:val="Hyperlink"/>
                <w:noProof/>
              </w:rPr>
              <w:t>Variables and constants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_Toc242540825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D712F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:rsidR="00157965" w:rsidRDefault="00157965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540826" w:history="1">
            <w:r w:rsidRPr="00116A58">
              <w:rPr>
                <w:rStyle w:val="Hyperlink"/>
                <w:noProof/>
              </w:rPr>
              <w:t>def – defining a function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_Toc242540826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D712F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:rsidR="00157965" w:rsidRDefault="00157965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540827" w:history="1">
            <w:r w:rsidRPr="00116A58">
              <w:rPr>
                <w:rStyle w:val="Hyperlink"/>
                <w:noProof/>
              </w:rPr>
              <w:t>if / elif / else – making decisions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_Toc242540827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D712F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:rsidR="00157965" w:rsidRDefault="00157965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540828" w:history="1">
            <w:r w:rsidRPr="00116A58">
              <w:rPr>
                <w:rStyle w:val="Hyperlink"/>
                <w:noProof/>
              </w:rPr>
              <w:t>Lists, dictionaries and loops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_Toc242540828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D712F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157965" w:rsidRDefault="00157965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540829" w:history="1">
            <w:r w:rsidRPr="00116A58">
              <w:rPr>
                <w:rStyle w:val="Hyperlink"/>
                <w:noProof/>
              </w:rPr>
              <w:t>class – describing a kind of object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_Toc242540829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D712F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157965" w:rsidRDefault="00157965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540830" w:history="1">
            <w:r w:rsidRPr="00116A58">
              <w:rPr>
                <w:rStyle w:val="Hyperlink"/>
                <w:noProof/>
              </w:rPr>
              <w:t>@decorators – labels that add behaviour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_Toc242540830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D712F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157965" w:rsidRDefault="00157965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540831" w:history="1">
            <w:r w:rsidRPr="00116A58">
              <w:rPr>
                <w:rStyle w:val="Hyperlink"/>
                <w:noProof/>
              </w:rPr>
              <w:t>global – changing a shared variable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_Toc242540831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D712F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157965" w:rsidRDefault="00157965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540832" w:history="1">
            <w:r w:rsidRPr="00116A58">
              <w:rPr>
                <w:rStyle w:val="Hyperlink"/>
                <w:noProof/>
              </w:rPr>
              <w:t>try / except / finally – handling errors safely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_Toc242540832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D712F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157965" w:rsidRDefault="00157965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540833" w:history="1">
            <w:r w:rsidRPr="00116A58">
              <w:rPr>
                <w:rStyle w:val="Hyperlink"/>
                <w:noProof/>
              </w:rPr>
              <w:t>Other small things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_Toc242540833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D712F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157965" w:rsidRDefault="00157965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540834" w:history="1">
            <w:r w:rsidRPr="00116A58">
              <w:rPr>
                <w:rStyle w:val="Hyperlink"/>
                <w:noProof/>
              </w:rPr>
              <w:t>2. The file from top to bottom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_Toc242540834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D712F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157965" w:rsidRDefault="00157965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540835" w:history="1">
            <w:r w:rsidRPr="00116A58">
              <w:rPr>
                <w:rStyle w:val="Hyperlink"/>
                <w:noProof/>
              </w:rPr>
              <w:t>2.1  Lines 1–20: description and imports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_Toc242540835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D712F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157965" w:rsidRDefault="00157965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540836" w:history="1">
            <w:r w:rsidRPr="00116A58">
              <w:rPr>
                <w:rStyle w:val="Hyperlink"/>
                <w:noProof/>
              </w:rPr>
              <w:t>2.2  Lines 26–46: lifespan – what happens at start-up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_Toc242540836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D712F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157965" w:rsidRDefault="00157965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540837" w:history="1">
            <w:r w:rsidRPr="00116A58">
              <w:rPr>
                <w:rStyle w:val="Hyperlink"/>
                <w:noProof/>
              </w:rPr>
              <w:t>2.3  Lines 49–61: creating the app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_Toc242540837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D712F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157965" w:rsidRDefault="00157965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540838" w:history="1">
            <w:r w:rsidRPr="00116A58">
              <w:rPr>
                <w:rStyle w:val="Hyperlink"/>
                <w:noProof/>
              </w:rPr>
              <w:t>2.4  Lines 63–93: shared state and settings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_Toc242540838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D712F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157965" w:rsidRDefault="00157965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540839" w:history="1">
            <w:r w:rsidRPr="00116A58">
              <w:rPr>
                <w:rStyle w:val="Hyperlink"/>
                <w:noProof/>
              </w:rPr>
              <w:t>2.5  Lines 96–101: charge_mah() – counting the charge delivered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_Toc242540839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D712F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157965" w:rsidRDefault="00157965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540840" w:history="1">
            <w:r w:rsidRPr="00116A58">
              <w:rPr>
                <w:rStyle w:val="Hyperlink"/>
                <w:noProof/>
              </w:rPr>
              <w:t>2.6  Lines 107–183: the data shapes (Pydantic schemas)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_Toc242540840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D712F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157965" w:rsidRDefault="00157965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540841" w:history="1">
            <w:r w:rsidRPr="00116A58">
              <w:rPr>
                <w:rStyle w:val="Hyperlink"/>
                <w:noProof/>
              </w:rPr>
              <w:t>2.7  Lines 186–296: process_discharge_cycle() – the heart of the file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_Toc242540841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D712F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157965" w:rsidRDefault="00157965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540842" w:history="1">
            <w:r w:rsidRPr="00116A58">
              <w:rPr>
                <w:rStyle w:val="Hyperlink"/>
                <w:noProof/>
              </w:rPr>
              <w:t>2.8  Lines 302–367: receive_reading() – the /readings address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_Toc242540842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D712F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157965" w:rsidRDefault="00157965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540843" w:history="1">
            <w:r w:rsidRPr="00116A58">
              <w:rPr>
                <w:rStyle w:val="Hyperlink"/>
                <w:noProof/>
              </w:rPr>
              <w:t>2.9  Lines 370–392: the dashboard’s read-only addresses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_Toc242540843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D712F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157965" w:rsidRDefault="00157965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540844" w:history="1">
            <w:r w:rsidRPr="00116A58">
              <w:rPr>
                <w:rStyle w:val="Hyperlink"/>
                <w:noProof/>
              </w:rPr>
              <w:t>2.10  Lines 394–432: end_discharge() and close_if_stale() – when a run ends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_Toc242540844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D712F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157965" w:rsidRDefault="00157965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540845" w:history="1">
            <w:r w:rsidRPr="00116A58">
              <w:rPr>
                <w:rStyle w:val="Hyperlink"/>
                <w:noProof/>
              </w:rPr>
              <w:t>2.11  Lines 434–457: health_check() – the /health address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_Toc242540845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D712F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157965" w:rsidRDefault="00157965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540846" w:history="1">
            <w:r w:rsidRPr="00116A58">
              <w:rPr>
                <w:rStyle w:val="Hyperlink"/>
                <w:noProof/>
              </w:rPr>
              <w:t>2.12  Lines 459–460: starting the server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_Toc242540846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D712F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157965" w:rsidRDefault="00157965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540847" w:history="1">
            <w:r w:rsidRPr="00116A58">
              <w:rPr>
                <w:rStyle w:val="Hyperlink"/>
                <w:noProof/>
              </w:rPr>
              <w:t>3. One reading’s journey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_Toc242540847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D712F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157965" w:rsidRDefault="00157965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540848" w:history="1">
            <w:r w:rsidRPr="00116A58">
              <w:rPr>
                <w:rStyle w:val="Hyperlink"/>
                <w:noProof/>
              </w:rPr>
              <w:t>4. How a discharge is classified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_Toc242540848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D712F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157965" w:rsidRDefault="00157965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540849" w:history="1">
            <w:r w:rsidRPr="00116A58">
              <w:rPr>
                <w:rStyle w:val="Hyperlink"/>
                <w:noProof/>
              </w:rPr>
              <w:t>5. Glossary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_Toc242540849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D712F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BE25C1" w:rsidRDefault="005D712F">
          <w:r>
            <w:fldChar w:fldCharType="end"/>
          </w:r>
        </w:p>
      </w:sdtContent>
    </w:sdt>
    <w:p w:rsidR="00BE25C1" w:rsidRDefault="005D712F">
      <w:pPr>
        <w:pStyle w:val="Heading1"/>
      </w:pPr>
      <w:bookmarkStart w:id="1" w:name="_Toc242540821"/>
      <w:r>
        <w:t>What main.py does</w:t>
      </w:r>
      <w:bookmarkEnd w:id="1"/>
    </w:p>
    <w:p w:rsidR="00BE25C1" w:rsidRDefault="005D712F">
      <w:pPr>
        <w:spacing w:after="120" w:line="290" w:lineRule="auto"/>
      </w:pPr>
      <w:r>
        <w:rPr>
          <w:rFonts w:ascii="Consolas" w:eastAsia="Consolas" w:hAnsi="Consolas" w:cs="Consolas"/>
          <w:color w:val="8A3B12"/>
          <w:sz w:val="19"/>
          <w:szCs w:val="19"/>
        </w:rPr>
        <w:t>main.py</w:t>
      </w:r>
      <w:r>
        <w:t xml:space="preserve"> is the </w:t>
      </w:r>
      <w:r>
        <w:rPr>
          <w:b/>
          <w:bCs/>
        </w:rPr>
        <w:t>brain of the system</w:t>
      </w:r>
      <w:r>
        <w:t>. It runs on the laptop as a small web server (the “backend”) and has four jobs:</w:t>
      </w:r>
    </w:p>
    <w:p w:rsidR="00BE25C1" w:rsidRDefault="005D712F">
      <w:pPr>
        <w:pStyle w:val="ListParagraph"/>
        <w:numPr>
          <w:ilvl w:val="0"/>
          <w:numId w:val="2"/>
        </w:numPr>
        <w:spacing w:after="70" w:line="280" w:lineRule="auto"/>
      </w:pPr>
      <w:r>
        <w:rPr>
          <w:b/>
          <w:bCs/>
        </w:rPr>
        <w:t>Receive</w:t>
      </w:r>
      <w:r>
        <w:t xml:space="preserve"> every reading the ESP32 sends (every 5 seconds) and store it in the database.</w:t>
      </w:r>
    </w:p>
    <w:p w:rsidR="00BE25C1" w:rsidRDefault="005D712F">
      <w:pPr>
        <w:pStyle w:val="ListParagraph"/>
        <w:numPr>
          <w:ilvl w:val="0"/>
          <w:numId w:val="2"/>
        </w:numPr>
        <w:spacing w:after="70" w:line="280" w:lineRule="auto"/>
      </w:pPr>
      <w:r>
        <w:rPr>
          <w:b/>
          <w:bCs/>
        </w:rPr>
        <w:t>Detect</w:t>
      </w:r>
      <w:r>
        <w:t xml:space="preserve"> when a discharge starts and ends, collecting the readings in between.</w:t>
      </w:r>
    </w:p>
    <w:p w:rsidR="00BE25C1" w:rsidRDefault="005D712F">
      <w:pPr>
        <w:pStyle w:val="ListParagraph"/>
        <w:numPr>
          <w:ilvl w:val="0"/>
          <w:numId w:val="2"/>
        </w:numPr>
        <w:spacing w:after="70" w:line="280" w:lineRule="auto"/>
      </w:pPr>
      <w:r>
        <w:rPr>
          <w:b/>
          <w:bCs/>
        </w:rPr>
        <w:t>Decide</w:t>
      </w:r>
      <w:r>
        <w:t xml:space="preserve"> whether the finished discharge is valid and, if so, ask the ML models for SOH and RUL.</w:t>
      </w:r>
    </w:p>
    <w:p w:rsidR="00BE25C1" w:rsidRDefault="005D712F">
      <w:pPr>
        <w:pStyle w:val="ListParagraph"/>
        <w:numPr>
          <w:ilvl w:val="0"/>
          <w:numId w:val="2"/>
        </w:numPr>
        <w:spacing w:after="70" w:line="280" w:lineRule="auto"/>
      </w:pPr>
      <w:r>
        <w:rPr>
          <w:b/>
          <w:bCs/>
        </w:rPr>
        <w:t>Answer</w:t>
      </w:r>
      <w:r>
        <w:t xml:space="preserve"> the dashboard’s questions (latest reading, history, predictions, status).</w:t>
      </w:r>
    </w:p>
    <w:p w:rsidR="00BE25C1" w:rsidRDefault="005D712F">
      <w:pPr>
        <w:spacing w:after="120" w:line="290" w:lineRule="auto"/>
      </w:pPr>
      <w:r>
        <w:lastRenderedPageBreak/>
        <w:t>It never talks to the hardware directly. The ESP32 sends it data over WiFi, and the dashboard asks it for data, both using ordinary web requests (HTTP).</w:t>
      </w:r>
    </w:p>
    <w:p w:rsidR="00BE25C1" w:rsidRDefault="005D712F">
      <w:pPr>
        <w:pStyle w:val="Heading1"/>
      </w:pPr>
      <w:bookmarkStart w:id="2" w:name="_Toc242540822"/>
      <w:r>
        <w:t>1. The Python building block</w:t>
      </w:r>
      <w:r>
        <w:t>s you will see</w:t>
      </w:r>
      <w:bookmarkEnd w:id="2"/>
    </w:p>
    <w:p w:rsidR="00BE25C1" w:rsidRDefault="005D712F">
      <w:pPr>
        <w:pStyle w:val="Heading2"/>
      </w:pPr>
      <w:bookmarkStart w:id="3" w:name="_Toc242540823"/>
      <w:r>
        <w:t>Comments and docstrings</w:t>
      </w:r>
      <w:bookmarkEnd w:id="3"/>
    </w:p>
    <w:p w:rsidR="00BE25C1" w:rsidRDefault="005D712F">
      <w:pPr>
        <w:spacing w:after="120" w:line="290" w:lineRule="auto"/>
      </w:pPr>
      <w:r>
        <w:t xml:space="preserve">Anything after </w:t>
      </w:r>
      <w:r>
        <w:rPr>
          <w:rFonts w:ascii="Consolas" w:eastAsia="Consolas" w:hAnsi="Consolas" w:cs="Consolas"/>
          <w:color w:val="8A3B12"/>
          <w:sz w:val="19"/>
          <w:szCs w:val="19"/>
        </w:rPr>
        <w:t>#</w:t>
      </w:r>
      <w:r>
        <w:t xml:space="preserve"> is a </w:t>
      </w:r>
      <w:r>
        <w:rPr>
          <w:b/>
          <w:bCs/>
        </w:rPr>
        <w:t>comment</w:t>
      </w:r>
      <w:r>
        <w:t xml:space="preserve">: a note for humans that Python ignores. Text between triple quotes </w:t>
      </w:r>
      <w:r>
        <w:rPr>
          <w:rFonts w:ascii="Consolas" w:eastAsia="Consolas" w:hAnsi="Consolas" w:cs="Consolas"/>
          <w:color w:val="8A3B12"/>
          <w:sz w:val="19"/>
          <w:szCs w:val="19"/>
        </w:rPr>
        <w:t>""" ... """</w:t>
      </w:r>
      <w:r>
        <w:t xml:space="preserve"> at the top of a file or function is a </w:t>
      </w:r>
      <w:r>
        <w:rPr>
          <w:b/>
          <w:bCs/>
        </w:rPr>
        <w:t>docstring</w:t>
      </w:r>
      <w:r>
        <w:t>, a longer description of what that file or function does.</w:t>
      </w:r>
    </w:p>
    <w:p w:rsidR="00BE25C1" w:rsidRDefault="005D712F">
      <w:pPr>
        <w:shd w:val="clear" w:color="auto" w:fill="F3F5F7"/>
        <w:spacing w:before="80" w:line="25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# Rated capacity of ONE cell.          &lt;- comment</w:t>
      </w:r>
    </w:p>
    <w:p w:rsidR="00BE25C1" w:rsidRDefault="005D712F">
      <w:pPr>
        <w:shd w:val="clear" w:color="auto" w:fill="F3F5F7"/>
        <w:spacing w:line="25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def charge_mah(buf):</w:t>
      </w:r>
    </w:p>
    <w:p w:rsidR="00BE25C1" w:rsidRDefault="005D712F">
      <w:pPr>
        <w:shd w:val="clear" w:color="auto" w:fill="F3F5F7"/>
        <w:spacing w:after="140" w:line="25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"""Trapezoidal integral of |current|..."""   &lt;- docstring</w:t>
      </w:r>
    </w:p>
    <w:p w:rsidR="00BE25C1" w:rsidRDefault="005D712F">
      <w:pPr>
        <w:pStyle w:val="Heading2"/>
      </w:pPr>
      <w:bookmarkStart w:id="4" w:name="_Toc242540824"/>
      <w:r>
        <w:t>import – borrowing tools from other files</w:t>
      </w:r>
      <w:bookmarkEnd w:id="4"/>
    </w:p>
    <w:p w:rsidR="00BE25C1" w:rsidRDefault="005D712F">
      <w:pPr>
        <w:spacing w:after="120" w:line="290" w:lineRule="auto"/>
      </w:pPr>
      <w:r>
        <w:rPr>
          <w:rFonts w:ascii="Consolas" w:eastAsia="Consolas" w:hAnsi="Consolas" w:cs="Consolas"/>
          <w:color w:val="8A3B12"/>
          <w:sz w:val="19"/>
          <w:szCs w:val="19"/>
        </w:rPr>
        <w:t>import</w:t>
      </w:r>
      <w:r>
        <w:t xml:space="preserve"> brings in code written elsewhere so this file can use it. For example </w:t>
      </w:r>
      <w:r>
        <w:rPr>
          <w:rFonts w:ascii="Consolas" w:eastAsia="Consolas" w:hAnsi="Consolas" w:cs="Consolas"/>
          <w:color w:val="8A3B12"/>
          <w:sz w:val="19"/>
          <w:szCs w:val="19"/>
        </w:rPr>
        <w:t>from</w:t>
      </w:r>
      <w:r>
        <w:rPr>
          <w:rFonts w:ascii="Consolas" w:eastAsia="Consolas" w:hAnsi="Consolas" w:cs="Consolas"/>
          <w:color w:val="8A3B12"/>
          <w:sz w:val="19"/>
          <w:szCs w:val="19"/>
        </w:rPr>
        <w:t xml:space="preserve"> fastapi import FastAPI</w:t>
      </w:r>
      <w:r>
        <w:t xml:space="preserve"> borrows the </w:t>
      </w:r>
      <w:r>
        <w:rPr>
          <w:rFonts w:ascii="Consolas" w:eastAsia="Consolas" w:hAnsi="Consolas" w:cs="Consolas"/>
          <w:color w:val="8A3B12"/>
          <w:sz w:val="19"/>
          <w:szCs w:val="19"/>
        </w:rPr>
        <w:t>FastAPI</w:t>
      </w:r>
      <w:r>
        <w:t xml:space="preserve"> tool that turns Python functions into a web server.</w:t>
      </w:r>
    </w:p>
    <w:p w:rsidR="00BE25C1" w:rsidRDefault="005D712F">
      <w:pPr>
        <w:pStyle w:val="Heading2"/>
      </w:pPr>
      <w:bookmarkStart w:id="5" w:name="_Toc242540825"/>
      <w:r>
        <w:t>Variables and constants</w:t>
      </w:r>
      <w:bookmarkEnd w:id="5"/>
    </w:p>
    <w:p w:rsidR="00BE25C1" w:rsidRDefault="005D712F">
      <w:pPr>
        <w:spacing w:after="120" w:line="290" w:lineRule="auto"/>
      </w:pPr>
      <w:r>
        <w:t xml:space="preserve">A </w:t>
      </w:r>
      <w:r>
        <w:rPr>
          <w:b/>
          <w:bCs/>
        </w:rPr>
        <w:t>variable</w:t>
      </w:r>
      <w:r>
        <w:t xml:space="preserve"> is a named box that holds a value: </w:t>
      </w:r>
      <w:r>
        <w:rPr>
          <w:rFonts w:ascii="Consolas" w:eastAsia="Consolas" w:hAnsi="Consolas" w:cs="Consolas"/>
          <w:color w:val="8A3B12"/>
          <w:sz w:val="19"/>
          <w:szCs w:val="19"/>
        </w:rPr>
        <w:t>is_discharging = False</w:t>
      </w:r>
      <w:r>
        <w:t xml:space="preserve">. By convention, names written in </w:t>
      </w:r>
      <w:r>
        <w:rPr>
          <w:b/>
          <w:bCs/>
        </w:rPr>
        <w:t>CAPITALS</w:t>
      </w:r>
      <w:r>
        <w:t xml:space="preserve"> are </w:t>
      </w:r>
      <w:r>
        <w:rPr>
          <w:b/>
          <w:bCs/>
        </w:rPr>
        <w:t>constants</w:t>
      </w:r>
      <w:r>
        <w:t>: settings t</w:t>
      </w:r>
      <w:r>
        <w:t xml:space="preserve">hat should not change while the program runs, such as </w:t>
      </w:r>
      <w:r>
        <w:rPr>
          <w:rFonts w:ascii="Consolas" w:eastAsia="Consolas" w:hAnsi="Consolas" w:cs="Consolas"/>
          <w:color w:val="8A3B12"/>
          <w:sz w:val="19"/>
          <w:szCs w:val="19"/>
        </w:rPr>
        <w:t>DISCHARGE_THRESHOLD = -0.5</w:t>
      </w:r>
      <w:r>
        <w:t>. Keeping them at the top makes them easy to find and adjust.</w:t>
      </w:r>
    </w:p>
    <w:p w:rsidR="00BE25C1" w:rsidRDefault="005D712F">
      <w:pPr>
        <w:pStyle w:val="Heading2"/>
      </w:pPr>
      <w:bookmarkStart w:id="6" w:name="_Toc242540826"/>
      <w:r>
        <w:t>def – defining a function</w:t>
      </w:r>
      <w:bookmarkEnd w:id="6"/>
    </w:p>
    <w:p w:rsidR="00BE25C1" w:rsidRDefault="005D712F">
      <w:pPr>
        <w:spacing w:after="120" w:line="290" w:lineRule="auto"/>
      </w:pPr>
      <w:r>
        <w:rPr>
          <w:rFonts w:ascii="Consolas" w:eastAsia="Consolas" w:hAnsi="Consolas" w:cs="Consolas"/>
          <w:color w:val="8A3B12"/>
          <w:sz w:val="19"/>
          <w:szCs w:val="19"/>
        </w:rPr>
        <w:t>def</w:t>
      </w:r>
      <w:r>
        <w:t xml:space="preserve"> creates a </w:t>
      </w:r>
      <w:r>
        <w:rPr>
          <w:b/>
          <w:bCs/>
        </w:rPr>
        <w:t>function</w:t>
      </w:r>
      <w:r>
        <w:t xml:space="preserve">: a named, reusable block of steps. The names in brackets are its </w:t>
      </w:r>
      <w:r>
        <w:rPr>
          <w:b/>
          <w:bCs/>
        </w:rPr>
        <w:t>inputs (parameters)</w:t>
      </w:r>
      <w:r>
        <w:t xml:space="preserve">; </w:t>
      </w:r>
      <w:r>
        <w:rPr>
          <w:rFonts w:ascii="Consolas" w:eastAsia="Consolas" w:hAnsi="Consolas" w:cs="Consolas"/>
          <w:color w:val="8A3B12"/>
          <w:sz w:val="19"/>
          <w:szCs w:val="19"/>
        </w:rPr>
        <w:t>return</w:t>
      </w:r>
      <w:r>
        <w:t xml:space="preserve"> sends a result back. A function does nothing until something </w:t>
      </w:r>
      <w:r>
        <w:rPr>
          <w:b/>
          <w:bCs/>
        </w:rPr>
        <w:t>calls</w:t>
      </w:r>
      <w:r>
        <w:t xml:space="preserve"> it by name.</w:t>
      </w:r>
    </w:p>
    <w:p w:rsidR="00BE25C1" w:rsidRDefault="005D712F">
      <w:pPr>
        <w:shd w:val="clear" w:color="auto" w:fill="F3F5F7"/>
        <w:spacing w:before="80" w:line="25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def charge_mah(buf):          # define a function with one input, buf</w:t>
      </w:r>
    </w:p>
    <w:p w:rsidR="00BE25C1" w:rsidRDefault="005D712F">
      <w:pPr>
        <w:shd w:val="clear" w:color="auto" w:fill="F3F5F7"/>
        <w:spacing w:line="25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...                        # the steps</w:t>
      </w:r>
    </w:p>
    <w:p w:rsidR="00BE25C1" w:rsidRDefault="005D712F">
      <w:pPr>
        <w:shd w:val="clear" w:color="auto" w:fill="F3F5F7"/>
        <w:spacing w:line="25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return total / 3.6         # the answer it gives back</w:t>
      </w:r>
    </w:p>
    <w:p w:rsidR="00BE25C1" w:rsidRDefault="005D712F">
      <w:pPr>
        <w:shd w:val="clear" w:color="auto" w:fill="F3F5F7"/>
        <w:spacing w:line="25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BE25C1" w:rsidRDefault="005D712F">
      <w:pPr>
        <w:shd w:val="clear" w:color="auto" w:fill="F3F5F7"/>
        <w:spacing w:after="140" w:line="25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capacity_mah = charge_mah(buf) # call it and store the answer</w:t>
      </w:r>
    </w:p>
    <w:p w:rsidR="00BE25C1" w:rsidRDefault="005D712F">
      <w:pPr>
        <w:spacing w:after="120" w:line="290" w:lineRule="auto"/>
      </w:pPr>
      <w:r>
        <w:t xml:space="preserve">Indentation (the spaces at the start of a line) is how Python knows which lines belong to the function. Everything indented under </w:t>
      </w:r>
      <w:r>
        <w:rPr>
          <w:rFonts w:ascii="Consolas" w:eastAsia="Consolas" w:hAnsi="Consolas" w:cs="Consolas"/>
          <w:color w:val="8A3B12"/>
          <w:sz w:val="19"/>
          <w:szCs w:val="19"/>
        </w:rPr>
        <w:t>def</w:t>
      </w:r>
      <w:r>
        <w:t xml:space="preserve"> </w:t>
      </w:r>
      <w:r>
        <w:t>is part of it.</w:t>
      </w:r>
    </w:p>
    <w:p w:rsidR="00BE25C1" w:rsidRDefault="005D712F">
      <w:pPr>
        <w:pStyle w:val="Heading2"/>
      </w:pPr>
      <w:bookmarkStart w:id="7" w:name="_Toc242540827"/>
      <w:r>
        <w:t>if / elif / else – making decisions</w:t>
      </w:r>
      <w:bookmarkEnd w:id="7"/>
    </w:p>
    <w:p w:rsidR="00BE25C1" w:rsidRDefault="005D712F">
      <w:pPr>
        <w:spacing w:after="120" w:line="290" w:lineRule="auto"/>
      </w:pPr>
      <w:r>
        <w:rPr>
          <w:rFonts w:ascii="Consolas" w:eastAsia="Consolas" w:hAnsi="Consolas" w:cs="Consolas"/>
          <w:color w:val="8A3B12"/>
          <w:sz w:val="19"/>
          <w:szCs w:val="19"/>
        </w:rPr>
        <w:t>if</w:t>
      </w:r>
      <w:r>
        <w:t xml:space="preserve"> runs its indented lines only when a condition is true. </w:t>
      </w:r>
      <w:r>
        <w:rPr>
          <w:rFonts w:ascii="Consolas" w:eastAsia="Consolas" w:hAnsi="Consolas" w:cs="Consolas"/>
          <w:color w:val="8A3B12"/>
          <w:sz w:val="19"/>
          <w:szCs w:val="19"/>
        </w:rPr>
        <w:t>elif</w:t>
      </w:r>
      <w:r>
        <w:t xml:space="preserve"> (“else if”) checks another condition, and </w:t>
      </w:r>
      <w:r>
        <w:rPr>
          <w:rFonts w:ascii="Consolas" w:eastAsia="Consolas" w:hAnsi="Consolas" w:cs="Consolas"/>
          <w:color w:val="8A3B12"/>
          <w:sz w:val="19"/>
          <w:szCs w:val="19"/>
        </w:rPr>
        <w:t>else</w:t>
      </w:r>
      <w:r>
        <w:t xml:space="preserve"> runs when none of the above were true. Only </w:t>
      </w:r>
      <w:r>
        <w:rPr>
          <w:b/>
          <w:bCs/>
        </w:rPr>
        <w:t>one</w:t>
      </w:r>
      <w:r>
        <w:t xml:space="preserve"> branch runs.</w:t>
      </w:r>
    </w:p>
    <w:p w:rsidR="00BE25C1" w:rsidRDefault="005D712F">
      <w:pPr>
        <w:shd w:val="clear" w:color="auto" w:fill="F3F5F7"/>
        <w:spacing w:before="80" w:line="25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if interrupted:                 # </w:t>
      </w:r>
      <w:r>
        <w:rPr>
          <w:rFonts w:ascii="Consolas" w:eastAsia="Consolas" w:hAnsi="Consolas" w:cs="Consolas"/>
          <w:sz w:val="18"/>
          <w:szCs w:val="18"/>
        </w:rPr>
        <w:t>first check</w:t>
      </w:r>
    </w:p>
    <w:p w:rsidR="00BE25C1" w:rsidRDefault="005D712F">
      <w:pPr>
        <w:shd w:val="clear" w:color="auto" w:fill="F3F5F7"/>
        <w:spacing w:line="25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level = "INTERRUPTED"</w:t>
      </w:r>
    </w:p>
    <w:p w:rsidR="00BE25C1" w:rsidRDefault="005D712F">
      <w:pPr>
        <w:shd w:val="clear" w:color="auto" w:fill="F3F5F7"/>
        <w:spacing w:line="25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elif not started_full:          # only checked if the first was false</w:t>
      </w:r>
    </w:p>
    <w:p w:rsidR="00BE25C1" w:rsidRDefault="005D712F">
      <w:pPr>
        <w:shd w:val="clear" w:color="auto" w:fill="F3F5F7"/>
        <w:spacing w:line="25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level = "NOT_STARTED_FULL"</w:t>
      </w:r>
    </w:p>
    <w:p w:rsidR="00BE25C1" w:rsidRDefault="005D712F">
      <w:pPr>
        <w:shd w:val="clear" w:color="auto" w:fill="F3F5F7"/>
        <w:spacing w:line="25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else:                           # none of the above</w:t>
      </w:r>
    </w:p>
    <w:p w:rsidR="00BE25C1" w:rsidRDefault="005D712F">
      <w:pPr>
        <w:shd w:val="clear" w:color="auto" w:fill="F3F5F7"/>
        <w:spacing w:after="140" w:line="25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level = "PARTIAL_DISCHARGE"</w:t>
      </w:r>
    </w:p>
    <w:p w:rsidR="00BE25C1" w:rsidRDefault="005D712F">
      <w:pPr>
        <w:spacing w:after="120" w:line="290" w:lineRule="auto"/>
      </w:pPr>
      <w:r>
        <w:t xml:space="preserve">Conditions use comparisons like </w:t>
      </w:r>
      <w:r>
        <w:rPr>
          <w:rFonts w:ascii="Consolas" w:eastAsia="Consolas" w:hAnsi="Consolas" w:cs="Consolas"/>
          <w:color w:val="8A3B12"/>
          <w:sz w:val="19"/>
          <w:szCs w:val="19"/>
        </w:rPr>
        <w:t>&lt;</w:t>
      </w:r>
      <w:r>
        <w:t xml:space="preserve"> (less than), </w:t>
      </w:r>
      <w:r>
        <w:rPr>
          <w:rFonts w:ascii="Consolas" w:eastAsia="Consolas" w:hAnsi="Consolas" w:cs="Consolas"/>
          <w:color w:val="8A3B12"/>
          <w:sz w:val="19"/>
          <w:szCs w:val="19"/>
        </w:rPr>
        <w:t>&lt;=</w:t>
      </w:r>
      <w:r>
        <w:t xml:space="preserve"> (less than or equal), </w:t>
      </w:r>
      <w:r>
        <w:rPr>
          <w:rFonts w:ascii="Consolas" w:eastAsia="Consolas" w:hAnsi="Consolas" w:cs="Consolas"/>
          <w:color w:val="8A3B12"/>
          <w:sz w:val="19"/>
          <w:szCs w:val="19"/>
        </w:rPr>
        <w:t>&gt;=</w:t>
      </w:r>
      <w:r>
        <w:t xml:space="preserve">, </w:t>
      </w:r>
      <w:r>
        <w:rPr>
          <w:rFonts w:ascii="Consolas" w:eastAsia="Consolas" w:hAnsi="Consolas" w:cs="Consolas"/>
          <w:color w:val="8A3B12"/>
          <w:sz w:val="19"/>
          <w:szCs w:val="19"/>
        </w:rPr>
        <w:t>==</w:t>
      </w:r>
      <w:r>
        <w:t xml:space="preserve"> (equal), and words like </w:t>
      </w:r>
      <w:r>
        <w:rPr>
          <w:rFonts w:ascii="Consolas" w:eastAsia="Consolas" w:hAnsi="Consolas" w:cs="Consolas"/>
          <w:color w:val="8A3B12"/>
          <w:sz w:val="19"/>
          <w:szCs w:val="19"/>
        </w:rPr>
        <w:t>and</w:t>
      </w:r>
      <w:r>
        <w:t xml:space="preserve">, </w:t>
      </w:r>
      <w:r>
        <w:rPr>
          <w:rFonts w:ascii="Consolas" w:eastAsia="Consolas" w:hAnsi="Consolas" w:cs="Consolas"/>
          <w:color w:val="8A3B12"/>
          <w:sz w:val="19"/>
          <w:szCs w:val="19"/>
        </w:rPr>
        <w:t>or</w:t>
      </w:r>
      <w:r>
        <w:t xml:space="preserve">, </w:t>
      </w:r>
      <w:r>
        <w:rPr>
          <w:rFonts w:ascii="Consolas" w:eastAsia="Consolas" w:hAnsi="Consolas" w:cs="Consolas"/>
          <w:color w:val="8A3B12"/>
          <w:sz w:val="19"/>
          <w:szCs w:val="19"/>
        </w:rPr>
        <w:t>not</w:t>
      </w:r>
      <w:r>
        <w:t>.</w:t>
      </w:r>
    </w:p>
    <w:p w:rsidR="00BE25C1" w:rsidRDefault="005D712F">
      <w:pPr>
        <w:pStyle w:val="Heading2"/>
      </w:pPr>
      <w:bookmarkStart w:id="8" w:name="_Toc242540828"/>
      <w:r>
        <w:t>Lists, dictionaries and loops</w:t>
      </w:r>
      <w:bookmarkEnd w:id="8"/>
    </w:p>
    <w:p w:rsidR="00BE25C1" w:rsidRDefault="005D712F">
      <w:pPr>
        <w:pStyle w:val="ListParagraph"/>
        <w:numPr>
          <w:ilvl w:val="0"/>
          <w:numId w:val="3"/>
        </w:numPr>
        <w:spacing w:after="70" w:line="280" w:lineRule="auto"/>
      </w:pPr>
      <w:r>
        <w:t xml:space="preserve">A </w:t>
      </w:r>
      <w:r>
        <w:rPr>
          <w:b/>
          <w:bCs/>
        </w:rPr>
        <w:t>list</w:t>
      </w:r>
      <w:r>
        <w:t xml:space="preserve"> is an ordered collection: </w:t>
      </w:r>
      <w:r>
        <w:rPr>
          <w:rFonts w:ascii="Consolas" w:eastAsia="Consolas" w:hAnsi="Consolas" w:cs="Consolas"/>
          <w:color w:val="8A3B12"/>
          <w:sz w:val="19"/>
          <w:szCs w:val="19"/>
        </w:rPr>
        <w:t>[3.9, 3.8, 3.7]</w:t>
      </w:r>
      <w:r>
        <w:t xml:space="preserve">. </w:t>
      </w:r>
      <w:r>
        <w:rPr>
          <w:rFonts w:ascii="Consolas" w:eastAsia="Consolas" w:hAnsi="Consolas" w:cs="Consolas"/>
          <w:color w:val="8A3B12"/>
          <w:sz w:val="19"/>
          <w:szCs w:val="19"/>
        </w:rPr>
        <w:t>discharge_buffer</w:t>
      </w:r>
      <w:r>
        <w:t xml:space="preserve"> is a list of readings.</w:t>
      </w:r>
    </w:p>
    <w:p w:rsidR="00BE25C1" w:rsidRDefault="005D712F">
      <w:pPr>
        <w:pStyle w:val="ListParagraph"/>
        <w:numPr>
          <w:ilvl w:val="0"/>
          <w:numId w:val="3"/>
        </w:numPr>
        <w:spacing w:after="70" w:line="280" w:lineRule="auto"/>
      </w:pPr>
      <w:r>
        <w:t xml:space="preserve">A </w:t>
      </w:r>
      <w:r>
        <w:rPr>
          <w:b/>
          <w:bCs/>
        </w:rPr>
        <w:t>dictionary</w:t>
      </w:r>
      <w:r>
        <w:t xml:space="preserve"> stores named values: </w:t>
      </w:r>
      <w:r>
        <w:rPr>
          <w:rFonts w:ascii="Consolas" w:eastAsia="Consolas" w:hAnsi="Consolas" w:cs="Consolas"/>
          <w:color w:val="8A3B12"/>
          <w:sz w:val="19"/>
          <w:szCs w:val="19"/>
        </w:rPr>
        <w:t>{"voltage": 3.9, "current": -1.4}</w:t>
      </w:r>
      <w:r>
        <w:t xml:space="preserve">. Each buffered reading is a dictionary, read with </w:t>
      </w:r>
      <w:r>
        <w:rPr>
          <w:rFonts w:ascii="Consolas" w:eastAsia="Consolas" w:hAnsi="Consolas" w:cs="Consolas"/>
          <w:color w:val="8A3B12"/>
          <w:sz w:val="19"/>
          <w:szCs w:val="19"/>
        </w:rPr>
        <w:t>r["voltage"]</w:t>
      </w:r>
      <w:r>
        <w:t>.</w:t>
      </w:r>
    </w:p>
    <w:p w:rsidR="00BE25C1" w:rsidRDefault="005D712F">
      <w:pPr>
        <w:pStyle w:val="ListParagraph"/>
        <w:numPr>
          <w:ilvl w:val="0"/>
          <w:numId w:val="3"/>
        </w:numPr>
        <w:spacing w:after="70" w:line="280" w:lineRule="auto"/>
      </w:pPr>
      <w:r>
        <w:lastRenderedPageBreak/>
        <w:t xml:space="preserve">A </w:t>
      </w:r>
      <w:r>
        <w:rPr>
          <w:b/>
          <w:bCs/>
        </w:rPr>
        <w:t>list comprehension</w:t>
      </w:r>
      <w:r>
        <w:t xml:space="preserve"> builds a list in one line: </w:t>
      </w:r>
      <w:r>
        <w:rPr>
          <w:rFonts w:ascii="Consolas" w:eastAsia="Consolas" w:hAnsi="Consolas" w:cs="Consolas"/>
          <w:color w:val="8A3B12"/>
          <w:sz w:val="19"/>
          <w:szCs w:val="19"/>
        </w:rPr>
        <w:t>voltages = [r["voltage"] for r in buf]</w:t>
      </w:r>
      <w:r>
        <w:t xml:space="preserve"> means “take the voltage from every reading in buf”.</w:t>
      </w:r>
    </w:p>
    <w:p w:rsidR="00BE25C1" w:rsidRDefault="005D712F">
      <w:pPr>
        <w:pStyle w:val="ListParagraph"/>
        <w:numPr>
          <w:ilvl w:val="0"/>
          <w:numId w:val="3"/>
        </w:numPr>
        <w:spacing w:after="70" w:line="280" w:lineRule="auto"/>
      </w:pPr>
      <w:r>
        <w:rPr>
          <w:rFonts w:ascii="Consolas" w:eastAsia="Consolas" w:hAnsi="Consolas" w:cs="Consolas"/>
          <w:color w:val="8A3B12"/>
          <w:sz w:val="19"/>
          <w:szCs w:val="19"/>
        </w:rPr>
        <w:t>sum(...)</w:t>
      </w:r>
      <w:r>
        <w:t xml:space="preserve">, </w:t>
      </w:r>
      <w:r>
        <w:rPr>
          <w:rFonts w:ascii="Consolas" w:eastAsia="Consolas" w:hAnsi="Consolas" w:cs="Consolas"/>
          <w:color w:val="8A3B12"/>
          <w:sz w:val="19"/>
          <w:szCs w:val="19"/>
        </w:rPr>
        <w:t>min(...)</w:t>
      </w:r>
      <w:r>
        <w:t>,</w:t>
      </w:r>
      <w:r>
        <w:t xml:space="preserve"> </w:t>
      </w:r>
      <w:r>
        <w:rPr>
          <w:rFonts w:ascii="Consolas" w:eastAsia="Consolas" w:hAnsi="Consolas" w:cs="Consolas"/>
          <w:color w:val="8A3B12"/>
          <w:sz w:val="19"/>
          <w:szCs w:val="19"/>
        </w:rPr>
        <w:t>max(...)</w:t>
      </w:r>
      <w:r>
        <w:t xml:space="preserve">, </w:t>
      </w:r>
      <w:r>
        <w:rPr>
          <w:rFonts w:ascii="Consolas" w:eastAsia="Consolas" w:hAnsi="Consolas" w:cs="Consolas"/>
          <w:color w:val="8A3B12"/>
          <w:sz w:val="19"/>
          <w:szCs w:val="19"/>
        </w:rPr>
        <w:t>len(...)</w:t>
      </w:r>
      <w:r>
        <w:t xml:space="preserve"> add up, find the smallest, the largest, and count.</w:t>
      </w:r>
    </w:p>
    <w:p w:rsidR="00BE25C1" w:rsidRDefault="005D712F">
      <w:pPr>
        <w:pStyle w:val="Heading2"/>
      </w:pPr>
      <w:bookmarkStart w:id="9" w:name="_Toc242540829"/>
      <w:r>
        <w:t>class – describing a kind of object</w:t>
      </w:r>
      <w:bookmarkEnd w:id="9"/>
    </w:p>
    <w:p w:rsidR="00BE25C1" w:rsidRDefault="005D712F">
      <w:pPr>
        <w:spacing w:after="120" w:line="290" w:lineRule="auto"/>
      </w:pPr>
      <w:r>
        <w:t xml:space="preserve">A </w:t>
      </w:r>
      <w:r>
        <w:rPr>
          <w:rFonts w:ascii="Consolas" w:eastAsia="Consolas" w:hAnsi="Consolas" w:cs="Consolas"/>
          <w:color w:val="8A3B12"/>
          <w:sz w:val="19"/>
          <w:szCs w:val="19"/>
        </w:rPr>
        <w:t>class</w:t>
      </w:r>
      <w:r>
        <w:t xml:space="preserve"> is a template. In </w:t>
      </w:r>
      <w:r>
        <w:rPr>
          <w:rFonts w:ascii="Consolas" w:eastAsia="Consolas" w:hAnsi="Consolas" w:cs="Consolas"/>
          <w:color w:val="8A3B12"/>
          <w:sz w:val="19"/>
          <w:szCs w:val="19"/>
        </w:rPr>
        <w:t>main.py</w:t>
      </w:r>
      <w:r>
        <w:t xml:space="preserve"> the classes describe the </w:t>
      </w:r>
      <w:r>
        <w:rPr>
          <w:b/>
          <w:bCs/>
        </w:rPr>
        <w:t>shape of data</w:t>
      </w:r>
      <w:r>
        <w:t xml:space="preserve">, for example </w:t>
      </w:r>
      <w:r>
        <w:rPr>
          <w:rFonts w:ascii="Consolas" w:eastAsia="Consolas" w:hAnsi="Consolas" w:cs="Consolas"/>
          <w:color w:val="8A3B12"/>
          <w:sz w:val="19"/>
          <w:szCs w:val="19"/>
        </w:rPr>
        <w:t>class ReadingInput(BaseModel)</w:t>
      </w:r>
      <w:r>
        <w:t xml:space="preserve"> says a reading must have a voltage, current, power and energy, each a number. This uses a library called </w:t>
      </w:r>
      <w:r>
        <w:rPr>
          <w:b/>
          <w:bCs/>
        </w:rPr>
        <w:t>Pydantic</w:t>
      </w:r>
      <w:r>
        <w:t>, which automatically checks incoming data against the template and rejects anything that does not fit.</w:t>
      </w:r>
    </w:p>
    <w:p w:rsidR="00BE25C1" w:rsidRDefault="005D712F">
      <w:pPr>
        <w:pStyle w:val="Heading2"/>
      </w:pPr>
      <w:bookmarkStart w:id="10" w:name="_Toc242540830"/>
      <w:r>
        <w:t>@decorators – labels that add behaviou</w:t>
      </w:r>
      <w:r>
        <w:t>r</w:t>
      </w:r>
      <w:bookmarkEnd w:id="10"/>
    </w:p>
    <w:p w:rsidR="00BE25C1" w:rsidRDefault="005D712F">
      <w:pPr>
        <w:spacing w:after="120" w:line="290" w:lineRule="auto"/>
      </w:pPr>
      <w:r>
        <w:t xml:space="preserve">A line starting with </w:t>
      </w:r>
      <w:r>
        <w:rPr>
          <w:rFonts w:ascii="Consolas" w:eastAsia="Consolas" w:hAnsi="Consolas" w:cs="Consolas"/>
          <w:color w:val="8A3B12"/>
          <w:sz w:val="19"/>
          <w:szCs w:val="19"/>
        </w:rPr>
        <w:t>@</w:t>
      </w:r>
      <w:r>
        <w:t xml:space="preserve"> directly above a </w:t>
      </w:r>
      <w:r>
        <w:rPr>
          <w:rFonts w:ascii="Consolas" w:eastAsia="Consolas" w:hAnsi="Consolas" w:cs="Consolas"/>
          <w:color w:val="8A3B12"/>
          <w:sz w:val="19"/>
          <w:szCs w:val="19"/>
        </w:rPr>
        <w:t>def</w:t>
      </w:r>
      <w:r>
        <w:t xml:space="preserve"> is a </w:t>
      </w:r>
      <w:r>
        <w:rPr>
          <w:b/>
          <w:bCs/>
        </w:rPr>
        <w:t>decorator</w:t>
      </w:r>
      <w:r>
        <w:t xml:space="preserve">. It wraps the function with extra behaviour without changing the function’s own code. Think of it as a label that tells a library what to do with the function. The decorators in </w:t>
      </w:r>
      <w:r>
        <w:rPr>
          <w:rFonts w:ascii="Consolas" w:eastAsia="Consolas" w:hAnsi="Consolas" w:cs="Consolas"/>
          <w:color w:val="8A3B12"/>
          <w:sz w:val="19"/>
          <w:szCs w:val="19"/>
        </w:rPr>
        <w:t>main.py</w:t>
      </w:r>
      <w: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62"/>
        <w:gridCol w:w="5976"/>
      </w:tblGrid>
      <w:tr w:rsidR="00BE25C1">
        <w:trPr>
          <w:tblHeader/>
        </w:trPr>
        <w:tc>
          <w:tcPr>
            <w:tcW w:w="3662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rPr>
                <w:b/>
                <w:bCs/>
              </w:rPr>
              <w:t>Decorato</w:t>
            </w:r>
            <w:r>
              <w:rPr>
                <w:b/>
                <w:bCs/>
              </w:rPr>
              <w:t>r</w:t>
            </w:r>
          </w:p>
        </w:tc>
        <w:tc>
          <w:tcPr>
            <w:tcW w:w="5976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rPr>
                <w:b/>
                <w:bCs/>
              </w:rPr>
              <w:t>What it means</w:t>
            </w:r>
          </w:p>
        </w:tc>
      </w:tr>
      <w:tr w:rsidR="00BE25C1">
        <w:tc>
          <w:tcPr>
            <w:tcW w:w="3662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rPr>
                <w:rFonts w:ascii="Consolas" w:eastAsia="Consolas" w:hAnsi="Consolas" w:cs="Consolas"/>
                <w:color w:val="8A3B12"/>
                <w:sz w:val="19"/>
                <w:szCs w:val="19"/>
              </w:rPr>
              <w:t>@app.post("/readings")</w:t>
            </w:r>
          </w:p>
        </w:tc>
        <w:tc>
          <w:tcPr>
            <w:tcW w:w="5976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t xml:space="preserve">“When a POST request arrives at the address /readings, run the function below.” This is how the ESP32’s readings reach </w:t>
            </w:r>
            <w:r>
              <w:rPr>
                <w:rFonts w:ascii="Consolas" w:eastAsia="Consolas" w:hAnsi="Consolas" w:cs="Consolas"/>
                <w:color w:val="8A3B12"/>
                <w:sz w:val="19"/>
                <w:szCs w:val="19"/>
              </w:rPr>
              <w:t>receive_reading</w:t>
            </w:r>
            <w:r>
              <w:t>.</w:t>
            </w:r>
          </w:p>
        </w:tc>
      </w:tr>
      <w:tr w:rsidR="00BE25C1">
        <w:tc>
          <w:tcPr>
            <w:tcW w:w="3662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rPr>
                <w:rFonts w:ascii="Consolas" w:eastAsia="Consolas" w:hAnsi="Consolas" w:cs="Consolas"/>
                <w:color w:val="8A3B12"/>
                <w:sz w:val="19"/>
                <w:szCs w:val="19"/>
              </w:rPr>
              <w:t>@app.get("/latest")</w:t>
            </w:r>
            <w:r>
              <w:t xml:space="preserve"> (and /history, /predictions, /health)</w:t>
            </w:r>
          </w:p>
        </w:tc>
        <w:tc>
          <w:tcPr>
            <w:tcW w:w="5976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t>“When a GET request arrives at this address, run the function below and send back what it returns.” The dashboard uses these.</w:t>
            </w:r>
          </w:p>
        </w:tc>
      </w:tr>
      <w:tr w:rsidR="00BE25C1">
        <w:tc>
          <w:tcPr>
            <w:tcW w:w="3662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rPr>
                <w:rFonts w:ascii="Consolas" w:eastAsia="Consolas" w:hAnsi="Consolas" w:cs="Consolas"/>
                <w:color w:val="8A3B12"/>
                <w:sz w:val="19"/>
                <w:szCs w:val="19"/>
              </w:rPr>
              <w:t>@field_validator("voltage")</w:t>
            </w:r>
          </w:p>
        </w:tc>
        <w:tc>
          <w:tcPr>
            <w:tcW w:w="5976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t>Pydantic: “run this function to check and tidy the voltage field of every incoming reading.”</w:t>
            </w:r>
          </w:p>
        </w:tc>
      </w:tr>
      <w:tr w:rsidR="00BE25C1">
        <w:tc>
          <w:tcPr>
            <w:tcW w:w="3662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rPr>
                <w:rFonts w:ascii="Consolas" w:eastAsia="Consolas" w:hAnsi="Consolas" w:cs="Consolas"/>
                <w:color w:val="8A3B12"/>
                <w:sz w:val="19"/>
                <w:szCs w:val="19"/>
              </w:rPr>
              <w:t>@classm</w:t>
            </w:r>
            <w:r>
              <w:rPr>
                <w:rFonts w:ascii="Consolas" w:eastAsia="Consolas" w:hAnsi="Consolas" w:cs="Consolas"/>
                <w:color w:val="8A3B12"/>
                <w:sz w:val="19"/>
                <w:szCs w:val="19"/>
              </w:rPr>
              <w:t>ethod</w:t>
            </w:r>
          </w:p>
        </w:tc>
        <w:tc>
          <w:tcPr>
            <w:tcW w:w="5976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t>Python: the function belongs to the class itself, not to one object. Pydantic requires it on validators.</w:t>
            </w:r>
          </w:p>
        </w:tc>
      </w:tr>
      <w:tr w:rsidR="00BE25C1">
        <w:tc>
          <w:tcPr>
            <w:tcW w:w="3662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rPr>
                <w:rFonts w:ascii="Consolas" w:eastAsia="Consolas" w:hAnsi="Consolas" w:cs="Consolas"/>
                <w:color w:val="8A3B12"/>
                <w:sz w:val="19"/>
                <w:szCs w:val="19"/>
              </w:rPr>
              <w:t>@asynccontextmanager</w:t>
            </w:r>
          </w:p>
        </w:tc>
        <w:tc>
          <w:tcPr>
            <w:tcW w:w="5976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t xml:space="preserve">Turns </w:t>
            </w:r>
            <w:r>
              <w:rPr>
                <w:rFonts w:ascii="Consolas" w:eastAsia="Consolas" w:hAnsi="Consolas" w:cs="Consolas"/>
                <w:color w:val="8A3B12"/>
                <w:sz w:val="19"/>
                <w:szCs w:val="19"/>
              </w:rPr>
              <w:t>lifespan</w:t>
            </w:r>
            <w:r>
              <w:t xml:space="preserve"> into a start-up/shut-down routine (explained in section 2.2).</w:t>
            </w:r>
          </w:p>
        </w:tc>
      </w:tr>
    </w:tbl>
    <w:p w:rsidR="00BE25C1" w:rsidRDefault="00BE25C1">
      <w:pPr>
        <w:spacing w:after="60"/>
      </w:pPr>
    </w:p>
    <w:p w:rsidR="00BE25C1" w:rsidRDefault="005D712F">
      <w:pPr>
        <w:pStyle w:val="Heading2"/>
      </w:pPr>
      <w:bookmarkStart w:id="11" w:name="_Toc242540831"/>
      <w:r>
        <w:t>global – changing a shared variable</w:t>
      </w:r>
      <w:bookmarkEnd w:id="11"/>
    </w:p>
    <w:p w:rsidR="00BE25C1" w:rsidRDefault="005D712F">
      <w:pPr>
        <w:spacing w:after="120" w:line="290" w:lineRule="auto"/>
      </w:pPr>
      <w:r>
        <w:t xml:space="preserve">Variables created at the top of the file (like </w:t>
      </w:r>
      <w:r>
        <w:rPr>
          <w:rFonts w:ascii="Consolas" w:eastAsia="Consolas" w:hAnsi="Consolas" w:cs="Consolas"/>
          <w:color w:val="8A3B12"/>
          <w:sz w:val="19"/>
          <w:szCs w:val="19"/>
        </w:rPr>
        <w:t>is_discharging</w:t>
      </w:r>
      <w:r>
        <w:t xml:space="preserve">, </w:t>
      </w:r>
      <w:r>
        <w:rPr>
          <w:rFonts w:ascii="Consolas" w:eastAsia="Consolas" w:hAnsi="Consolas" w:cs="Consolas"/>
          <w:color w:val="8A3B12"/>
          <w:sz w:val="19"/>
          <w:szCs w:val="19"/>
        </w:rPr>
        <w:t>discharge_buffer</w:t>
      </w:r>
      <w:r>
        <w:t xml:space="preserve">, </w:t>
      </w:r>
      <w:r>
        <w:rPr>
          <w:rFonts w:ascii="Consolas" w:eastAsia="Consolas" w:hAnsi="Consolas" w:cs="Consolas"/>
          <w:color w:val="8A3B12"/>
          <w:sz w:val="19"/>
          <w:szCs w:val="19"/>
        </w:rPr>
        <w:t>cycle_counter</w:t>
      </w:r>
      <w:r>
        <w:t xml:space="preserve">) are shared by all functions. A function can </w:t>
      </w:r>
      <w:r>
        <w:rPr>
          <w:b/>
          <w:bCs/>
        </w:rPr>
        <w:t>read</w:t>
      </w:r>
      <w:r>
        <w:t xml:space="preserve"> them freely, but to </w:t>
      </w:r>
      <w:r>
        <w:rPr>
          <w:b/>
          <w:bCs/>
        </w:rPr>
        <w:t>change</w:t>
      </w:r>
      <w:r>
        <w:t xml:space="preserve"> one it must say </w:t>
      </w:r>
      <w:r>
        <w:rPr>
          <w:rFonts w:ascii="Consolas" w:eastAsia="Consolas" w:hAnsi="Consolas" w:cs="Consolas"/>
          <w:color w:val="8A3B12"/>
          <w:sz w:val="19"/>
          <w:szCs w:val="19"/>
        </w:rPr>
        <w:t>global name</w:t>
      </w:r>
      <w:r>
        <w:t xml:space="preserve"> first. Without that line, Python would create a separate</w:t>
      </w:r>
      <w:r>
        <w:t xml:space="preserve"> local copy and the change would be lost when the function ends.</w:t>
      </w:r>
    </w:p>
    <w:p w:rsidR="00BE25C1" w:rsidRDefault="005D712F">
      <w:pPr>
        <w:pStyle w:val="Heading2"/>
      </w:pPr>
      <w:bookmarkStart w:id="12" w:name="_Toc242540832"/>
      <w:r>
        <w:t>try / except / finally – handling errors safely</w:t>
      </w:r>
      <w:bookmarkEnd w:id="12"/>
    </w:p>
    <w:p w:rsidR="00BE25C1" w:rsidRDefault="005D712F">
      <w:pPr>
        <w:spacing w:after="120" w:line="290" w:lineRule="auto"/>
      </w:pPr>
      <w:r>
        <w:rPr>
          <w:rFonts w:ascii="Consolas" w:eastAsia="Consolas" w:hAnsi="Consolas" w:cs="Consolas"/>
          <w:color w:val="8A3B12"/>
          <w:sz w:val="19"/>
          <w:szCs w:val="19"/>
        </w:rPr>
        <w:t>try</w:t>
      </w:r>
      <w:r>
        <w:t xml:space="preserve"> runs code that might fail. If an error happens, Python jumps to </w:t>
      </w:r>
      <w:r>
        <w:rPr>
          <w:rFonts w:ascii="Consolas" w:eastAsia="Consolas" w:hAnsi="Consolas" w:cs="Consolas"/>
          <w:color w:val="8A3B12"/>
          <w:sz w:val="19"/>
          <w:szCs w:val="19"/>
        </w:rPr>
        <w:t>except</w:t>
      </w:r>
      <w:r>
        <w:t xml:space="preserve"> instead of crashing. </w:t>
      </w:r>
      <w:r>
        <w:rPr>
          <w:rFonts w:ascii="Consolas" w:eastAsia="Consolas" w:hAnsi="Consolas" w:cs="Consolas"/>
          <w:color w:val="8A3B12"/>
          <w:sz w:val="19"/>
          <w:szCs w:val="19"/>
        </w:rPr>
        <w:t>finally</w:t>
      </w:r>
      <w:r>
        <w:t xml:space="preserve"> runs </w:t>
      </w:r>
      <w:r>
        <w:rPr>
          <w:b/>
          <w:bCs/>
        </w:rPr>
        <w:t>no matter what</w:t>
      </w:r>
      <w:r>
        <w:t xml:space="preserve"> – perfect for clean-up such as emptying the buffer or closing the database.</w:t>
      </w:r>
    </w:p>
    <w:p w:rsidR="00BE25C1" w:rsidRDefault="005D712F">
      <w:pPr>
        <w:shd w:val="clear" w:color="auto" w:fill="F3F5F7"/>
        <w:spacing w:before="80" w:line="25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try:</w:t>
      </w:r>
    </w:p>
    <w:p w:rsidR="00BE25C1" w:rsidRDefault="005D712F">
      <w:pPr>
        <w:shd w:val="clear" w:color="auto" w:fill="F3F5F7"/>
        <w:spacing w:line="25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...save the cycle and prediction...</w:t>
      </w:r>
    </w:p>
    <w:p w:rsidR="00BE25C1" w:rsidRDefault="005D712F">
      <w:pPr>
        <w:shd w:val="clear" w:color="auto" w:fill="F3F5F7"/>
        <w:spacing w:line="25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except Exception as e:</w:t>
      </w:r>
    </w:p>
    <w:p w:rsidR="00BE25C1" w:rsidRDefault="005D712F">
      <w:pPr>
        <w:shd w:val="clear" w:color="auto" w:fill="F3F5F7"/>
        <w:spacing w:line="25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db.rollback()              # undo half-finished database changes</w:t>
      </w:r>
    </w:p>
    <w:p w:rsidR="00BE25C1" w:rsidRDefault="005D712F">
      <w:pPr>
        <w:shd w:val="clear" w:color="auto" w:fill="F3F5F7"/>
        <w:spacing w:line="25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print(f"Error ... {e}")</w:t>
      </w:r>
    </w:p>
    <w:p w:rsidR="00BE25C1" w:rsidRDefault="005D712F">
      <w:pPr>
        <w:shd w:val="clear" w:color="auto" w:fill="F3F5F7"/>
        <w:spacing w:line="25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finally:</w:t>
      </w:r>
    </w:p>
    <w:p w:rsidR="00BE25C1" w:rsidRDefault="005D712F">
      <w:pPr>
        <w:shd w:val="clear" w:color="auto" w:fill="F3F5F7"/>
        <w:spacing w:after="140" w:line="25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d</w:t>
      </w:r>
      <w:r>
        <w:rPr>
          <w:rFonts w:ascii="Consolas" w:eastAsia="Consolas" w:hAnsi="Consolas" w:cs="Consolas"/>
          <w:sz w:val="18"/>
          <w:szCs w:val="18"/>
        </w:rPr>
        <w:t>ischarge_buffer = []      # always start the next discharge empty</w:t>
      </w:r>
    </w:p>
    <w:p w:rsidR="00BE25C1" w:rsidRDefault="005D712F">
      <w:pPr>
        <w:pStyle w:val="Heading2"/>
      </w:pPr>
      <w:bookmarkStart w:id="13" w:name="_Toc242540833"/>
      <w:r>
        <w:t>Other small things</w:t>
      </w:r>
      <w:bookmarkEnd w:id="13"/>
    </w:p>
    <w:p w:rsidR="00BE25C1" w:rsidRDefault="005D712F">
      <w:pPr>
        <w:pStyle w:val="ListParagraph"/>
        <w:numPr>
          <w:ilvl w:val="0"/>
          <w:numId w:val="3"/>
        </w:numPr>
        <w:spacing w:after="70" w:line="280" w:lineRule="auto"/>
      </w:pPr>
      <w:r>
        <w:rPr>
          <w:rFonts w:ascii="Consolas" w:eastAsia="Consolas" w:hAnsi="Consolas" w:cs="Consolas"/>
          <w:color w:val="8A3B12"/>
          <w:sz w:val="19"/>
          <w:szCs w:val="19"/>
        </w:rPr>
        <w:t>None</w:t>
      </w:r>
      <w:r>
        <w:t xml:space="preserve"> means “no value” – e.g. a prediction’s SOH is </w:t>
      </w:r>
      <w:r>
        <w:rPr>
          <w:rFonts w:ascii="Consolas" w:eastAsia="Consolas" w:hAnsi="Consolas" w:cs="Consolas"/>
          <w:color w:val="8A3B12"/>
          <w:sz w:val="19"/>
          <w:szCs w:val="19"/>
        </w:rPr>
        <w:t>None</w:t>
      </w:r>
      <w:r>
        <w:t xml:space="preserve"> when no prediction was made.</w:t>
      </w:r>
    </w:p>
    <w:p w:rsidR="00BE25C1" w:rsidRDefault="005D712F">
      <w:pPr>
        <w:pStyle w:val="ListParagraph"/>
        <w:numPr>
          <w:ilvl w:val="0"/>
          <w:numId w:val="3"/>
        </w:numPr>
        <w:spacing w:after="70" w:line="280" w:lineRule="auto"/>
      </w:pPr>
      <w:r>
        <w:rPr>
          <w:rFonts w:ascii="Consolas" w:eastAsia="Consolas" w:hAnsi="Consolas" w:cs="Consolas"/>
          <w:color w:val="8A3B12"/>
          <w:sz w:val="19"/>
          <w:szCs w:val="19"/>
        </w:rPr>
        <w:lastRenderedPageBreak/>
        <w:t>True</w:t>
      </w:r>
      <w:r>
        <w:t xml:space="preserve"> / </w:t>
      </w:r>
      <w:r>
        <w:rPr>
          <w:rFonts w:ascii="Consolas" w:eastAsia="Consolas" w:hAnsi="Consolas" w:cs="Consolas"/>
          <w:color w:val="8A3B12"/>
          <w:sz w:val="19"/>
          <w:szCs w:val="19"/>
        </w:rPr>
        <w:t>False</w:t>
      </w:r>
      <w:r>
        <w:t xml:space="preserve"> are yes / no values (booleans).</w:t>
      </w:r>
    </w:p>
    <w:p w:rsidR="00BE25C1" w:rsidRDefault="005D712F">
      <w:pPr>
        <w:pStyle w:val="ListParagraph"/>
        <w:numPr>
          <w:ilvl w:val="0"/>
          <w:numId w:val="3"/>
        </w:numPr>
        <w:spacing w:after="70" w:line="280" w:lineRule="auto"/>
      </w:pPr>
      <w:r>
        <w:rPr>
          <w:rFonts w:ascii="Consolas" w:eastAsia="Consolas" w:hAnsi="Consolas" w:cs="Consolas"/>
          <w:color w:val="8A3B12"/>
          <w:sz w:val="19"/>
          <w:szCs w:val="19"/>
        </w:rPr>
        <w:t>f"...{x}..."</w:t>
      </w:r>
      <w:r>
        <w:t xml:space="preserve"> is an </w:t>
      </w:r>
      <w:r>
        <w:rPr>
          <w:b/>
          <w:bCs/>
        </w:rPr>
        <w:t>f-string</w:t>
      </w:r>
      <w:r>
        <w:t>: text with va</w:t>
      </w:r>
      <w:r>
        <w:t xml:space="preserve">lues inserted, e.g. </w:t>
      </w:r>
      <w:r>
        <w:rPr>
          <w:rFonts w:ascii="Consolas" w:eastAsia="Consolas" w:hAnsi="Consolas" w:cs="Consolas"/>
          <w:color w:val="8A3B12"/>
          <w:sz w:val="19"/>
          <w:szCs w:val="19"/>
        </w:rPr>
        <w:t>f"Cycle {cycle_counter} complete"</w:t>
      </w:r>
      <w:r>
        <w:t xml:space="preserve">. </w:t>
      </w:r>
      <w:r>
        <w:rPr>
          <w:rFonts w:ascii="Consolas" w:eastAsia="Consolas" w:hAnsi="Consolas" w:cs="Consolas"/>
          <w:color w:val="8A3B12"/>
          <w:sz w:val="19"/>
          <w:szCs w:val="19"/>
        </w:rPr>
        <w:t>{x:.2f}</w:t>
      </w:r>
      <w:r>
        <w:t xml:space="preserve"> shows x with 2 decimal places.</w:t>
      </w:r>
    </w:p>
    <w:p w:rsidR="00BE25C1" w:rsidRDefault="005D712F">
      <w:pPr>
        <w:pStyle w:val="ListParagraph"/>
        <w:numPr>
          <w:ilvl w:val="0"/>
          <w:numId w:val="3"/>
        </w:numPr>
        <w:spacing w:after="70" w:line="280" w:lineRule="auto"/>
      </w:pPr>
      <w:r>
        <w:rPr>
          <w:rFonts w:ascii="Consolas" w:eastAsia="Consolas" w:hAnsi="Consolas" w:cs="Consolas"/>
          <w:color w:val="8A3B12"/>
          <w:sz w:val="19"/>
          <w:szCs w:val="19"/>
        </w:rPr>
        <w:t>print(...)</w:t>
      </w:r>
      <w:r>
        <w:t xml:space="preserve"> writes a message in the </w:t>
      </w:r>
      <w:r>
        <w:rPr>
          <w:b/>
          <w:bCs/>
        </w:rPr>
        <w:t>backend window</w:t>
      </w:r>
      <w:r>
        <w:t xml:space="preserve"> – this is where you see “Discharge started”, “Cycle 1 complete …” and safety warnings.</w:t>
      </w:r>
    </w:p>
    <w:p w:rsidR="00BE25C1" w:rsidRDefault="005D712F">
      <w:pPr>
        <w:pStyle w:val="ListParagraph"/>
        <w:numPr>
          <w:ilvl w:val="0"/>
          <w:numId w:val="3"/>
        </w:numPr>
        <w:spacing w:after="70" w:line="280" w:lineRule="auto"/>
      </w:pPr>
      <w:r>
        <w:rPr>
          <w:rFonts w:ascii="Consolas" w:eastAsia="Consolas" w:hAnsi="Consolas" w:cs="Consolas"/>
          <w:color w:val="8A3B12"/>
          <w:sz w:val="19"/>
          <w:szCs w:val="19"/>
        </w:rPr>
        <w:t>async</w:t>
      </w:r>
      <w:r>
        <w:t xml:space="preserve"> / </w:t>
      </w:r>
      <w:r>
        <w:rPr>
          <w:rFonts w:ascii="Consolas" w:eastAsia="Consolas" w:hAnsi="Consolas" w:cs="Consolas"/>
          <w:color w:val="8A3B12"/>
          <w:sz w:val="19"/>
          <w:szCs w:val="19"/>
        </w:rPr>
        <w:t>yield</w:t>
      </w:r>
      <w:r>
        <w:t xml:space="preserve"> appear only</w:t>
      </w:r>
      <w:r>
        <w:t xml:space="preserve"> in </w:t>
      </w:r>
      <w:r>
        <w:rPr>
          <w:rFonts w:ascii="Consolas" w:eastAsia="Consolas" w:hAnsi="Consolas" w:cs="Consolas"/>
          <w:color w:val="8A3B12"/>
          <w:sz w:val="19"/>
          <w:szCs w:val="19"/>
        </w:rPr>
        <w:t>lifespan</w:t>
      </w:r>
      <w:r>
        <w:t>; you do not need them anywhere else in this file.</w:t>
      </w:r>
    </w:p>
    <w:p w:rsidR="00BE25C1" w:rsidRDefault="005D712F">
      <w:pPr>
        <w:pStyle w:val="Heading1"/>
      </w:pPr>
      <w:bookmarkStart w:id="14" w:name="_Toc242540834"/>
      <w:r>
        <w:t>2. The file from top to bottom</w:t>
      </w:r>
      <w:bookmarkEnd w:id="14"/>
    </w:p>
    <w:p w:rsidR="00BE25C1" w:rsidRDefault="005D712F">
      <w:pPr>
        <w:pStyle w:val="Heading2"/>
      </w:pPr>
      <w:bookmarkStart w:id="15" w:name="_Toc242540835"/>
      <w:r>
        <w:t>2.1  Lines 1–20: description and imports</w:t>
      </w:r>
      <w:bookmarkEnd w:id="15"/>
    </w:p>
    <w:p w:rsidR="00BE25C1" w:rsidRDefault="005D712F">
      <w:pPr>
        <w:spacing w:after="120" w:line="290" w:lineRule="auto"/>
      </w:pPr>
      <w:r>
        <w:t>Lines 1–6 are the file’s docstring. Lines 8–20 import the tools it needs: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55"/>
        <w:gridCol w:w="5783"/>
      </w:tblGrid>
      <w:tr w:rsidR="00BE25C1">
        <w:trPr>
          <w:tblHeader/>
        </w:trPr>
        <w:tc>
          <w:tcPr>
            <w:tcW w:w="3855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rPr>
                <w:b/>
                <w:bCs/>
              </w:rPr>
              <w:t>Import</w:t>
            </w:r>
          </w:p>
        </w:tc>
        <w:tc>
          <w:tcPr>
            <w:tcW w:w="5783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rPr>
                <w:b/>
                <w:bCs/>
              </w:rPr>
              <w:t>What it is used for</w:t>
            </w:r>
          </w:p>
        </w:tc>
      </w:tr>
      <w:tr w:rsidR="00BE25C1">
        <w:tc>
          <w:tcPr>
            <w:tcW w:w="3855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rPr>
                <w:rFonts w:ascii="Consolas" w:eastAsia="Consolas" w:hAnsi="Consolas" w:cs="Consolas"/>
                <w:color w:val="8A3B12"/>
                <w:sz w:val="19"/>
                <w:szCs w:val="19"/>
              </w:rPr>
              <w:t>FastAPI, Depends, HTTPException</w:t>
            </w:r>
          </w:p>
        </w:tc>
        <w:tc>
          <w:tcPr>
            <w:tcW w:w="5783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t>Build the web server, hand each request a database session, and report errors.</w:t>
            </w:r>
          </w:p>
        </w:tc>
      </w:tr>
      <w:tr w:rsidR="00BE25C1">
        <w:tc>
          <w:tcPr>
            <w:tcW w:w="3855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rPr>
                <w:rFonts w:ascii="Consolas" w:eastAsia="Consolas" w:hAnsi="Consolas" w:cs="Consolas"/>
                <w:color w:val="8A3B12"/>
                <w:sz w:val="19"/>
                <w:szCs w:val="19"/>
              </w:rPr>
              <w:t>CORSMiddleware</w:t>
            </w:r>
          </w:p>
        </w:tc>
        <w:tc>
          <w:tcPr>
            <w:tcW w:w="5783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t>Allow the dashboard (a different program/port) to call this server.</w:t>
            </w:r>
          </w:p>
        </w:tc>
      </w:tr>
      <w:tr w:rsidR="00BE25C1">
        <w:tc>
          <w:tcPr>
            <w:tcW w:w="3855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rPr>
                <w:rFonts w:ascii="Consolas" w:eastAsia="Consolas" w:hAnsi="Consolas" w:cs="Consolas"/>
                <w:color w:val="8A3B12"/>
                <w:sz w:val="19"/>
                <w:szCs w:val="19"/>
              </w:rPr>
              <w:t>BaseModel, Field, field_validator, ConfigDict</w:t>
            </w:r>
          </w:p>
        </w:tc>
        <w:tc>
          <w:tcPr>
            <w:tcW w:w="5783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t>Pydantic: describe and check the data shapes.</w:t>
            </w:r>
          </w:p>
        </w:tc>
      </w:tr>
      <w:tr w:rsidR="00BE25C1">
        <w:tc>
          <w:tcPr>
            <w:tcW w:w="3855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rPr>
                <w:rFonts w:ascii="Consolas" w:eastAsia="Consolas" w:hAnsi="Consolas" w:cs="Consolas"/>
                <w:color w:val="8A3B12"/>
                <w:sz w:val="19"/>
                <w:szCs w:val="19"/>
              </w:rPr>
              <w:t>Session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8A3B12"/>
                <w:sz w:val="19"/>
                <w:szCs w:val="19"/>
              </w:rPr>
              <w:t>func</w:t>
            </w:r>
          </w:p>
        </w:tc>
        <w:tc>
          <w:tcPr>
            <w:tcW w:w="5783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t xml:space="preserve">SQLAlchemy: talk to the SQLite database; </w:t>
            </w:r>
            <w:r>
              <w:rPr>
                <w:rFonts w:ascii="Consolas" w:eastAsia="Consolas" w:hAnsi="Consolas" w:cs="Consolas"/>
                <w:color w:val="8A3B12"/>
                <w:sz w:val="19"/>
                <w:szCs w:val="19"/>
              </w:rPr>
              <w:t>func.max</w:t>
            </w:r>
            <w:r>
              <w:t xml:space="preserve"> finds the highest cycle number.</w:t>
            </w:r>
          </w:p>
        </w:tc>
      </w:tr>
      <w:tr w:rsidR="00BE25C1">
        <w:tc>
          <w:tcPr>
            <w:tcW w:w="3855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rPr>
                <w:rFonts w:ascii="Consolas" w:eastAsia="Consolas" w:hAnsi="Consolas" w:cs="Consolas"/>
                <w:color w:val="8A3B12"/>
                <w:sz w:val="19"/>
                <w:szCs w:val="19"/>
              </w:rPr>
              <w:t>datetime, timezone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8A3B12"/>
                <w:sz w:val="19"/>
                <w:szCs w:val="19"/>
              </w:rPr>
              <w:t>time</w:t>
            </w:r>
          </w:p>
        </w:tc>
        <w:tc>
          <w:tcPr>
            <w:tcW w:w="5783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t>Time stamps (UTC) and the laptop clock in seconds.</w:t>
            </w:r>
          </w:p>
        </w:tc>
      </w:tr>
      <w:tr w:rsidR="00BE25C1">
        <w:tc>
          <w:tcPr>
            <w:tcW w:w="3855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rPr>
                <w:rFonts w:ascii="Consolas" w:eastAsia="Consolas" w:hAnsi="Consolas" w:cs="Consolas"/>
                <w:color w:val="8A3B12"/>
                <w:sz w:val="19"/>
                <w:szCs w:val="19"/>
              </w:rPr>
              <w:t>List, Optional</w:t>
            </w:r>
          </w:p>
        </w:tc>
        <w:tc>
          <w:tcPr>
            <w:tcW w:w="5783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t xml:space="preserve">Type hints: “a list </w:t>
            </w:r>
            <w:r>
              <w:t>of …”, “… or None”.</w:t>
            </w:r>
          </w:p>
        </w:tc>
      </w:tr>
      <w:tr w:rsidR="00BE25C1">
        <w:tc>
          <w:tcPr>
            <w:tcW w:w="3855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rPr>
                <w:rFonts w:ascii="Consolas" w:eastAsia="Consolas" w:hAnsi="Consolas" w:cs="Consolas"/>
                <w:color w:val="8A3B12"/>
                <w:sz w:val="19"/>
                <w:szCs w:val="19"/>
              </w:rPr>
              <w:t>uvicorn</w:t>
            </w:r>
          </w:p>
        </w:tc>
        <w:tc>
          <w:tcPr>
            <w:tcW w:w="5783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t>The program that actually runs the web server on port 8000.</w:t>
            </w:r>
          </w:p>
        </w:tc>
      </w:tr>
      <w:tr w:rsidR="00BE25C1">
        <w:tc>
          <w:tcPr>
            <w:tcW w:w="3855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rPr>
                <w:rFonts w:ascii="Consolas" w:eastAsia="Consolas" w:hAnsi="Consolas" w:cs="Consolas"/>
                <w:color w:val="8A3B12"/>
                <w:sz w:val="19"/>
                <w:szCs w:val="19"/>
              </w:rPr>
              <w:t>from database import ...</w:t>
            </w:r>
          </w:p>
        </w:tc>
        <w:tc>
          <w:tcPr>
            <w:tcW w:w="5783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t xml:space="preserve">Our own </w:t>
            </w:r>
            <w:r>
              <w:rPr>
                <w:rFonts w:ascii="Consolas" w:eastAsia="Consolas" w:hAnsi="Consolas" w:cs="Consolas"/>
                <w:color w:val="8A3B12"/>
                <w:sz w:val="19"/>
                <w:szCs w:val="19"/>
              </w:rPr>
              <w:t>database.py</w:t>
            </w:r>
            <w:r>
              <w:t xml:space="preserve">: the tables </w:t>
            </w:r>
            <w:r>
              <w:rPr>
                <w:rFonts w:ascii="Consolas" w:eastAsia="Consolas" w:hAnsi="Consolas" w:cs="Consolas"/>
                <w:color w:val="8A3B12"/>
                <w:sz w:val="19"/>
                <w:szCs w:val="19"/>
              </w:rPr>
              <w:t>Reading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8A3B12"/>
                <w:sz w:val="19"/>
                <w:szCs w:val="19"/>
              </w:rPr>
              <w:t>Cycle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8A3B12"/>
                <w:sz w:val="19"/>
                <w:szCs w:val="19"/>
              </w:rPr>
              <w:t>Prediction</w:t>
            </w:r>
            <w:r>
              <w:t xml:space="preserve"> and session helpers.</w:t>
            </w:r>
          </w:p>
        </w:tc>
      </w:tr>
      <w:tr w:rsidR="00BE25C1">
        <w:tc>
          <w:tcPr>
            <w:tcW w:w="3855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rPr>
                <w:rFonts w:ascii="Consolas" w:eastAsia="Consolas" w:hAnsi="Consolas" w:cs="Consolas"/>
                <w:color w:val="8A3B12"/>
                <w:sz w:val="19"/>
                <w:szCs w:val="19"/>
              </w:rPr>
              <w:t>from ml_inference import inference</w:t>
            </w:r>
          </w:p>
        </w:tc>
        <w:tc>
          <w:tcPr>
            <w:tcW w:w="5783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t xml:space="preserve">Our own </w:t>
            </w:r>
            <w:r>
              <w:rPr>
                <w:rFonts w:ascii="Consolas" w:eastAsia="Consolas" w:hAnsi="Consolas" w:cs="Consolas"/>
                <w:color w:val="8A3B12"/>
                <w:sz w:val="19"/>
                <w:szCs w:val="19"/>
              </w:rPr>
              <w:t>ml_inference.py</w:t>
            </w:r>
            <w:r>
              <w:t xml:space="preserve">: the loaded models and their </w:t>
            </w:r>
            <w:r>
              <w:rPr>
                <w:rFonts w:ascii="Consolas" w:eastAsia="Consolas" w:hAnsi="Consolas" w:cs="Consolas"/>
                <w:color w:val="8A3B12"/>
                <w:sz w:val="19"/>
                <w:szCs w:val="19"/>
              </w:rPr>
              <w:t>predict()</w:t>
            </w:r>
            <w:r>
              <w:t xml:space="preserve"> function.</w:t>
            </w:r>
          </w:p>
        </w:tc>
      </w:tr>
    </w:tbl>
    <w:p w:rsidR="00BE25C1" w:rsidRDefault="00BE25C1">
      <w:pPr>
        <w:spacing w:after="60"/>
      </w:pPr>
    </w:p>
    <w:p w:rsidR="00BE25C1" w:rsidRDefault="005D712F">
      <w:pPr>
        <w:pStyle w:val="Heading2"/>
      </w:pPr>
      <w:bookmarkStart w:id="16" w:name="_Toc242540836"/>
      <w:r>
        <w:t>2.2  Lines 26–46: lifespan – what happens at start-up</w:t>
      </w:r>
      <w:bookmarkEnd w:id="16"/>
    </w:p>
    <w:p w:rsidR="00BE25C1" w:rsidRDefault="005D712F">
      <w:pPr>
        <w:shd w:val="clear" w:color="auto" w:fill="F3F5F7"/>
        <w:spacing w:before="80" w:line="25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@asynccontextmanager</w:t>
      </w:r>
    </w:p>
    <w:p w:rsidR="00BE25C1" w:rsidRDefault="005D712F">
      <w:pPr>
        <w:shd w:val="clear" w:color="auto" w:fill="F3F5F7"/>
        <w:spacing w:line="25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async def lifespan(app: FastAPI):</w:t>
      </w:r>
    </w:p>
    <w:p w:rsidR="00BE25C1" w:rsidRDefault="005D712F">
      <w:pPr>
        <w:shd w:val="clear" w:color="auto" w:fill="F3F5F7"/>
        <w:spacing w:line="25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global cycle_counter</w:t>
      </w:r>
    </w:p>
    <w:p w:rsidR="00BE25C1" w:rsidRDefault="005D712F">
      <w:pPr>
        <w:shd w:val="clear" w:color="auto" w:fill="F3F5F7"/>
        <w:spacing w:line="25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create_tables()            # make sure the database tables exist</w:t>
      </w:r>
    </w:p>
    <w:p w:rsidR="00BE25C1" w:rsidRDefault="005D712F">
      <w:pPr>
        <w:shd w:val="clear" w:color="auto" w:fill="F3F5F7"/>
        <w:spacing w:line="25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 xml:space="preserve">   inference.load_models()    # load the 5 .pkl model files</w:t>
      </w:r>
    </w:p>
    <w:p w:rsidR="00BE25C1" w:rsidRDefault="005D712F">
      <w:pPr>
        <w:shd w:val="clear" w:color="auto" w:fill="F3F5F7"/>
        <w:spacing w:line="25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...find the highest cycle number already in the database...</w:t>
      </w:r>
    </w:p>
    <w:p w:rsidR="00BE25C1" w:rsidRDefault="005D712F">
      <w:pPr>
        <w:shd w:val="clear" w:color="auto" w:fill="F3F5F7"/>
        <w:spacing w:line="25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yield                      # &lt;- the server runs here, receiving requests</w:t>
      </w:r>
    </w:p>
    <w:p w:rsidR="00BE25C1" w:rsidRDefault="005D712F">
      <w:pPr>
        <w:shd w:val="clear" w:color="auto" w:fill="F3F5F7"/>
        <w:spacing w:after="140" w:line="25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print("Backend shutting down.")</w:t>
      </w:r>
    </w:p>
    <w:p w:rsidR="00BE25C1" w:rsidRDefault="005D712F">
      <w:pPr>
        <w:spacing w:after="120" w:line="290" w:lineRule="auto"/>
      </w:pPr>
      <w:r>
        <w:t xml:space="preserve">Everything </w:t>
      </w:r>
      <w:r>
        <w:rPr>
          <w:b/>
          <w:bCs/>
        </w:rPr>
        <w:t>before</w:t>
      </w:r>
      <w:r>
        <w:t xml:space="preserve"> </w:t>
      </w:r>
      <w:r>
        <w:rPr>
          <w:rFonts w:ascii="Consolas" w:eastAsia="Consolas" w:hAnsi="Consolas" w:cs="Consolas"/>
          <w:color w:val="8A3B12"/>
          <w:sz w:val="19"/>
          <w:szCs w:val="19"/>
        </w:rPr>
        <w:t>yield</w:t>
      </w:r>
      <w:r>
        <w:t xml:space="preserve"> runs once when the backend starts: it prepares the database, loads the machine-learning models (you see “All ML models loaded successfully.”) and recovers the cycle count so numbering continues after a restart. The server then runs at </w:t>
      </w:r>
      <w:r>
        <w:rPr>
          <w:rFonts w:ascii="Consolas" w:eastAsia="Consolas" w:hAnsi="Consolas" w:cs="Consolas"/>
          <w:color w:val="8A3B12"/>
          <w:sz w:val="19"/>
          <w:szCs w:val="19"/>
        </w:rPr>
        <w:t>yield</w:t>
      </w:r>
      <w:r>
        <w:t xml:space="preserve"> until it </w:t>
      </w:r>
      <w:r>
        <w:t xml:space="preserve">is closed; the line after </w:t>
      </w:r>
      <w:r>
        <w:rPr>
          <w:rFonts w:ascii="Consolas" w:eastAsia="Consolas" w:hAnsi="Consolas" w:cs="Consolas"/>
          <w:color w:val="8A3B12"/>
          <w:sz w:val="19"/>
          <w:szCs w:val="19"/>
        </w:rPr>
        <w:t>yield</w:t>
      </w:r>
      <w:r>
        <w:t xml:space="preserve"> runs on shut-down.</w:t>
      </w:r>
    </w:p>
    <w:p w:rsidR="00BE25C1" w:rsidRDefault="005D712F">
      <w:pPr>
        <w:pStyle w:val="Heading2"/>
      </w:pPr>
      <w:bookmarkStart w:id="17" w:name="_Toc242540837"/>
      <w:r>
        <w:t>2.3  Lines 49–61: creating the app</w:t>
      </w:r>
      <w:bookmarkEnd w:id="17"/>
    </w:p>
    <w:p w:rsidR="00BE25C1" w:rsidRDefault="005D712F">
      <w:pPr>
        <w:spacing w:after="120" w:line="290" w:lineRule="auto"/>
      </w:pPr>
      <w:r>
        <w:rPr>
          <w:rFonts w:ascii="Consolas" w:eastAsia="Consolas" w:hAnsi="Consolas" w:cs="Consolas"/>
          <w:color w:val="8A3B12"/>
          <w:sz w:val="19"/>
          <w:szCs w:val="19"/>
        </w:rPr>
        <w:t>app = FastAPI(...)</w:t>
      </w:r>
      <w:r>
        <w:t xml:space="preserve"> creates the web server object and attaches the </w:t>
      </w:r>
      <w:r>
        <w:rPr>
          <w:rFonts w:ascii="Consolas" w:eastAsia="Consolas" w:hAnsi="Consolas" w:cs="Consolas"/>
          <w:color w:val="8A3B12"/>
          <w:sz w:val="19"/>
          <w:szCs w:val="19"/>
        </w:rPr>
        <w:t>lifespan</w:t>
      </w:r>
      <w:r>
        <w:t xml:space="preserve"> routine. </w:t>
      </w:r>
      <w:r>
        <w:rPr>
          <w:rFonts w:ascii="Consolas" w:eastAsia="Consolas" w:hAnsi="Consolas" w:cs="Consolas"/>
          <w:color w:val="8A3B12"/>
          <w:sz w:val="19"/>
          <w:szCs w:val="19"/>
        </w:rPr>
        <w:t>app.add_middleware(CORSMiddleware, allow_origins=["*"], ...)</w:t>
      </w:r>
      <w:r>
        <w:t xml:space="preserve"> lets any page (in practice, the </w:t>
      </w:r>
      <w:r>
        <w:lastRenderedPageBreak/>
        <w:t xml:space="preserve">Streamlit dashboard) call it. Every </w:t>
      </w:r>
      <w:r>
        <w:rPr>
          <w:rFonts w:ascii="Consolas" w:eastAsia="Consolas" w:hAnsi="Consolas" w:cs="Consolas"/>
          <w:color w:val="8A3B12"/>
          <w:sz w:val="19"/>
          <w:szCs w:val="19"/>
        </w:rPr>
        <w:t>@app.get</w:t>
      </w:r>
      <w:r>
        <w:t xml:space="preserve"> / </w:t>
      </w:r>
      <w:r>
        <w:rPr>
          <w:rFonts w:ascii="Consolas" w:eastAsia="Consolas" w:hAnsi="Consolas" w:cs="Consolas"/>
          <w:color w:val="8A3B12"/>
          <w:sz w:val="19"/>
          <w:szCs w:val="19"/>
        </w:rPr>
        <w:t>@app.post</w:t>
      </w:r>
      <w:r>
        <w:t xml:space="preserve"> decorator later in the file registers a function with this </w:t>
      </w:r>
      <w:r>
        <w:rPr>
          <w:rFonts w:ascii="Consolas" w:eastAsia="Consolas" w:hAnsi="Consolas" w:cs="Consolas"/>
          <w:color w:val="8A3B12"/>
          <w:sz w:val="19"/>
          <w:szCs w:val="19"/>
        </w:rPr>
        <w:t>app</w:t>
      </w:r>
      <w:r>
        <w:t>.</w:t>
      </w:r>
    </w:p>
    <w:p w:rsidR="00BE25C1" w:rsidRDefault="005D712F">
      <w:pPr>
        <w:pStyle w:val="Heading2"/>
      </w:pPr>
      <w:bookmarkStart w:id="18" w:name="_Toc242540838"/>
      <w:r>
        <w:t>2.4  Lines 63–93: shared state and settings</w:t>
      </w:r>
      <w:bookmarkEnd w:id="18"/>
    </w:p>
    <w:p w:rsidR="00BE25C1" w:rsidRDefault="005D712F">
      <w:pPr>
        <w:spacing w:after="120" w:line="290" w:lineRule="auto"/>
      </w:pPr>
      <w:r>
        <w:rPr>
          <w:b/>
          <w:bCs/>
        </w:rPr>
        <w:t>Shared state</w:t>
      </w:r>
      <w:r>
        <w:t xml:space="preserve"> – variables that remember what is happening b</w:t>
      </w:r>
      <w:r>
        <w:t>etween readings: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70"/>
        <w:gridCol w:w="6168"/>
      </w:tblGrid>
      <w:tr w:rsidR="00BE25C1">
        <w:trPr>
          <w:tblHeader/>
        </w:trPr>
        <w:tc>
          <w:tcPr>
            <w:tcW w:w="3470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rPr>
                <w:b/>
                <w:bCs/>
              </w:rPr>
              <w:t>Variable</w:t>
            </w:r>
          </w:p>
        </w:tc>
        <w:tc>
          <w:tcPr>
            <w:tcW w:w="6168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rPr>
                <w:b/>
                <w:bCs/>
              </w:rPr>
              <w:t>Meaning</w:t>
            </w:r>
          </w:p>
        </w:tc>
      </w:tr>
      <w:tr w:rsidR="00BE25C1">
        <w:tc>
          <w:tcPr>
            <w:tcW w:w="3470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rPr>
                <w:rFonts w:ascii="Consolas" w:eastAsia="Consolas" w:hAnsi="Consolas" w:cs="Consolas"/>
                <w:color w:val="8A3B12"/>
                <w:sz w:val="19"/>
                <w:szCs w:val="19"/>
              </w:rPr>
              <w:t>discharge_buffer = []</w:t>
            </w:r>
          </w:p>
        </w:tc>
        <w:tc>
          <w:tcPr>
            <w:tcW w:w="6168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t>The readings collected during the current discharge.</w:t>
            </w:r>
          </w:p>
        </w:tc>
      </w:tr>
      <w:tr w:rsidR="00BE25C1">
        <w:tc>
          <w:tcPr>
            <w:tcW w:w="3470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rPr>
                <w:rFonts w:ascii="Consolas" w:eastAsia="Consolas" w:hAnsi="Consolas" w:cs="Consolas"/>
                <w:color w:val="8A3B12"/>
                <w:sz w:val="19"/>
                <w:szCs w:val="19"/>
              </w:rPr>
              <w:t>is_discharging = False</w:t>
            </w:r>
          </w:p>
        </w:tc>
        <w:tc>
          <w:tcPr>
            <w:tcW w:w="6168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t>Are we in the middle of a discharge right now?</w:t>
            </w:r>
          </w:p>
        </w:tc>
      </w:tr>
      <w:tr w:rsidR="00BE25C1">
        <w:tc>
          <w:tcPr>
            <w:tcW w:w="3470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rPr>
                <w:rFonts w:ascii="Consolas" w:eastAsia="Consolas" w:hAnsi="Consolas" w:cs="Consolas"/>
                <w:color w:val="8A3B12"/>
                <w:sz w:val="19"/>
                <w:szCs w:val="19"/>
              </w:rPr>
              <w:t>cycle_start_time = None</w:t>
            </w:r>
          </w:p>
        </w:tc>
        <w:tc>
          <w:tcPr>
            <w:tcW w:w="6168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t>When the current discharge began.</w:t>
            </w:r>
          </w:p>
        </w:tc>
      </w:tr>
      <w:tr w:rsidR="00BE25C1">
        <w:tc>
          <w:tcPr>
            <w:tcW w:w="3470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rPr>
                <w:rFonts w:ascii="Consolas" w:eastAsia="Consolas" w:hAnsi="Consolas" w:cs="Consolas"/>
                <w:color w:val="8A3B12"/>
                <w:sz w:val="19"/>
                <w:szCs w:val="19"/>
              </w:rPr>
              <w:t>cycle_counter = 0</w:t>
            </w:r>
          </w:p>
        </w:tc>
        <w:tc>
          <w:tcPr>
            <w:tcW w:w="6168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t>How many discharges have been processed (gives each cycle its number).</w:t>
            </w:r>
          </w:p>
        </w:tc>
      </w:tr>
      <w:tr w:rsidR="00BE25C1">
        <w:tc>
          <w:tcPr>
            <w:tcW w:w="3470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rPr>
                <w:rFonts w:ascii="Consolas" w:eastAsia="Consolas" w:hAnsi="Consolas" w:cs="Consolas"/>
                <w:color w:val="8A3B12"/>
                <w:sz w:val="19"/>
                <w:szCs w:val="19"/>
              </w:rPr>
              <w:t>last_rx_wall = None</w:t>
            </w:r>
          </w:p>
        </w:tc>
        <w:tc>
          <w:tcPr>
            <w:tcW w:w="6168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t>Laptop clock time of the last reading received – used to notice when readings stop.</w:t>
            </w:r>
          </w:p>
        </w:tc>
      </w:tr>
      <w:tr w:rsidR="00BE25C1">
        <w:tc>
          <w:tcPr>
            <w:tcW w:w="3470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rPr>
                <w:rFonts w:ascii="Consolas" w:eastAsia="Consolas" w:hAnsi="Consolas" w:cs="Consolas"/>
                <w:color w:val="8A3B12"/>
                <w:sz w:val="19"/>
                <w:szCs w:val="19"/>
              </w:rPr>
              <w:t>rest_peak_v = None</w:t>
            </w:r>
          </w:p>
        </w:tc>
        <w:tc>
          <w:tcPr>
            <w:tcW w:w="6168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t>Highest resting (no-load) voltage per cell</w:t>
            </w:r>
            <w:r>
              <w:t xml:space="preserve"> seen while idle – the evidence that the cells were charged.</w:t>
            </w:r>
          </w:p>
        </w:tc>
      </w:tr>
      <w:tr w:rsidR="00BE25C1">
        <w:tc>
          <w:tcPr>
            <w:tcW w:w="3470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rPr>
                <w:rFonts w:ascii="Consolas" w:eastAsia="Consolas" w:hAnsi="Consolas" w:cs="Consolas"/>
                <w:color w:val="8A3B12"/>
                <w:sz w:val="19"/>
                <w:szCs w:val="19"/>
              </w:rPr>
              <w:t>discharge_rest_v = None</w:t>
            </w:r>
          </w:p>
        </w:tc>
        <w:tc>
          <w:tcPr>
            <w:tcW w:w="6168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t>The resting voltage captured when the current discharge started.</w:t>
            </w:r>
          </w:p>
        </w:tc>
      </w:tr>
      <w:tr w:rsidR="00BE25C1">
        <w:tc>
          <w:tcPr>
            <w:tcW w:w="3470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rPr>
                <w:rFonts w:ascii="Consolas" w:eastAsia="Consolas" w:hAnsi="Consolas" w:cs="Consolas"/>
                <w:color w:val="8A3B12"/>
                <w:sz w:val="19"/>
                <w:szCs w:val="19"/>
              </w:rPr>
              <w:t>load_off_since = None</w:t>
            </w:r>
          </w:p>
        </w:tc>
        <w:tc>
          <w:tcPr>
            <w:tcW w:w="6168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t>When the load current first dropped away mid-discharge – used to ignore short dropouts.</w:t>
            </w:r>
          </w:p>
        </w:tc>
      </w:tr>
    </w:tbl>
    <w:p w:rsidR="00BE25C1" w:rsidRDefault="00BE25C1">
      <w:pPr>
        <w:spacing w:after="60"/>
      </w:pPr>
    </w:p>
    <w:p w:rsidR="00BE25C1" w:rsidRDefault="005D712F">
      <w:pPr>
        <w:spacing w:after="120" w:line="290" w:lineRule="auto"/>
      </w:pPr>
      <w:r>
        <w:rPr>
          <w:b/>
          <w:bCs/>
        </w:rPr>
        <w:t>Settings (constants)</w:t>
      </w:r>
      <w:r>
        <w:t xml:space="preserve"> – the numbers that control the decisions: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81"/>
        <w:gridCol w:w="1157"/>
        <w:gridCol w:w="5300"/>
      </w:tblGrid>
      <w:tr w:rsidR="00BE25C1">
        <w:trPr>
          <w:tblHeader/>
        </w:trPr>
        <w:tc>
          <w:tcPr>
            <w:tcW w:w="3181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rPr>
                <w:b/>
                <w:bCs/>
              </w:rPr>
              <w:t>Constant</w:t>
            </w:r>
          </w:p>
        </w:tc>
        <w:tc>
          <w:tcPr>
            <w:tcW w:w="1157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rPr>
                <w:b/>
                <w:bCs/>
              </w:rPr>
              <w:t>Value</w:t>
            </w:r>
          </w:p>
        </w:tc>
        <w:tc>
          <w:tcPr>
            <w:tcW w:w="5300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rPr>
                <w:b/>
                <w:bCs/>
              </w:rPr>
              <w:t>Meaning</w:t>
            </w:r>
          </w:p>
        </w:tc>
      </w:tr>
      <w:tr w:rsidR="00BE25C1">
        <w:tc>
          <w:tcPr>
            <w:tcW w:w="3181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rPr>
                <w:rFonts w:ascii="Consolas" w:eastAsia="Consolas" w:hAnsi="Consolas" w:cs="Consolas"/>
                <w:color w:val="8A3B12"/>
                <w:sz w:val="19"/>
                <w:szCs w:val="19"/>
              </w:rPr>
              <w:t>DISCHARGE_THRESHOLD</w:t>
            </w:r>
          </w:p>
        </w:tc>
        <w:tc>
          <w:tcPr>
            <w:tcW w:w="1157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t>−</w:t>
            </w:r>
            <w:r>
              <w:t>0.5 A</w:t>
            </w:r>
          </w:p>
        </w:tc>
        <w:tc>
          <w:tcPr>
            <w:tcW w:w="5300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t>Current below this = discharging. The −0.5 margin ignores sensor noise around 0 A.</w:t>
            </w:r>
          </w:p>
        </w:tc>
      </w:tr>
      <w:tr w:rsidR="00BE25C1">
        <w:tc>
          <w:tcPr>
            <w:tcW w:w="3181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rPr>
                <w:rFonts w:ascii="Consolas" w:eastAsia="Consolas" w:hAnsi="Consolas" w:cs="Consolas"/>
                <w:color w:val="8A3B12"/>
                <w:sz w:val="19"/>
                <w:szCs w:val="19"/>
              </w:rPr>
              <w:t>RATED_CAPACITY_MAH</w:t>
            </w:r>
          </w:p>
        </w:tc>
        <w:tc>
          <w:tcPr>
            <w:tcW w:w="1157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t>2000</w:t>
            </w:r>
          </w:p>
        </w:tc>
        <w:tc>
          <w:tcPr>
            <w:tcW w:w="5300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t>Capacity of one new cell. Measured SOH = mAh delivered ÷ 2000 × 100.</w:t>
            </w:r>
          </w:p>
        </w:tc>
      </w:tr>
      <w:tr w:rsidR="00BE25C1">
        <w:tc>
          <w:tcPr>
            <w:tcW w:w="3181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rPr>
                <w:rFonts w:ascii="Consolas" w:eastAsia="Consolas" w:hAnsi="Consolas" w:cs="Consolas"/>
                <w:color w:val="8A3B12"/>
                <w:sz w:val="19"/>
                <w:szCs w:val="19"/>
              </w:rPr>
              <w:t>FULL_DISCHARGE_MAX_CELL_V</w:t>
            </w:r>
          </w:p>
        </w:tc>
        <w:tc>
          <w:tcPr>
            <w:tcW w:w="1157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t>3.2 V</w:t>
            </w:r>
          </w:p>
        </w:tc>
        <w:tc>
          <w:tcPr>
            <w:tcW w:w="5300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t>The discharge must reach this per-cell voltage (or lower) to count as complete.</w:t>
            </w:r>
          </w:p>
        </w:tc>
      </w:tr>
      <w:tr w:rsidR="00BE25C1">
        <w:tc>
          <w:tcPr>
            <w:tcW w:w="3181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rPr>
                <w:rFonts w:ascii="Consolas" w:eastAsia="Consolas" w:hAnsi="Consolas" w:cs="Consolas"/>
                <w:color w:val="8A3B12"/>
                <w:sz w:val="19"/>
                <w:szCs w:val="19"/>
              </w:rPr>
              <w:t>FULL_START_MIN_CELL_V</w:t>
            </w:r>
          </w:p>
        </w:tc>
        <w:tc>
          <w:tcPr>
            <w:tcW w:w="1157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t>3.99 V</w:t>
            </w:r>
          </w:p>
        </w:tc>
        <w:tc>
          <w:tcPr>
            <w:tcW w:w="5300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t>The RESTING voltage per cell before the load went on must be at least this – i.e. the cells were charged.</w:t>
            </w:r>
          </w:p>
        </w:tc>
      </w:tr>
      <w:tr w:rsidR="00BE25C1">
        <w:tc>
          <w:tcPr>
            <w:tcW w:w="3181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rPr>
                <w:rFonts w:ascii="Consolas" w:eastAsia="Consolas" w:hAnsi="Consolas" w:cs="Consolas"/>
                <w:color w:val="8A3B12"/>
                <w:sz w:val="19"/>
                <w:szCs w:val="19"/>
              </w:rPr>
              <w:t>FULL_START_MAX_CELL_V</w:t>
            </w:r>
          </w:p>
        </w:tc>
        <w:tc>
          <w:tcPr>
            <w:tcW w:w="1157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t>4.5 V</w:t>
            </w:r>
          </w:p>
        </w:tc>
        <w:tc>
          <w:tcPr>
            <w:tcW w:w="5300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t>…and not above this (a higher value would be an impossible reading).</w:t>
            </w:r>
          </w:p>
        </w:tc>
      </w:tr>
      <w:tr w:rsidR="00BE25C1">
        <w:tc>
          <w:tcPr>
            <w:tcW w:w="3181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rPr>
                <w:rFonts w:ascii="Consolas" w:eastAsia="Consolas" w:hAnsi="Consolas" w:cs="Consolas"/>
                <w:color w:val="8A3B12"/>
                <w:sz w:val="19"/>
                <w:szCs w:val="19"/>
              </w:rPr>
              <w:t>LOAD_OFF_CONFIRM_SECONDS</w:t>
            </w:r>
          </w:p>
        </w:tc>
        <w:tc>
          <w:tcPr>
            <w:tcW w:w="1157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t>30 s</w:t>
            </w:r>
          </w:p>
        </w:tc>
        <w:tc>
          <w:tcPr>
            <w:tcW w:w="5300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t>The load must stay off this long to end a discharge, so a brief contact dropout does not split one run in two.</w:t>
            </w:r>
          </w:p>
        </w:tc>
      </w:tr>
      <w:tr w:rsidR="00BE25C1">
        <w:tc>
          <w:tcPr>
            <w:tcW w:w="3181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rPr>
                <w:rFonts w:ascii="Consolas" w:eastAsia="Consolas" w:hAnsi="Consolas" w:cs="Consolas"/>
                <w:color w:val="8A3B12"/>
                <w:sz w:val="19"/>
                <w:szCs w:val="19"/>
              </w:rPr>
              <w:t>LOW_CELL_ALARM_V</w:t>
            </w:r>
          </w:p>
        </w:tc>
        <w:tc>
          <w:tcPr>
            <w:tcW w:w="1157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t>2.8 V</w:t>
            </w:r>
          </w:p>
        </w:tc>
        <w:tc>
          <w:tcPr>
            <w:tcW w:w="5300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t>Below this, a “SWITCH THE LOAD OFF NOW” warning is printed and shown.</w:t>
            </w:r>
          </w:p>
        </w:tc>
      </w:tr>
      <w:tr w:rsidR="00BE25C1">
        <w:tc>
          <w:tcPr>
            <w:tcW w:w="3181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rPr>
                <w:rFonts w:ascii="Consolas" w:eastAsia="Consolas" w:hAnsi="Consolas" w:cs="Consolas"/>
                <w:color w:val="8A3B12"/>
                <w:sz w:val="19"/>
                <w:szCs w:val="19"/>
              </w:rPr>
              <w:t>BMS_CUTOFF_WAIT_SECONDS</w:t>
            </w:r>
          </w:p>
        </w:tc>
        <w:tc>
          <w:tcPr>
            <w:tcW w:w="1157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t>30 s</w:t>
            </w:r>
          </w:p>
        </w:tc>
        <w:tc>
          <w:tcPr>
            <w:tcW w:w="5300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t>Silence this long after reaching 3.2 V = the BMS has cut off → discharge complete.</w:t>
            </w:r>
          </w:p>
        </w:tc>
      </w:tr>
      <w:tr w:rsidR="00BE25C1">
        <w:tc>
          <w:tcPr>
            <w:tcW w:w="3181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rPr>
                <w:rFonts w:ascii="Consolas" w:eastAsia="Consolas" w:hAnsi="Consolas" w:cs="Consolas"/>
                <w:color w:val="8A3B12"/>
                <w:sz w:val="19"/>
                <w:szCs w:val="19"/>
              </w:rPr>
              <w:t>STALE_SECONDS</w:t>
            </w:r>
          </w:p>
        </w:tc>
        <w:tc>
          <w:tcPr>
            <w:tcW w:w="1157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t>180 s</w:t>
            </w:r>
          </w:p>
        </w:tc>
        <w:tc>
          <w:tcPr>
            <w:tcW w:w="5300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t>Silence this long in the middle of a discharge = int</w:t>
            </w:r>
            <w:r>
              <w:t>errupted → no prediction.</w:t>
            </w:r>
          </w:p>
        </w:tc>
      </w:tr>
    </w:tbl>
    <w:p w:rsidR="00BE25C1" w:rsidRDefault="00BE25C1">
      <w:pPr>
        <w:spacing w:after="60"/>
      </w:pPr>
    </w:p>
    <w:p w:rsidR="00BE25C1" w:rsidRDefault="005D712F">
      <w:pPr>
        <w:pStyle w:val="Heading2"/>
      </w:pPr>
      <w:bookmarkStart w:id="19" w:name="_Toc242540839"/>
      <w:r>
        <w:lastRenderedPageBreak/>
        <w:t>2.5  Lines 96–101: charge_mah() – counting the charge delivered</w:t>
      </w:r>
      <w:bookmarkEnd w:id="19"/>
    </w:p>
    <w:p w:rsidR="00BE25C1" w:rsidRDefault="005D712F">
      <w:pPr>
        <w:shd w:val="clear" w:color="auto" w:fill="F3F5F7"/>
        <w:spacing w:before="80" w:line="25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def charge_mah(buf):</w:t>
      </w:r>
    </w:p>
    <w:p w:rsidR="00BE25C1" w:rsidRDefault="005D712F">
      <w:pPr>
        <w:shd w:val="clear" w:color="auto" w:fill="F3F5F7"/>
        <w:spacing w:line="25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return sum(</w:t>
      </w:r>
    </w:p>
    <w:p w:rsidR="00BE25C1" w:rsidRDefault="005D712F">
      <w:pPr>
        <w:shd w:val="clear" w:color="auto" w:fill="F3F5F7"/>
        <w:spacing w:line="25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  (abs(buf[k]["current"]) + abs(buf[k - 1]["current"])) / 2</w:t>
      </w:r>
    </w:p>
    <w:p w:rsidR="00BE25C1" w:rsidRDefault="005D712F">
      <w:pPr>
        <w:shd w:val="clear" w:color="auto" w:fill="F3F5F7"/>
        <w:spacing w:line="25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  * max(0.0, buf[k]["t"] - buf[k - 1]["t"])</w:t>
      </w:r>
    </w:p>
    <w:p w:rsidR="00BE25C1" w:rsidRDefault="005D712F">
      <w:pPr>
        <w:shd w:val="clear" w:color="auto" w:fill="F3F5F7"/>
        <w:spacing w:line="25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  for k in range(1, len(buf))</w:t>
      </w:r>
    </w:p>
    <w:p w:rsidR="00BE25C1" w:rsidRDefault="005D712F">
      <w:pPr>
        <w:shd w:val="clear" w:color="auto" w:fill="F3F5F7"/>
        <w:spacing w:after="140" w:line="25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) / 3.6</w:t>
      </w:r>
    </w:p>
    <w:p w:rsidR="00BE25C1" w:rsidRDefault="005D712F">
      <w:pPr>
        <w:spacing w:after="120" w:line="290" w:lineRule="auto"/>
      </w:pPr>
      <w:r>
        <w:t xml:space="preserve">This adds up </w:t>
      </w:r>
      <w:r>
        <w:rPr>
          <w:b/>
          <w:bCs/>
        </w:rPr>
        <w:t>current × time</w:t>
      </w:r>
      <w:r>
        <w:t xml:space="preserve"> across the discharge (the </w:t>
      </w:r>
      <w:r>
        <w:rPr>
          <w:b/>
          <w:bCs/>
        </w:rPr>
        <w:t>trapezoidal rule</w:t>
      </w:r>
      <w:r>
        <w:t xml:space="preserve">). For each pair of neighbouring readings it takes their </w:t>
      </w:r>
      <w:r>
        <w:rPr>
          <w:b/>
          <w:bCs/>
        </w:rPr>
        <w:t>average current</w:t>
      </w:r>
      <w:r>
        <w:t xml:space="preserve"> and multiplies by the </w:t>
      </w:r>
      <w:r>
        <w:rPr>
          <w:b/>
          <w:bCs/>
        </w:rPr>
        <w:t>seconds between them</w:t>
      </w:r>
      <w:r>
        <w:t>, giving amp-seconds. D</w:t>
      </w:r>
      <w:r>
        <w:t xml:space="preserve">ividing the total by 3.6 converts amp-seconds into </w:t>
      </w:r>
      <w:r>
        <w:rPr>
          <w:b/>
          <w:bCs/>
        </w:rPr>
        <w:t>milliamp-hours (mAh)</w:t>
      </w:r>
      <w:r>
        <w:t>. Example: 1.4 A for 60 minutes → 1.4 × 3600 ÷ 3.6 = 1400 mAh. This is the number behind the dashboard’s “Charge delivered” and “Measured SOH”.</w:t>
      </w:r>
    </w:p>
    <w:p w:rsidR="00BE25C1" w:rsidRDefault="005D712F">
      <w:pPr>
        <w:pStyle w:val="Heading2"/>
      </w:pPr>
      <w:bookmarkStart w:id="20" w:name="_Toc242540840"/>
      <w:r>
        <w:t>2.6  Lines 107–183: the data shapes (Pyda</w:t>
      </w:r>
      <w:r>
        <w:t>ntic schemas)</w:t>
      </w:r>
      <w:bookmarkEnd w:id="20"/>
    </w:p>
    <w:p w:rsidR="00BE25C1" w:rsidRDefault="005D712F">
      <w:pPr>
        <w:spacing w:after="120" w:line="290" w:lineRule="auto"/>
      </w:pPr>
      <w:r>
        <w:t xml:space="preserve">Each </w:t>
      </w:r>
      <w:r>
        <w:rPr>
          <w:rFonts w:ascii="Consolas" w:eastAsia="Consolas" w:hAnsi="Consolas" w:cs="Consolas"/>
          <w:color w:val="8A3B12"/>
          <w:sz w:val="19"/>
          <w:szCs w:val="19"/>
        </w:rPr>
        <w:t>class</w:t>
      </w:r>
      <w:r>
        <w:t xml:space="preserve"> describes data coming </w:t>
      </w:r>
      <w:r>
        <w:rPr>
          <w:b/>
          <w:bCs/>
        </w:rPr>
        <w:t>in</w:t>
      </w:r>
      <w:r>
        <w:t xml:space="preserve"> or going </w:t>
      </w:r>
      <w:r>
        <w:rPr>
          <w:b/>
          <w:bCs/>
        </w:rPr>
        <w:t>out</w:t>
      </w:r>
      <w:r>
        <w:t>.</w:t>
      </w:r>
    </w:p>
    <w:p w:rsidR="00BE25C1" w:rsidRDefault="005D712F">
      <w:pPr>
        <w:spacing w:after="120" w:line="290" w:lineRule="auto"/>
      </w:pPr>
      <w:r>
        <w:rPr>
          <w:b/>
          <w:bCs/>
        </w:rPr>
        <w:t>ReadingInput</w:t>
      </w:r>
      <w:r>
        <w:t xml:space="preserve"> (lines 107–136) is the shape every ESP32 reading must have. </w:t>
      </w:r>
      <w:r>
        <w:rPr>
          <w:rFonts w:ascii="Consolas" w:eastAsia="Consolas" w:hAnsi="Consolas" w:cs="Consolas"/>
          <w:color w:val="8A3B12"/>
          <w:sz w:val="19"/>
          <w:szCs w:val="19"/>
        </w:rPr>
        <w:t>Field(..., gt=0, lt=350)</w:t>
      </w:r>
      <w:r>
        <w:t xml:space="preserve"> means “required, greater than 0 and less than 350”. If a reading breaks a rule, FastAPI automa</w:t>
      </w:r>
      <w:r>
        <w:t xml:space="preserve">tically rejects it with error </w:t>
      </w:r>
      <w:r>
        <w:rPr>
          <w:b/>
          <w:bCs/>
        </w:rPr>
        <w:t>422</w:t>
      </w:r>
      <w:r>
        <w:t xml:space="preserve"> and the code below never sees it. The four </w:t>
      </w:r>
      <w:r>
        <w:rPr>
          <w:rFonts w:ascii="Consolas" w:eastAsia="Consolas" w:hAnsi="Consolas" w:cs="Consolas"/>
          <w:color w:val="8A3B12"/>
          <w:sz w:val="19"/>
          <w:szCs w:val="19"/>
        </w:rPr>
        <w:t>@field_validator</w:t>
      </w:r>
      <w:r>
        <w:t xml:space="preserve"> functions tidy each value: </w:t>
      </w:r>
      <w:r>
        <w:rPr>
          <w:rFonts w:ascii="Consolas" w:eastAsia="Consolas" w:hAnsi="Consolas" w:cs="Consolas"/>
          <w:color w:val="8A3B12"/>
          <w:sz w:val="19"/>
          <w:szCs w:val="19"/>
        </w:rPr>
        <w:t>voltage_check</w:t>
      </w:r>
      <w:r>
        <w:t xml:space="preserve"> rejects voltages below 0.05 V (“check PZEM-017 connections”) and rounds to 3 decimals; the others round current, power an</w:t>
      </w:r>
      <w:r>
        <w:t>d energy.</w:t>
      </w:r>
    </w:p>
    <w:p w:rsidR="00BE25C1" w:rsidRDefault="005D712F">
      <w:pPr>
        <w:spacing w:after="120" w:line="290" w:lineRule="auto"/>
      </w:pPr>
      <w:r>
        <w:rPr>
          <w:b/>
          <w:bCs/>
        </w:rPr>
        <w:t>ReadingOut, PredictionOut, CycleOut, LatestOut</w:t>
      </w:r>
      <w:r>
        <w:t xml:space="preserve"> (lines 139–183) describe what is </w:t>
      </w:r>
      <w:r>
        <w:rPr>
          <w:b/>
          <w:bCs/>
        </w:rPr>
        <w:t>sent back</w:t>
      </w:r>
      <w:r>
        <w:t xml:space="preserve"> to the dashboard. </w:t>
      </w:r>
      <w:r>
        <w:rPr>
          <w:rFonts w:ascii="Consolas" w:eastAsia="Consolas" w:hAnsi="Consolas" w:cs="Consolas"/>
          <w:color w:val="8A3B12"/>
          <w:sz w:val="19"/>
          <w:szCs w:val="19"/>
        </w:rPr>
        <w:t>model_config = ConfigDict(from_attributes=True)</w:t>
      </w:r>
      <w:r>
        <w:t xml:space="preserve"> lets Pydantic build them straight from database rows. </w:t>
      </w:r>
      <w:r>
        <w:rPr>
          <w:rFonts w:ascii="Consolas" w:eastAsia="Consolas" w:hAnsi="Consolas" w:cs="Consolas"/>
          <w:color w:val="8A3B12"/>
          <w:sz w:val="19"/>
          <w:szCs w:val="19"/>
        </w:rPr>
        <w:t>Optional[float]</w:t>
      </w:r>
      <w:r>
        <w:t xml:space="preserve"> means “a number, or </w:t>
      </w:r>
      <w:r>
        <w:t xml:space="preserve">None” – SOH is None when no prediction was made. </w:t>
      </w:r>
      <w:r>
        <w:rPr>
          <w:rFonts w:ascii="Consolas" w:eastAsia="Consolas" w:hAnsi="Consolas" w:cs="Consolas"/>
          <w:color w:val="8A3B12"/>
          <w:sz w:val="19"/>
          <w:szCs w:val="19"/>
        </w:rPr>
        <w:t>CycleOut.measured_soh</w:t>
      </w:r>
      <w:r>
        <w:t xml:space="preserve"> is filled in by </w:t>
      </w:r>
      <w:r>
        <w:rPr>
          <w:rFonts w:ascii="Consolas" w:eastAsia="Consolas" w:hAnsi="Consolas" w:cs="Consolas"/>
          <w:color w:val="8A3B12"/>
          <w:sz w:val="19"/>
          <w:szCs w:val="19"/>
        </w:rPr>
        <w:t>/latest</w:t>
      </w:r>
      <w:r>
        <w:t>.</w:t>
      </w:r>
    </w:p>
    <w:p w:rsidR="00BE25C1" w:rsidRDefault="005D712F">
      <w:pPr>
        <w:pStyle w:val="Heading2"/>
      </w:pPr>
      <w:bookmarkStart w:id="21" w:name="_Toc242540841"/>
      <w:r>
        <w:t>2.7  Lines 186–296: process_discharge_cycle() – the heart of the file</w:t>
      </w:r>
      <w:bookmarkEnd w:id="21"/>
    </w:p>
    <w:p w:rsidR="00BE25C1" w:rsidRDefault="005D712F">
      <w:pPr>
        <w:spacing w:after="120" w:line="290" w:lineRule="auto"/>
      </w:pPr>
      <w:r>
        <w:t xml:space="preserve">Called once when a discharge ends. It turns the buffered readings into one </w:t>
      </w:r>
      <w:r>
        <w:rPr>
          <w:b/>
          <w:bCs/>
        </w:rPr>
        <w:t>cycle</w:t>
      </w:r>
      <w:r>
        <w:t xml:space="preserve"> and, if the cycle is valid, a </w:t>
      </w:r>
      <w:r>
        <w:rPr>
          <w:b/>
          <w:bCs/>
        </w:rPr>
        <w:t>prediction</w:t>
      </w:r>
      <w:r>
        <w:t>. Step by step:</w:t>
      </w:r>
    </w:p>
    <w:p w:rsidR="00BE25C1" w:rsidRDefault="005D712F">
      <w:pPr>
        <w:pStyle w:val="ListParagraph"/>
        <w:numPr>
          <w:ilvl w:val="0"/>
          <w:numId w:val="4"/>
        </w:numPr>
        <w:spacing w:after="70" w:line="280" w:lineRule="auto"/>
      </w:pPr>
      <w:r>
        <w:rPr>
          <w:b/>
          <w:bCs/>
        </w:rPr>
        <w:t>Too short?</w:t>
      </w:r>
      <w:r>
        <w:t xml:space="preserve"> (lines 192–194) Fewer than 3 readings is a blip, not a discharge: empty the buffer and stop.</w:t>
      </w:r>
    </w:p>
    <w:p w:rsidR="00BE25C1" w:rsidRDefault="005D712F">
      <w:pPr>
        <w:pStyle w:val="ListParagraph"/>
        <w:numPr>
          <w:ilvl w:val="0"/>
          <w:numId w:val="4"/>
        </w:numPr>
        <w:spacing w:after="70" w:line="280" w:lineRule="auto"/>
      </w:pPr>
      <w:r>
        <w:rPr>
          <w:b/>
          <w:bCs/>
        </w:rPr>
        <w:t>Sort</w:t>
      </w:r>
      <w:r>
        <w:t xml:space="preserve"> the readings by device time (line 198), in case some arrived late from the ESP32’s memory.</w:t>
      </w:r>
    </w:p>
    <w:p w:rsidR="00BE25C1" w:rsidRDefault="005D712F">
      <w:pPr>
        <w:pStyle w:val="ListParagraph"/>
        <w:numPr>
          <w:ilvl w:val="0"/>
          <w:numId w:val="4"/>
        </w:numPr>
        <w:spacing w:after="70" w:line="280" w:lineRule="auto"/>
      </w:pPr>
      <w:r>
        <w:rPr>
          <w:b/>
          <w:bCs/>
        </w:rPr>
        <w:t>Compute the four model inputs</w:t>
      </w:r>
      <w:r>
        <w:t xml:space="preserve"> (lines 199–216), exactly as in training: mean voltage, mean |current| (always positive), mean power, and energy delivered in Wh (V × |I| × time, trapezoidal rule ÷ 3600).</w:t>
      </w:r>
    </w:p>
    <w:p w:rsidR="00BE25C1" w:rsidRDefault="005D712F">
      <w:pPr>
        <w:pStyle w:val="ListParagraph"/>
        <w:numPr>
          <w:ilvl w:val="0"/>
          <w:numId w:val="4"/>
        </w:numPr>
        <w:spacing w:after="70" w:line="280" w:lineRule="auto"/>
      </w:pPr>
      <w:r>
        <w:rPr>
          <w:b/>
          <w:bCs/>
        </w:rPr>
        <w:t>Measure and check</w:t>
      </w:r>
      <w:r>
        <w:t xml:space="preserve"> (lines 218–226): </w:t>
      </w:r>
      <w:r>
        <w:rPr>
          <w:rFonts w:ascii="Consolas" w:eastAsia="Consolas" w:hAnsi="Consolas" w:cs="Consolas"/>
          <w:color w:val="8A3B12"/>
          <w:sz w:val="19"/>
          <w:szCs w:val="19"/>
        </w:rPr>
        <w:t>capacity_mah</w:t>
      </w:r>
      <w:r>
        <w:t xml:space="preserve"> via </w:t>
      </w:r>
      <w:r>
        <w:rPr>
          <w:rFonts w:ascii="Consolas" w:eastAsia="Consolas" w:hAnsi="Consolas" w:cs="Consolas"/>
          <w:color w:val="8A3B12"/>
          <w:sz w:val="19"/>
          <w:szCs w:val="19"/>
        </w:rPr>
        <w:t>ch</w:t>
      </w:r>
      <w:r>
        <w:rPr>
          <w:rFonts w:ascii="Consolas" w:eastAsia="Consolas" w:hAnsi="Consolas" w:cs="Consolas"/>
          <w:color w:val="8A3B12"/>
          <w:sz w:val="19"/>
          <w:szCs w:val="19"/>
        </w:rPr>
        <w:t>arge_mah()</w:t>
      </w:r>
      <w:r>
        <w:t xml:space="preserve">; </w:t>
      </w:r>
      <w:r>
        <w:rPr>
          <w:rFonts w:ascii="Consolas" w:eastAsia="Consolas" w:hAnsi="Consolas" w:cs="Consolas"/>
          <w:color w:val="8A3B12"/>
          <w:sz w:val="19"/>
          <w:szCs w:val="19"/>
        </w:rPr>
        <w:t>min_cell_voltage</w:t>
      </w:r>
      <w:r>
        <w:t xml:space="preserve"> (did it reach empty?); </w:t>
      </w:r>
      <w:r>
        <w:rPr>
          <w:rFonts w:ascii="Consolas" w:eastAsia="Consolas" w:hAnsi="Consolas" w:cs="Consolas"/>
          <w:color w:val="8A3B12"/>
          <w:sz w:val="19"/>
          <w:szCs w:val="19"/>
        </w:rPr>
        <w:t>start_cell_voltage</w:t>
      </w:r>
      <w:r>
        <w:t xml:space="preserve"> = the </w:t>
      </w:r>
      <w:r>
        <w:rPr>
          <w:b/>
          <w:bCs/>
        </w:rPr>
        <w:t>resting</w:t>
      </w:r>
      <w:r>
        <w:t xml:space="preserve"> voltage recorded before the load went on (if none was received, the highest of the first 6 readings). Then </w:t>
      </w:r>
      <w:r>
        <w:rPr>
          <w:rFonts w:ascii="Consolas" w:eastAsia="Consolas" w:hAnsi="Consolas" w:cs="Consolas"/>
          <w:color w:val="8A3B12"/>
          <w:sz w:val="19"/>
          <w:szCs w:val="19"/>
        </w:rPr>
        <w:t>complete = reached ≤ 3.2 V **and** started at 3.99–4.5 V **and**</w:t>
      </w:r>
      <w:r>
        <w:rPr>
          <w:rFonts w:ascii="Consolas" w:eastAsia="Consolas" w:hAnsi="Consolas" w:cs="Consolas"/>
          <w:color w:val="8A3B12"/>
          <w:sz w:val="19"/>
          <w:szCs w:val="19"/>
        </w:rPr>
        <w:t xml:space="preserve"> not interrupted</w:t>
      </w:r>
      <w:r>
        <w:t>.</w:t>
      </w:r>
    </w:p>
    <w:p w:rsidR="00BE25C1" w:rsidRDefault="005D712F">
      <w:pPr>
        <w:pStyle w:val="ListParagraph"/>
        <w:numPr>
          <w:ilvl w:val="0"/>
          <w:numId w:val="4"/>
        </w:numPr>
        <w:spacing w:after="70" w:line="280" w:lineRule="auto"/>
      </w:pPr>
      <w:r>
        <w:rPr>
          <w:b/>
          <w:bCs/>
        </w:rPr>
        <w:t>Save the cycle</w:t>
      </w:r>
      <w:r>
        <w:t xml:space="preserve"> (lines 228–243): increase </w:t>
      </w:r>
      <w:r>
        <w:rPr>
          <w:rFonts w:ascii="Consolas" w:eastAsia="Consolas" w:hAnsi="Consolas" w:cs="Consolas"/>
          <w:color w:val="8A3B12"/>
          <w:sz w:val="19"/>
          <w:szCs w:val="19"/>
        </w:rPr>
        <w:t>cycle_counter</w:t>
      </w:r>
      <w:r>
        <w:t xml:space="preserve"> and add a </w:t>
      </w:r>
      <w:r>
        <w:rPr>
          <w:rFonts w:ascii="Consolas" w:eastAsia="Consolas" w:hAnsi="Consolas" w:cs="Consolas"/>
          <w:color w:val="8A3B12"/>
          <w:sz w:val="19"/>
          <w:szCs w:val="19"/>
        </w:rPr>
        <w:t>Cycle</w:t>
      </w:r>
      <w:r>
        <w:t xml:space="preserve"> row with the features, mAh, minimum voltage and the complete flag.</w:t>
      </w:r>
    </w:p>
    <w:p w:rsidR="00BE25C1" w:rsidRDefault="005D712F">
      <w:pPr>
        <w:pStyle w:val="ListParagraph"/>
        <w:numPr>
          <w:ilvl w:val="0"/>
          <w:numId w:val="4"/>
        </w:numPr>
        <w:spacing w:after="70" w:line="280" w:lineRule="auto"/>
      </w:pPr>
      <w:r>
        <w:rPr>
          <w:b/>
          <w:bCs/>
        </w:rPr>
        <w:t>Predict or explain</w:t>
      </w:r>
      <w:r>
        <w:t xml:space="preserve"> (lines 245–258): if </w:t>
      </w:r>
      <w:r>
        <w:rPr>
          <w:rFonts w:ascii="Consolas" w:eastAsia="Consolas" w:hAnsi="Consolas" w:cs="Consolas"/>
          <w:color w:val="8A3B12"/>
          <w:sz w:val="19"/>
          <w:szCs w:val="19"/>
        </w:rPr>
        <w:t>complete</w:t>
      </w:r>
      <w:r>
        <w:t xml:space="preserve">, call </w:t>
      </w:r>
      <w:r>
        <w:rPr>
          <w:rFonts w:ascii="Consolas" w:eastAsia="Consolas" w:hAnsi="Consolas" w:cs="Consolas"/>
          <w:color w:val="8A3B12"/>
          <w:sz w:val="19"/>
          <w:szCs w:val="19"/>
        </w:rPr>
        <w:t>inference.predict(...)</w:t>
      </w:r>
      <w:r>
        <w:t xml:space="preserve"> – this is where Random </w:t>
      </w:r>
      <w:r>
        <w:t xml:space="preserve">Forest and XGBoost produce SOH, RUL and the alert level. Otherwise create an empty result whose </w:t>
      </w:r>
      <w:r>
        <w:rPr>
          <w:rFonts w:ascii="Consolas" w:eastAsia="Consolas" w:hAnsi="Consolas" w:cs="Consolas"/>
          <w:color w:val="8A3B12"/>
          <w:sz w:val="19"/>
          <w:szCs w:val="19"/>
        </w:rPr>
        <w:t>alert_level</w:t>
      </w:r>
      <w:r>
        <w:t xml:space="preserve"> says why: </w:t>
      </w:r>
      <w:r>
        <w:rPr>
          <w:rFonts w:ascii="Consolas" w:eastAsia="Consolas" w:hAnsi="Consolas" w:cs="Consolas"/>
          <w:color w:val="8A3B12"/>
          <w:sz w:val="19"/>
          <w:szCs w:val="19"/>
        </w:rPr>
        <w:t>INTERRUPTED</w:t>
      </w:r>
      <w:r>
        <w:t xml:space="preserve">, </w:t>
      </w:r>
      <w:r>
        <w:rPr>
          <w:rFonts w:ascii="Consolas" w:eastAsia="Consolas" w:hAnsi="Consolas" w:cs="Consolas"/>
          <w:color w:val="8A3B12"/>
          <w:sz w:val="19"/>
          <w:szCs w:val="19"/>
        </w:rPr>
        <w:t>NOT_STARTED_FULL</w:t>
      </w:r>
      <w:r>
        <w:t xml:space="preserve"> or </w:t>
      </w:r>
      <w:r>
        <w:rPr>
          <w:rFonts w:ascii="Consolas" w:eastAsia="Consolas" w:hAnsi="Consolas" w:cs="Consolas"/>
          <w:color w:val="8A3B12"/>
          <w:sz w:val="19"/>
          <w:szCs w:val="19"/>
        </w:rPr>
        <w:t>PARTIAL_DISCHARGE</w:t>
      </w:r>
      <w:r>
        <w:t>.</w:t>
      </w:r>
    </w:p>
    <w:p w:rsidR="00BE25C1" w:rsidRDefault="005D712F">
      <w:pPr>
        <w:pStyle w:val="ListParagraph"/>
        <w:numPr>
          <w:ilvl w:val="0"/>
          <w:numId w:val="4"/>
        </w:numPr>
        <w:spacing w:after="70" w:line="280" w:lineRule="auto"/>
      </w:pPr>
      <w:r>
        <w:rPr>
          <w:b/>
          <w:bCs/>
        </w:rPr>
        <w:t>Save the prediction</w:t>
      </w:r>
      <w:r>
        <w:t xml:space="preserve"> (lines 260–271) as a </w:t>
      </w:r>
      <w:r>
        <w:rPr>
          <w:rFonts w:ascii="Consolas" w:eastAsia="Consolas" w:hAnsi="Consolas" w:cs="Consolas"/>
          <w:color w:val="8A3B12"/>
          <w:sz w:val="19"/>
          <w:szCs w:val="19"/>
        </w:rPr>
        <w:t>Prediction</w:t>
      </w:r>
      <w:r>
        <w:t xml:space="preserve"> row and </w:t>
      </w:r>
      <w:r>
        <w:rPr>
          <w:rFonts w:ascii="Consolas" w:eastAsia="Consolas" w:hAnsi="Consolas" w:cs="Consolas"/>
          <w:color w:val="8A3B12"/>
          <w:sz w:val="19"/>
          <w:szCs w:val="19"/>
        </w:rPr>
        <w:t>commit</w:t>
      </w:r>
      <w:r>
        <w:t xml:space="preserve"> (make the database changes permanent).</w:t>
      </w:r>
    </w:p>
    <w:p w:rsidR="00BE25C1" w:rsidRDefault="005D712F">
      <w:pPr>
        <w:pStyle w:val="ListParagraph"/>
        <w:numPr>
          <w:ilvl w:val="0"/>
          <w:numId w:val="4"/>
        </w:numPr>
        <w:spacing w:after="70" w:line="280" w:lineRule="auto"/>
      </w:pPr>
      <w:r>
        <w:rPr>
          <w:b/>
          <w:bCs/>
        </w:rPr>
        <w:t>Print a summary</w:t>
      </w:r>
      <w:r>
        <w:t xml:space="preserve"> in the backend window (lines 273–288), e.g. “Cycle 3 complete -- SOH: 92.1% … delivered 1840 mAh (measured SOH 92.0%)”.</w:t>
      </w:r>
    </w:p>
    <w:p w:rsidR="00BE25C1" w:rsidRDefault="005D712F">
      <w:pPr>
        <w:pStyle w:val="ListParagraph"/>
        <w:numPr>
          <w:ilvl w:val="0"/>
          <w:numId w:val="4"/>
        </w:numPr>
        <w:spacing w:after="70" w:line="280" w:lineRule="auto"/>
      </w:pPr>
      <w:r>
        <w:rPr>
          <w:b/>
          <w:bCs/>
        </w:rPr>
        <w:lastRenderedPageBreak/>
        <w:t>If anything failed</w:t>
      </w:r>
      <w:r>
        <w:t xml:space="preserve"> (lines 290–293): undo the database changes and the cycle numb</w:t>
      </w:r>
      <w:r>
        <w:t xml:space="preserve">er. </w:t>
      </w:r>
      <w:r>
        <w:rPr>
          <w:b/>
          <w:bCs/>
        </w:rPr>
        <w:t>Always</w:t>
      </w:r>
      <w:r>
        <w:t xml:space="preserve"> (lines 295–296): empty the buffer for the next discharge.</w:t>
      </w:r>
    </w:p>
    <w:p w:rsidR="00BE25C1" w:rsidRDefault="005D712F">
      <w:pPr>
        <w:spacing w:after="120" w:line="290" w:lineRule="auto"/>
      </w:pPr>
      <w:r>
        <w:t xml:space="preserve">The </w:t>
      </w:r>
      <w:r>
        <w:rPr>
          <w:rFonts w:ascii="Consolas" w:eastAsia="Consolas" w:hAnsi="Consolas" w:cs="Consolas"/>
          <w:color w:val="8A3B12"/>
          <w:sz w:val="19"/>
          <w:szCs w:val="19"/>
        </w:rPr>
        <w:t>interrupted=False</w:t>
      </w:r>
      <w:r>
        <w:t xml:space="preserve"> and </w:t>
      </w:r>
      <w:r>
        <w:rPr>
          <w:rFonts w:ascii="Consolas" w:eastAsia="Consolas" w:hAnsi="Consolas" w:cs="Consolas"/>
          <w:color w:val="8A3B12"/>
          <w:sz w:val="19"/>
          <w:szCs w:val="19"/>
        </w:rPr>
        <w:t>start_rest_v=None</w:t>
      </w:r>
      <w:r>
        <w:t xml:space="preserve"> in the first line are </w:t>
      </w:r>
      <w:r>
        <w:rPr>
          <w:b/>
          <w:bCs/>
        </w:rPr>
        <w:t>default values</w:t>
      </w:r>
      <w:r>
        <w:t xml:space="preserve">: callers can leave them out. </w:t>
      </w:r>
      <w:r>
        <w:rPr>
          <w:rFonts w:ascii="Consolas" w:eastAsia="Consolas" w:hAnsi="Consolas" w:cs="Consolas"/>
          <w:color w:val="8A3B12"/>
          <w:sz w:val="19"/>
          <w:szCs w:val="19"/>
        </w:rPr>
        <w:t>interrupted</w:t>
      </w:r>
      <w:r>
        <w:t xml:space="preserve"> is only </w:t>
      </w:r>
      <w:r>
        <w:rPr>
          <w:rFonts w:ascii="Consolas" w:eastAsia="Consolas" w:hAnsi="Consolas" w:cs="Consolas"/>
          <w:color w:val="8A3B12"/>
          <w:sz w:val="19"/>
          <w:szCs w:val="19"/>
        </w:rPr>
        <w:t>True</w:t>
      </w:r>
      <w:r>
        <w:t xml:space="preserve"> when </w:t>
      </w:r>
      <w:r>
        <w:rPr>
          <w:rFonts w:ascii="Consolas" w:eastAsia="Consolas" w:hAnsi="Consolas" w:cs="Consolas"/>
          <w:color w:val="8A3B12"/>
          <w:sz w:val="19"/>
          <w:szCs w:val="19"/>
        </w:rPr>
        <w:t>close_if_stale()</w:t>
      </w:r>
      <w:r>
        <w:t xml:space="preserve"> decides the readings stopped t</w:t>
      </w:r>
      <w:r>
        <w:t xml:space="preserve">oo early, and </w:t>
      </w:r>
      <w:r>
        <w:rPr>
          <w:rFonts w:ascii="Consolas" w:eastAsia="Consolas" w:hAnsi="Consolas" w:cs="Consolas"/>
          <w:color w:val="8A3B12"/>
          <w:sz w:val="19"/>
          <w:szCs w:val="19"/>
        </w:rPr>
        <w:t>start_rest_v</w:t>
      </w:r>
      <w:r>
        <w:t xml:space="preserve"> carries the resting voltage measured before the load went on.</w:t>
      </w:r>
    </w:p>
    <w:p w:rsidR="00BE25C1" w:rsidRDefault="005D712F">
      <w:pPr>
        <w:pStyle w:val="Heading2"/>
      </w:pPr>
      <w:bookmarkStart w:id="22" w:name="_Toc242540842"/>
      <w:r>
        <w:t>2.8  Lines 302–367: receive_reading() – the /readings address</w:t>
      </w:r>
      <w:bookmarkEnd w:id="22"/>
    </w:p>
    <w:p w:rsidR="00BE25C1" w:rsidRDefault="005D712F">
      <w:pPr>
        <w:spacing w:after="120" w:line="290" w:lineRule="auto"/>
      </w:pPr>
      <w:r>
        <w:rPr>
          <w:rFonts w:ascii="Consolas" w:eastAsia="Consolas" w:hAnsi="Consolas" w:cs="Consolas"/>
          <w:color w:val="8A3B12"/>
          <w:sz w:val="19"/>
          <w:szCs w:val="19"/>
        </w:rPr>
        <w:t>@app.post("/readings")</w:t>
      </w:r>
      <w:r>
        <w:t xml:space="preserve"> makes this run for </w:t>
      </w:r>
      <w:r>
        <w:rPr>
          <w:b/>
          <w:bCs/>
        </w:rPr>
        <w:t>every reading the ESP32 sends</w:t>
      </w:r>
      <w:r>
        <w:t xml:space="preserve">. </w:t>
      </w:r>
      <w:r>
        <w:rPr>
          <w:rFonts w:ascii="Consolas" w:eastAsia="Consolas" w:hAnsi="Consolas" w:cs="Consolas"/>
          <w:color w:val="8A3B12"/>
          <w:sz w:val="19"/>
          <w:szCs w:val="19"/>
        </w:rPr>
        <w:t>data: ReadingInput</w:t>
      </w:r>
      <w:r>
        <w:t xml:space="preserve"> means FastAPI has already checked the reading against the </w:t>
      </w:r>
      <w:r>
        <w:rPr>
          <w:rFonts w:ascii="Consolas" w:eastAsia="Consolas" w:hAnsi="Consolas" w:cs="Consolas"/>
          <w:color w:val="8A3B12"/>
          <w:sz w:val="19"/>
          <w:szCs w:val="19"/>
        </w:rPr>
        <w:t>ReadingInput</w:t>
      </w:r>
      <w:r>
        <w:t xml:space="preserve"> shape. </w:t>
      </w:r>
      <w:r>
        <w:rPr>
          <w:rFonts w:ascii="Consolas" w:eastAsia="Consolas" w:hAnsi="Consolas" w:cs="Consolas"/>
          <w:color w:val="8A3B12"/>
          <w:sz w:val="19"/>
          <w:szCs w:val="19"/>
        </w:rPr>
        <w:t>db: Session = Depends(get_db)</w:t>
      </w:r>
      <w:r>
        <w:t xml:space="preserve"> means FastAPI opens a database session for this request and closes it afterwards.</w:t>
      </w:r>
    </w:p>
    <w:p w:rsidR="00BE25C1" w:rsidRDefault="005D712F">
      <w:pPr>
        <w:pStyle w:val="ListParagraph"/>
        <w:numPr>
          <w:ilvl w:val="0"/>
          <w:numId w:val="5"/>
        </w:numPr>
        <w:spacing w:after="70" w:line="280" w:lineRule="auto"/>
      </w:pPr>
      <w:r>
        <w:rPr>
          <w:b/>
          <w:bCs/>
        </w:rPr>
        <w:t>Check for a stale discharge first</w:t>
      </w:r>
      <w:r>
        <w:t xml:space="preserve"> (line 309): if readings had sto</w:t>
      </w:r>
      <w:r>
        <w:t>pped for too long, close that old run before handling the new reading – so a new test is never glued onto a broken one. Then note the time (line 310).</w:t>
      </w:r>
    </w:p>
    <w:p w:rsidR="00BE25C1" w:rsidRDefault="005D712F">
      <w:pPr>
        <w:pStyle w:val="ListParagraph"/>
        <w:numPr>
          <w:ilvl w:val="0"/>
          <w:numId w:val="5"/>
        </w:numPr>
        <w:spacing w:after="70" w:line="280" w:lineRule="auto"/>
      </w:pPr>
      <w:r>
        <w:rPr>
          <w:b/>
          <w:bCs/>
        </w:rPr>
        <w:t>Store the reading</w:t>
      </w:r>
      <w:r>
        <w:t xml:space="preserve"> in the </w:t>
      </w:r>
      <w:r>
        <w:rPr>
          <w:rFonts w:ascii="Consolas" w:eastAsia="Consolas" w:hAnsi="Consolas" w:cs="Consolas"/>
          <w:color w:val="8A3B12"/>
          <w:sz w:val="19"/>
          <w:szCs w:val="19"/>
        </w:rPr>
        <w:t>readings</w:t>
      </w:r>
      <w:r>
        <w:t xml:space="preserve"> table (lines 312–324). If saving fails, reply with error 500.</w:t>
      </w:r>
    </w:p>
    <w:p w:rsidR="00BE25C1" w:rsidRDefault="005D712F">
      <w:pPr>
        <w:pStyle w:val="ListParagraph"/>
        <w:numPr>
          <w:ilvl w:val="0"/>
          <w:numId w:val="5"/>
        </w:numPr>
        <w:spacing w:after="70" w:line="280" w:lineRule="auto"/>
      </w:pPr>
      <w:r>
        <w:rPr>
          <w:b/>
          <w:bCs/>
        </w:rPr>
        <w:t>Make a sm</w:t>
      </w:r>
      <w:r>
        <w:rPr>
          <w:b/>
          <w:bCs/>
        </w:rPr>
        <w:t>all dictionary</w:t>
      </w:r>
      <w:r>
        <w:t xml:space="preserve"> of the reading for the buffer (lines 326–334). The time </w:t>
      </w:r>
      <w:r>
        <w:rPr>
          <w:rFonts w:ascii="Consolas" w:eastAsia="Consolas" w:hAnsi="Consolas" w:cs="Consolas"/>
          <w:color w:val="8A3B12"/>
          <w:sz w:val="19"/>
          <w:szCs w:val="19"/>
        </w:rPr>
        <w:t>t</w:t>
      </w:r>
      <w:r>
        <w:t xml:space="preserve"> comes from the ESP32’s own clock (milliseconds ÷ 1000), so readings cached during a WiFi drop keep their real spacing.</w:t>
      </w:r>
    </w:p>
    <w:p w:rsidR="00BE25C1" w:rsidRDefault="005D712F">
      <w:pPr>
        <w:pStyle w:val="ListParagraph"/>
        <w:numPr>
          <w:ilvl w:val="0"/>
          <w:numId w:val="5"/>
        </w:numPr>
        <w:spacing w:after="70" w:line="280" w:lineRule="auto"/>
      </w:pPr>
      <w:r>
        <w:rPr>
          <w:b/>
          <w:bCs/>
        </w:rPr>
        <w:t>Safety check</w:t>
      </w:r>
      <w:r>
        <w:t xml:space="preserve"> (lines 336–338): discharging </w:t>
      </w:r>
      <w:r>
        <w:rPr>
          <w:b/>
          <w:bCs/>
        </w:rPr>
        <w:t>and</w:t>
      </w:r>
      <w:r>
        <w:t xml:space="preserve"> below 2.8 V per ce</w:t>
      </w:r>
      <w:r>
        <w:t>ll → print the SWITCH OFF warning.</w:t>
      </w:r>
    </w:p>
    <w:p w:rsidR="00BE25C1" w:rsidRDefault="005D712F">
      <w:pPr>
        <w:pStyle w:val="ListParagraph"/>
        <w:numPr>
          <w:ilvl w:val="0"/>
          <w:numId w:val="5"/>
        </w:numPr>
        <w:spacing w:after="70" w:line="280" w:lineRule="auto"/>
      </w:pPr>
      <w:r>
        <w:rPr>
          <w:b/>
          <w:bCs/>
        </w:rPr>
        <w:t>The discharge detector</w:t>
      </w:r>
      <w:r>
        <w:t xml:space="preserve"> (lines 340–365) – a small “state machine”:</w:t>
      </w:r>
    </w:p>
    <w:p w:rsidR="00BE25C1" w:rsidRDefault="005D712F">
      <w:pPr>
        <w:pStyle w:val="ListParagraph"/>
        <w:numPr>
          <w:ilvl w:val="1"/>
          <w:numId w:val="3"/>
        </w:numPr>
        <w:spacing w:after="70" w:line="280" w:lineRule="auto"/>
      </w:pPr>
      <w:r>
        <w:t xml:space="preserve">Current </w:t>
      </w:r>
      <w:r>
        <w:rPr>
          <w:b/>
          <w:bCs/>
        </w:rPr>
        <w:t>below −0.5 A</w:t>
      </w:r>
      <w:r>
        <w:t xml:space="preserve"> and not already discharging → a discharge has </w:t>
      </w:r>
      <w:r>
        <w:rPr>
          <w:b/>
          <w:bCs/>
        </w:rPr>
        <w:t>started</w:t>
      </w:r>
      <w:r>
        <w:t xml:space="preserve">: set </w:t>
      </w:r>
      <w:r>
        <w:rPr>
          <w:rFonts w:ascii="Consolas" w:eastAsia="Consolas" w:hAnsi="Consolas" w:cs="Consolas"/>
          <w:color w:val="8A3B12"/>
          <w:sz w:val="19"/>
          <w:szCs w:val="19"/>
        </w:rPr>
        <w:t>is_discharging = True</w:t>
      </w:r>
      <w:r>
        <w:t xml:space="preserve">, note the start time, empty the buffer, and keep the </w:t>
      </w:r>
      <w:r>
        <w:t>resting voltage seen just before (</w:t>
      </w:r>
      <w:r>
        <w:rPr>
          <w:rFonts w:ascii="Consolas" w:eastAsia="Consolas" w:hAnsi="Consolas" w:cs="Consolas"/>
          <w:color w:val="8A3B12"/>
          <w:sz w:val="19"/>
          <w:szCs w:val="19"/>
        </w:rPr>
        <w:t>discharge_rest_v</w:t>
      </w:r>
      <w:r>
        <w:t xml:space="preserve">). Every discharging reading is then </w:t>
      </w:r>
      <w:r>
        <w:rPr>
          <w:b/>
          <w:bCs/>
        </w:rPr>
        <w:t>appended</w:t>
      </w:r>
      <w:r>
        <w:t xml:space="preserve"> to the buffer.</w:t>
      </w:r>
    </w:p>
    <w:p w:rsidR="00BE25C1" w:rsidRDefault="005D712F">
      <w:pPr>
        <w:pStyle w:val="ListParagraph"/>
        <w:numPr>
          <w:ilvl w:val="1"/>
          <w:numId w:val="3"/>
        </w:numPr>
        <w:spacing w:after="70" w:line="280" w:lineRule="auto"/>
      </w:pPr>
      <w:r>
        <w:t xml:space="preserve">Current </w:t>
      </w:r>
      <w:r>
        <w:rPr>
          <w:b/>
          <w:bCs/>
        </w:rPr>
        <w:t>back above −0.5 A</w:t>
      </w:r>
      <w:r>
        <w:t xml:space="preserve"> while discharging → the load </w:t>
      </w:r>
      <w:r>
        <w:rPr>
          <w:b/>
          <w:bCs/>
        </w:rPr>
        <w:t>may</w:t>
      </w:r>
      <w:r>
        <w:t xml:space="preserve"> be off: note the time in </w:t>
      </w:r>
      <w:r>
        <w:rPr>
          <w:rFonts w:ascii="Consolas" w:eastAsia="Consolas" w:hAnsi="Consolas" w:cs="Consolas"/>
          <w:color w:val="8A3B12"/>
          <w:sz w:val="19"/>
          <w:szCs w:val="19"/>
        </w:rPr>
        <w:t>load_off_since</w:t>
      </w:r>
      <w:r>
        <w:t xml:space="preserve">. Only if it stays off for </w:t>
      </w:r>
      <w:r>
        <w:rPr>
          <w:b/>
          <w:bCs/>
        </w:rPr>
        <w:t>30 s</w:t>
      </w:r>
      <w:r>
        <w:t xml:space="preserve"> does </w:t>
      </w:r>
      <w:r>
        <w:rPr>
          <w:rFonts w:ascii="Consolas" w:eastAsia="Consolas" w:hAnsi="Consolas" w:cs="Consolas"/>
          <w:color w:val="8A3B12"/>
          <w:sz w:val="19"/>
          <w:szCs w:val="19"/>
        </w:rPr>
        <w:t>end_discha</w:t>
      </w:r>
      <w:r>
        <w:rPr>
          <w:rFonts w:ascii="Consolas" w:eastAsia="Consolas" w:hAnsi="Consolas" w:cs="Consolas"/>
          <w:color w:val="8A3B12"/>
          <w:sz w:val="19"/>
          <w:szCs w:val="19"/>
        </w:rPr>
        <w:t>rge(db)</w:t>
      </w:r>
      <w:r>
        <w:t xml:space="preserve"> close the run; if current returns sooner (a loose contact), the same discharge simply continues. With no load at all, each reading updates </w:t>
      </w:r>
      <w:r>
        <w:rPr>
          <w:rFonts w:ascii="Consolas" w:eastAsia="Consolas" w:hAnsi="Consolas" w:cs="Consolas"/>
          <w:color w:val="8A3B12"/>
          <w:sz w:val="19"/>
          <w:szCs w:val="19"/>
        </w:rPr>
        <w:t>rest_peak_v</w:t>
      </w:r>
      <w:r>
        <w:t>, the resting voltage.</w:t>
      </w:r>
    </w:p>
    <w:p w:rsidR="00BE25C1" w:rsidRDefault="005D712F">
      <w:pPr>
        <w:pStyle w:val="ListParagraph"/>
        <w:numPr>
          <w:ilvl w:val="0"/>
          <w:numId w:val="5"/>
        </w:numPr>
        <w:spacing w:after="70" w:line="280" w:lineRule="auto"/>
      </w:pPr>
      <w:r>
        <w:rPr>
          <w:b/>
          <w:bCs/>
        </w:rPr>
        <w:t>Reply</w:t>
      </w:r>
      <w:r>
        <w:t xml:space="preserve"> </w:t>
      </w:r>
      <w:r>
        <w:rPr>
          <w:rFonts w:ascii="Consolas" w:eastAsia="Consolas" w:hAnsi="Consolas" w:cs="Consolas"/>
          <w:color w:val="8A3B12"/>
          <w:sz w:val="19"/>
          <w:szCs w:val="19"/>
        </w:rPr>
        <w:t>{"status": "ok", "id": ...}</w:t>
      </w:r>
      <w:r>
        <w:t xml:space="preserve"> so the ESP32 knows the reading arrived (l</w:t>
      </w:r>
      <w:r>
        <w:t>ine 367).</w:t>
      </w:r>
    </w:p>
    <w:p w:rsidR="00BE25C1" w:rsidRDefault="005D712F">
      <w:pPr>
        <w:pStyle w:val="Heading2"/>
      </w:pPr>
      <w:bookmarkStart w:id="23" w:name="_Toc242540843"/>
      <w:r>
        <w:t>2.9  Lines 370–392: the dashboard’s read-only addresses</w:t>
      </w:r>
      <w:bookmarkEnd w:id="2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0"/>
        <w:gridCol w:w="1928"/>
        <w:gridCol w:w="5300"/>
      </w:tblGrid>
      <w:tr w:rsidR="00BE25C1">
        <w:trPr>
          <w:tblHeader/>
        </w:trPr>
        <w:tc>
          <w:tcPr>
            <w:tcW w:w="2410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rPr>
                <w:b/>
                <w:bCs/>
              </w:rPr>
              <w:t>Address</w:t>
            </w:r>
          </w:p>
        </w:tc>
        <w:tc>
          <w:tcPr>
            <w:tcW w:w="1928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rPr>
                <w:b/>
                <w:bCs/>
              </w:rPr>
              <w:t>Function</w:t>
            </w:r>
          </w:p>
        </w:tc>
        <w:tc>
          <w:tcPr>
            <w:tcW w:w="5300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rPr>
                <w:b/>
                <w:bCs/>
              </w:rPr>
              <w:t>What it returns</w:t>
            </w:r>
          </w:p>
        </w:tc>
      </w:tr>
      <w:tr w:rsidR="00BE25C1">
        <w:tc>
          <w:tcPr>
            <w:tcW w:w="2410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t xml:space="preserve">GET </w:t>
            </w:r>
            <w:r>
              <w:rPr>
                <w:rFonts w:ascii="Consolas" w:eastAsia="Consolas" w:hAnsi="Consolas" w:cs="Consolas"/>
                <w:color w:val="8A3B12"/>
                <w:sz w:val="19"/>
                <w:szCs w:val="19"/>
              </w:rPr>
              <w:t>/latest</w:t>
            </w:r>
          </w:p>
        </w:tc>
        <w:tc>
          <w:tcPr>
            <w:tcW w:w="1928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rPr>
                <w:rFonts w:ascii="Consolas" w:eastAsia="Consolas" w:hAnsi="Consolas" w:cs="Consolas"/>
                <w:color w:val="8A3B12"/>
                <w:sz w:val="19"/>
                <w:szCs w:val="19"/>
              </w:rPr>
              <w:t>get_latest</w:t>
            </w:r>
          </w:p>
        </w:tc>
        <w:tc>
          <w:tcPr>
            <w:tcW w:w="5300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t>The newest reading, newest prediction and newest cycle (plus measured SOH = mAh ÷ 2000 × 100). Feeds the cards, gauge, banners and result row.</w:t>
            </w:r>
          </w:p>
        </w:tc>
      </w:tr>
      <w:tr w:rsidR="00BE25C1">
        <w:tc>
          <w:tcPr>
            <w:tcW w:w="2410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t xml:space="preserve">GET </w:t>
            </w:r>
            <w:r>
              <w:rPr>
                <w:rFonts w:ascii="Consolas" w:eastAsia="Consolas" w:hAnsi="Consolas" w:cs="Consolas"/>
                <w:color w:val="8A3B12"/>
                <w:sz w:val="19"/>
                <w:szCs w:val="19"/>
              </w:rPr>
              <w:t>/history?limit=100</w:t>
            </w:r>
          </w:p>
        </w:tc>
        <w:tc>
          <w:tcPr>
            <w:tcW w:w="1928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rPr>
                <w:rFonts w:ascii="Consolas" w:eastAsia="Consolas" w:hAnsi="Consolas" w:cs="Consolas"/>
                <w:color w:val="8A3B12"/>
                <w:sz w:val="19"/>
                <w:szCs w:val="19"/>
              </w:rPr>
              <w:t>get_history</w:t>
            </w:r>
          </w:p>
        </w:tc>
        <w:tc>
          <w:tcPr>
            <w:tcW w:w="5300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t>The last 100 readings, oldest first. Feeds the four charts and the Raw Readings table.</w:t>
            </w:r>
          </w:p>
        </w:tc>
      </w:tr>
      <w:tr w:rsidR="00BE25C1">
        <w:tc>
          <w:tcPr>
            <w:tcW w:w="2410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t xml:space="preserve">GET </w:t>
            </w:r>
            <w:r>
              <w:rPr>
                <w:rFonts w:ascii="Consolas" w:eastAsia="Consolas" w:hAnsi="Consolas" w:cs="Consolas"/>
                <w:color w:val="8A3B12"/>
                <w:sz w:val="19"/>
                <w:szCs w:val="19"/>
              </w:rPr>
              <w:t>/predictions</w:t>
            </w:r>
          </w:p>
        </w:tc>
        <w:tc>
          <w:tcPr>
            <w:tcW w:w="1928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rPr>
                <w:rFonts w:ascii="Consolas" w:eastAsia="Consolas" w:hAnsi="Consolas" w:cs="Consolas"/>
                <w:color w:val="8A3B12"/>
                <w:sz w:val="19"/>
                <w:szCs w:val="19"/>
              </w:rPr>
              <w:t>get_predictions</w:t>
            </w:r>
          </w:p>
        </w:tc>
        <w:tc>
          <w:tcPr>
            <w:tcW w:w="5300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t>Every prediction ever made, oldest first.</w:t>
            </w:r>
          </w:p>
        </w:tc>
      </w:tr>
    </w:tbl>
    <w:p w:rsidR="00BE25C1" w:rsidRDefault="00BE25C1">
      <w:pPr>
        <w:spacing w:after="60"/>
      </w:pPr>
    </w:p>
    <w:p w:rsidR="00BE25C1" w:rsidRDefault="005D712F">
      <w:pPr>
        <w:spacing w:after="120" w:line="290" w:lineRule="auto"/>
      </w:pPr>
      <w:r>
        <w:rPr>
          <w:rFonts w:ascii="Consolas" w:eastAsia="Consolas" w:hAnsi="Consolas" w:cs="Consolas"/>
          <w:color w:val="8A3B12"/>
          <w:sz w:val="19"/>
          <w:szCs w:val="19"/>
        </w:rPr>
        <w:t>response_model=LatestOut</w:t>
      </w:r>
      <w:r>
        <w:t xml:space="preserve"> (etc.) tells FastAPI to shape the reply using that Pydantic class. </w:t>
      </w:r>
      <w:r>
        <w:rPr>
          <w:rFonts w:ascii="Consolas" w:eastAsia="Consolas" w:hAnsi="Consolas" w:cs="Consolas"/>
          <w:color w:val="8A3B12"/>
          <w:sz w:val="19"/>
          <w:szCs w:val="19"/>
        </w:rPr>
        <w:t>.order_by(Reading.id.desc()).first()</w:t>
      </w:r>
      <w:r>
        <w:t xml:space="preserve"> means “sort newest first and take the first one”.</w:t>
      </w:r>
    </w:p>
    <w:p w:rsidR="00BE25C1" w:rsidRDefault="005D712F">
      <w:pPr>
        <w:pStyle w:val="Heading2"/>
      </w:pPr>
      <w:bookmarkStart w:id="24" w:name="_Toc242540844"/>
      <w:r>
        <w:t>2.10  Lines 394–432: end_discharge() and close_if_stale() – when a run ends</w:t>
      </w:r>
      <w:bookmarkEnd w:id="24"/>
    </w:p>
    <w:p w:rsidR="00BE25C1" w:rsidRDefault="005D712F">
      <w:pPr>
        <w:spacing w:after="120" w:line="290" w:lineRule="auto"/>
      </w:pPr>
      <w:r>
        <w:t xml:space="preserve">On the rig, the PZEM-017 </w:t>
      </w:r>
      <w:r>
        <w:t xml:space="preserve">gets its power through the BMS output, so </w:t>
      </w:r>
      <w:r>
        <w:rPr>
          <w:b/>
          <w:bCs/>
        </w:rPr>
        <w:t>when the BMS cuts off at the end of a discharge the PZEM goes silent</w:t>
      </w:r>
      <w:r>
        <w:t xml:space="preserve"> and the final “0 A” reading never arrives. This function handles that:</w:t>
      </w:r>
    </w:p>
    <w:p w:rsidR="00BE25C1" w:rsidRDefault="005D712F">
      <w:pPr>
        <w:shd w:val="clear" w:color="auto" w:fill="F3F5F7"/>
        <w:spacing w:before="80" w:line="25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if load off for 30 s:                             # load switched off and </w:t>
      </w:r>
      <w:r>
        <w:rPr>
          <w:rFonts w:ascii="Consolas" w:eastAsia="Consolas" w:hAnsi="Consolas" w:cs="Consolas"/>
          <w:sz w:val="18"/>
          <w:szCs w:val="18"/>
        </w:rPr>
        <w:t>stayed off</w:t>
      </w:r>
    </w:p>
    <w:p w:rsidR="00BE25C1" w:rsidRDefault="005D712F">
      <w:pPr>
        <w:shd w:val="clear" w:color="auto" w:fill="F3F5F7"/>
        <w:spacing w:line="25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end_discharge(db)                              #   -&gt; closes the run normally</w:t>
      </w:r>
    </w:p>
    <w:p w:rsidR="00BE25C1" w:rsidRDefault="005D712F">
      <w:pPr>
        <w:shd w:val="clear" w:color="auto" w:fill="F3F5F7"/>
        <w:spacing w:line="25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silent = time.time() - last_rx_wall               # seconds since the last reading</w:t>
      </w:r>
    </w:p>
    <w:p w:rsidR="00BE25C1" w:rsidRDefault="005D712F">
      <w:pPr>
        <w:shd w:val="clear" w:color="auto" w:fill="F3F5F7"/>
        <w:spacing w:line="25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reached_end = min(voltages in buffer) &lt;= 3.2       # had the pack reached empty?</w:t>
      </w:r>
    </w:p>
    <w:p w:rsidR="00BE25C1" w:rsidRDefault="005D712F">
      <w:pPr>
        <w:shd w:val="clear" w:color="auto" w:fill="F3F5F7"/>
        <w:spacing w:line="25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lastRenderedPageBreak/>
        <w:t>if reached_end and silent &gt; 30:                    # BMS cut-off</w:t>
      </w:r>
    </w:p>
    <w:p w:rsidR="00BE25C1" w:rsidRDefault="005D712F">
      <w:pPr>
        <w:shd w:val="clear" w:color="auto" w:fill="F3F5F7"/>
        <w:spacing w:line="25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process_discharge_cycle(db)                    #   -&gt; complete, predict</w:t>
      </w:r>
    </w:p>
    <w:p w:rsidR="00BE25C1" w:rsidRDefault="005D712F">
      <w:pPr>
        <w:shd w:val="clear" w:color="auto" w:fill="F3F5F7"/>
        <w:spacing w:line="25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elif silent &gt; 180:                                 # stopped too early</w:t>
      </w:r>
    </w:p>
    <w:p w:rsidR="00BE25C1" w:rsidRDefault="005D712F">
      <w:pPr>
        <w:shd w:val="clear" w:color="auto" w:fill="F3F5F7"/>
        <w:spacing w:after="140" w:line="25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process_discharge_cycle(db, interrupted</w:t>
      </w:r>
      <w:r>
        <w:rPr>
          <w:rFonts w:ascii="Consolas" w:eastAsia="Consolas" w:hAnsi="Consolas" w:cs="Consolas"/>
          <w:sz w:val="18"/>
          <w:szCs w:val="18"/>
        </w:rPr>
        <w:t>=True)  #   -&gt; INTERRUPTED, no prediction</w:t>
      </w:r>
    </w:p>
    <w:p w:rsidR="00BE25C1" w:rsidRDefault="005D712F">
      <w:pPr>
        <w:spacing w:after="120" w:line="290" w:lineRule="auto"/>
      </w:pPr>
      <w:r>
        <w:t xml:space="preserve">It is called both when a new reading arrives and every time the dashboard checks </w:t>
      </w:r>
      <w:r>
        <w:rPr>
          <w:rFonts w:ascii="Consolas" w:eastAsia="Consolas" w:hAnsi="Consolas" w:cs="Consolas"/>
          <w:color w:val="8A3B12"/>
          <w:sz w:val="19"/>
          <w:szCs w:val="19"/>
        </w:rPr>
        <w:t>/health</w:t>
      </w:r>
      <w:r>
        <w:t xml:space="preserve"> (every 5 s), so a cut-off is noticed even though no more readings come.</w:t>
      </w:r>
    </w:p>
    <w:p w:rsidR="00BE25C1" w:rsidRDefault="005D712F">
      <w:pPr>
        <w:pStyle w:val="Heading2"/>
      </w:pPr>
      <w:bookmarkStart w:id="25" w:name="_Toc242540845"/>
      <w:r>
        <w:t>2.11  Lines 434–457: health_check() – the /health add</w:t>
      </w:r>
      <w:r>
        <w:t>ress</w:t>
      </w:r>
      <w:bookmarkEnd w:id="25"/>
    </w:p>
    <w:p w:rsidR="00BE25C1" w:rsidRDefault="005D712F">
      <w:pPr>
        <w:spacing w:after="120" w:line="290" w:lineRule="auto"/>
      </w:pPr>
      <w:r>
        <w:t xml:space="preserve">Called by the dashboard every 5 seconds. It first runs </w:t>
      </w:r>
      <w:r>
        <w:rPr>
          <w:rFonts w:ascii="Consolas" w:eastAsia="Consolas" w:hAnsi="Consolas" w:cs="Consolas"/>
          <w:color w:val="8A3B12"/>
          <w:sz w:val="19"/>
          <w:szCs w:val="19"/>
        </w:rPr>
        <w:t>close_if_stale()</w:t>
      </w:r>
      <w:r>
        <w:t xml:space="preserve"> (with its own database session, opened and closed with </w:t>
      </w:r>
      <w:r>
        <w:rPr>
          <w:rFonts w:ascii="Consolas" w:eastAsia="Consolas" w:hAnsi="Consolas" w:cs="Consolas"/>
          <w:color w:val="8A3B12"/>
          <w:sz w:val="19"/>
          <w:szCs w:val="19"/>
        </w:rPr>
        <w:t>try/finally</w:t>
      </w:r>
      <w:r>
        <w:t>), then returns the live status: seconds since the last reading, whether models are loaded, whether a discharge i</w:t>
      </w:r>
      <w:r>
        <w:t xml:space="preserve">s running, the cycle count, and the </w:t>
      </w:r>
      <w:r>
        <w:rPr>
          <w:b/>
          <w:bCs/>
        </w:rPr>
        <w:t>live progress</w:t>
      </w:r>
      <w:r>
        <w:t xml:space="preserve"> (</w:t>
      </w:r>
      <w:r>
        <w:rPr>
          <w:rFonts w:ascii="Consolas" w:eastAsia="Consolas" w:hAnsi="Consolas" w:cs="Consolas"/>
          <w:color w:val="8A3B12"/>
          <w:sz w:val="19"/>
          <w:szCs w:val="19"/>
        </w:rPr>
        <w:t>discharge_mah</w:t>
      </w:r>
      <w:r>
        <w:t xml:space="preserve">, </w:t>
      </w:r>
      <w:r>
        <w:rPr>
          <w:rFonts w:ascii="Consolas" w:eastAsia="Consolas" w:hAnsi="Consolas" w:cs="Consolas"/>
          <w:color w:val="8A3B12"/>
          <w:sz w:val="19"/>
          <w:szCs w:val="19"/>
        </w:rPr>
        <w:t>discharge_minutes</w:t>
      </w:r>
      <w:r>
        <w:t>) shown in the blue “Discharging …” banner.</w:t>
      </w:r>
    </w:p>
    <w:p w:rsidR="00BE25C1" w:rsidRDefault="005D712F">
      <w:pPr>
        <w:pStyle w:val="Heading2"/>
      </w:pPr>
      <w:bookmarkStart w:id="26" w:name="_Toc242540846"/>
      <w:r>
        <w:t>2.12  Lines 459–460: starting the server</w:t>
      </w:r>
      <w:bookmarkEnd w:id="26"/>
    </w:p>
    <w:p w:rsidR="00BE25C1" w:rsidRDefault="005D712F">
      <w:pPr>
        <w:shd w:val="clear" w:color="auto" w:fill="F3F5F7"/>
        <w:spacing w:before="80" w:line="25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if __name__ == "__main__":</w:t>
      </w:r>
    </w:p>
    <w:p w:rsidR="00BE25C1" w:rsidRDefault="005D712F">
      <w:pPr>
        <w:shd w:val="clear" w:color="auto" w:fill="F3F5F7"/>
        <w:spacing w:after="140" w:line="25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uvicorn.run("main:app", host="0.0.0.0", port=8000, reload</w:t>
      </w:r>
      <w:r>
        <w:rPr>
          <w:rFonts w:ascii="Consolas" w:eastAsia="Consolas" w:hAnsi="Consolas" w:cs="Consolas"/>
          <w:sz w:val="18"/>
          <w:szCs w:val="18"/>
        </w:rPr>
        <w:t>=False)</w:t>
      </w:r>
    </w:p>
    <w:p w:rsidR="00BE25C1" w:rsidRDefault="005D712F">
      <w:pPr>
        <w:spacing w:after="120" w:line="290" w:lineRule="auto"/>
      </w:pPr>
      <w:r>
        <w:rPr>
          <w:rFonts w:ascii="Consolas" w:eastAsia="Consolas" w:hAnsi="Consolas" w:cs="Consolas"/>
          <w:color w:val="8A3B12"/>
          <w:sz w:val="19"/>
          <w:szCs w:val="19"/>
        </w:rPr>
        <w:t>if __name__ == "__main__":</w:t>
      </w:r>
      <w:r>
        <w:t xml:space="preserve"> is true only when the file is run directly (</w:t>
      </w:r>
      <w:r>
        <w:rPr>
          <w:rFonts w:ascii="Consolas" w:eastAsia="Consolas" w:hAnsi="Consolas" w:cs="Consolas"/>
          <w:color w:val="8A3B12"/>
          <w:sz w:val="19"/>
          <w:szCs w:val="19"/>
        </w:rPr>
        <w:t>python main.py</w:t>
      </w:r>
      <w:r>
        <w:t xml:space="preserve">, which </w:t>
      </w:r>
      <w:r>
        <w:rPr>
          <w:rFonts w:ascii="Consolas" w:eastAsia="Consolas" w:hAnsi="Consolas" w:cs="Consolas"/>
          <w:color w:val="8A3B12"/>
          <w:sz w:val="19"/>
          <w:szCs w:val="19"/>
        </w:rPr>
        <w:t>start_system.bat</w:t>
      </w:r>
      <w:r>
        <w:t xml:space="preserve"> does). It starts the server on </w:t>
      </w:r>
      <w:r>
        <w:rPr>
          <w:b/>
          <w:bCs/>
        </w:rPr>
        <w:t>port 8000</w:t>
      </w:r>
      <w:r>
        <w:t>, listening on all network addresses (</w:t>
      </w:r>
      <w:r>
        <w:rPr>
          <w:rFonts w:ascii="Consolas" w:eastAsia="Consolas" w:hAnsi="Consolas" w:cs="Consolas"/>
          <w:color w:val="8A3B12"/>
          <w:sz w:val="19"/>
          <w:szCs w:val="19"/>
        </w:rPr>
        <w:t>0.0.0.0</w:t>
      </w:r>
      <w:r>
        <w:t>) so the ESP32 on the WiFi can reach it.</w:t>
      </w:r>
    </w:p>
    <w:p w:rsidR="00BE25C1" w:rsidRDefault="005D712F">
      <w:pPr>
        <w:pStyle w:val="Heading1"/>
      </w:pPr>
      <w:bookmarkStart w:id="27" w:name="_Toc242540847"/>
      <w:r>
        <w:t>3. One readi</w:t>
      </w:r>
      <w:r>
        <w:t>ng’s journey</w:t>
      </w:r>
      <w:bookmarkEnd w:id="27"/>
    </w:p>
    <w:p w:rsidR="00BE25C1" w:rsidRDefault="005D712F">
      <w:pPr>
        <w:pStyle w:val="ListParagraph"/>
        <w:numPr>
          <w:ilvl w:val="0"/>
          <w:numId w:val="6"/>
        </w:numPr>
        <w:spacing w:after="70" w:line="280" w:lineRule="auto"/>
      </w:pPr>
      <w:r>
        <w:t xml:space="preserve">The ESP32 sends </w:t>
      </w:r>
      <w:r>
        <w:rPr>
          <w:rFonts w:ascii="Consolas" w:eastAsia="Consolas" w:hAnsi="Consolas" w:cs="Consolas"/>
          <w:color w:val="8A3B12"/>
          <w:sz w:val="19"/>
          <w:szCs w:val="19"/>
        </w:rPr>
        <w:t>{"voltage": 3.95, "current": -1.42, "power": 5.6, "energy": 0.3, "timestamp": 812345}</w:t>
      </w:r>
      <w:r>
        <w:t xml:space="preserve"> to </w:t>
      </w:r>
      <w:r>
        <w:rPr>
          <w:rFonts w:ascii="Consolas" w:eastAsia="Consolas" w:hAnsi="Consolas" w:cs="Consolas"/>
          <w:color w:val="8A3B12"/>
          <w:sz w:val="19"/>
          <w:szCs w:val="19"/>
        </w:rPr>
        <w:t>http://&lt;laptop-IP&gt;:8000/readings</w:t>
      </w:r>
      <w:r>
        <w:t>.</w:t>
      </w:r>
    </w:p>
    <w:p w:rsidR="00BE25C1" w:rsidRDefault="005D712F">
      <w:pPr>
        <w:pStyle w:val="ListParagraph"/>
        <w:numPr>
          <w:ilvl w:val="0"/>
          <w:numId w:val="6"/>
        </w:numPr>
        <w:spacing w:after="70" w:line="280" w:lineRule="auto"/>
      </w:pPr>
      <w:r>
        <w:t xml:space="preserve">FastAPI checks it against </w:t>
      </w:r>
      <w:r>
        <w:rPr>
          <w:b/>
          <w:bCs/>
        </w:rPr>
        <w:t>ReadingInput</w:t>
      </w:r>
      <w:r>
        <w:t xml:space="preserve"> (all numbers in range? voltage ≥ 0.05?). If not → error 422.</w:t>
      </w:r>
    </w:p>
    <w:p w:rsidR="00BE25C1" w:rsidRDefault="005D712F">
      <w:pPr>
        <w:pStyle w:val="ListParagraph"/>
        <w:numPr>
          <w:ilvl w:val="0"/>
          <w:numId w:val="6"/>
        </w:numPr>
        <w:spacing w:after="70" w:line="280" w:lineRule="auto"/>
      </w:pPr>
      <w:r>
        <w:rPr>
          <w:b/>
          <w:bCs/>
        </w:rPr>
        <w:t>rece</w:t>
      </w:r>
      <w:r>
        <w:rPr>
          <w:b/>
          <w:bCs/>
        </w:rPr>
        <w:t>ive_reading()</w:t>
      </w:r>
      <w:r>
        <w:t xml:space="preserve"> runs: checks for a stale run, saves the reading to the database, adds it to the buffer (current is below −0.5 A, so it is part of a discharge).</w:t>
      </w:r>
    </w:p>
    <w:p w:rsidR="00BE25C1" w:rsidRDefault="005D712F">
      <w:pPr>
        <w:pStyle w:val="ListParagraph"/>
        <w:numPr>
          <w:ilvl w:val="0"/>
          <w:numId w:val="6"/>
        </w:numPr>
        <w:spacing w:after="70" w:line="280" w:lineRule="auto"/>
      </w:pPr>
      <w:r>
        <w:t xml:space="preserve">Five seconds later the dashboard calls </w:t>
      </w:r>
      <w:r>
        <w:rPr>
          <w:b/>
          <w:bCs/>
        </w:rPr>
        <w:t>/latest</w:t>
      </w:r>
      <w:r>
        <w:t xml:space="preserve">, </w:t>
      </w:r>
      <w:r>
        <w:rPr>
          <w:b/>
          <w:bCs/>
        </w:rPr>
        <w:t>/history</w:t>
      </w:r>
      <w:r>
        <w:t xml:space="preserve"> and </w:t>
      </w:r>
      <w:r>
        <w:rPr>
          <w:b/>
          <w:bCs/>
        </w:rPr>
        <w:t>/health</w:t>
      </w:r>
      <w:r>
        <w:t xml:space="preserve"> and shows the new values.</w:t>
      </w:r>
    </w:p>
    <w:p w:rsidR="00BE25C1" w:rsidRDefault="005D712F">
      <w:pPr>
        <w:pStyle w:val="ListParagraph"/>
        <w:numPr>
          <w:ilvl w:val="0"/>
          <w:numId w:val="6"/>
        </w:numPr>
        <w:spacing w:after="70" w:line="280" w:lineRule="auto"/>
      </w:pPr>
      <w:r>
        <w:t xml:space="preserve">About 80 minutes later the BMS cuts off. Readings stop. Within ~30 s </w:t>
      </w:r>
      <w:r>
        <w:rPr>
          <w:b/>
          <w:bCs/>
        </w:rPr>
        <w:t>close_if_stale()</w:t>
      </w:r>
      <w:r>
        <w:t xml:space="preserve"> (via /health) sees the pack had reached ≤ 3.2 V and calls </w:t>
      </w:r>
      <w:r>
        <w:rPr>
          <w:b/>
          <w:bCs/>
        </w:rPr>
        <w:t>process_discharge_cycle()</w:t>
      </w:r>
      <w:r>
        <w:t>.</w:t>
      </w:r>
    </w:p>
    <w:p w:rsidR="00BE25C1" w:rsidRDefault="005D712F">
      <w:pPr>
        <w:pStyle w:val="ListParagraph"/>
        <w:numPr>
          <w:ilvl w:val="0"/>
          <w:numId w:val="6"/>
        </w:numPr>
        <w:spacing w:after="70" w:line="280" w:lineRule="auto"/>
      </w:pPr>
      <w:r>
        <w:t xml:space="preserve">The resting voltage before the load was 3.99–4.5 V and the pack reached ≤ 3.2 V → </w:t>
      </w:r>
      <w:r>
        <w:rPr>
          <w:b/>
          <w:bCs/>
        </w:rPr>
        <w:t>com</w:t>
      </w:r>
      <w:r>
        <w:rPr>
          <w:b/>
          <w:bCs/>
        </w:rPr>
        <w:t>plete</w:t>
      </w:r>
      <w:r>
        <w:t xml:space="preserve"> → </w:t>
      </w:r>
      <w:r>
        <w:rPr>
          <w:rFonts w:ascii="Consolas" w:eastAsia="Consolas" w:hAnsi="Consolas" w:cs="Consolas"/>
          <w:color w:val="8A3B12"/>
          <w:sz w:val="19"/>
          <w:szCs w:val="19"/>
        </w:rPr>
        <w:t>inference.predict()</w:t>
      </w:r>
      <w:r>
        <w:t xml:space="preserve"> → SOH, RUL, alert saved → shown on the dashboard.</w:t>
      </w:r>
    </w:p>
    <w:p w:rsidR="00BE25C1" w:rsidRDefault="005D712F">
      <w:pPr>
        <w:pStyle w:val="Heading1"/>
      </w:pPr>
      <w:bookmarkStart w:id="28" w:name="_Toc242540848"/>
      <w:r>
        <w:t>4. How a discharge is classified</w:t>
      </w:r>
      <w:bookmarkEnd w:id="2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2"/>
        <w:gridCol w:w="3470"/>
        <w:gridCol w:w="1253"/>
        <w:gridCol w:w="2313"/>
      </w:tblGrid>
      <w:tr w:rsidR="00BE25C1">
        <w:trPr>
          <w:tblHeader/>
        </w:trPr>
        <w:tc>
          <w:tcPr>
            <w:tcW w:w="2602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rPr>
                <w:b/>
                <w:bCs/>
              </w:rPr>
              <w:t>Result (alert_level)</w:t>
            </w:r>
          </w:p>
        </w:tc>
        <w:tc>
          <w:tcPr>
            <w:tcW w:w="3470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rPr>
                <w:b/>
                <w:bCs/>
              </w:rPr>
              <w:t>When</w:t>
            </w:r>
          </w:p>
        </w:tc>
        <w:tc>
          <w:tcPr>
            <w:tcW w:w="1253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rPr>
                <w:b/>
                <w:bCs/>
              </w:rPr>
              <w:t>Prediction?</w:t>
            </w:r>
          </w:p>
        </w:tc>
        <w:tc>
          <w:tcPr>
            <w:tcW w:w="2313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rPr>
                <w:b/>
                <w:bCs/>
              </w:rPr>
              <w:t>Dashboard banner</w:t>
            </w:r>
          </w:p>
        </w:tc>
      </w:tr>
      <w:tr w:rsidR="00BE25C1">
        <w:tc>
          <w:tcPr>
            <w:tcW w:w="2602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t>NORMAL / WARNING / CRITICAL / URGENT</w:t>
            </w:r>
          </w:p>
        </w:tc>
        <w:tc>
          <w:tcPr>
            <w:tcW w:w="3470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t>Rested at 3.99–4.5 V/cell before the load, reached ≤</w:t>
            </w:r>
            <w:r>
              <w:t xml:space="preserve"> 3.2 V/cell, not interrupted</w:t>
            </w:r>
          </w:p>
        </w:tc>
        <w:tc>
          <w:tcPr>
            <w:tcW w:w="1253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t>Yes</w:t>
            </w:r>
          </w:p>
        </w:tc>
        <w:tc>
          <w:tcPr>
            <w:tcW w:w="2313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t>Coloured alert + SOH gauge, RUL, result row</w:t>
            </w:r>
          </w:p>
        </w:tc>
      </w:tr>
      <w:tr w:rsidR="00BE25C1">
        <w:tc>
          <w:tcPr>
            <w:tcW w:w="2602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t>NOT_STARTED_FULL</w:t>
            </w:r>
          </w:p>
        </w:tc>
        <w:tc>
          <w:tcPr>
            <w:tcW w:w="3470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t>Resting voltage before the load outside 3.99–4.5 V/cell (cells not charged)</w:t>
            </w:r>
          </w:p>
        </w:tc>
        <w:tc>
          <w:tcPr>
            <w:tcW w:w="1253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t>No</w:t>
            </w:r>
          </w:p>
        </w:tc>
        <w:tc>
          <w:tcPr>
            <w:tcW w:w="2313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t>Did not start from a full pack</w:t>
            </w:r>
          </w:p>
        </w:tc>
      </w:tr>
      <w:tr w:rsidR="00BE25C1">
        <w:tc>
          <w:tcPr>
            <w:tcW w:w="2602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t>PARTIAL_DISCHARGE</w:t>
            </w:r>
          </w:p>
        </w:tc>
        <w:tc>
          <w:tcPr>
            <w:tcW w:w="3470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t>Started full, but the load was switched off (for 30 s or more) before 3.2 V/cell</w:t>
            </w:r>
          </w:p>
        </w:tc>
        <w:tc>
          <w:tcPr>
            <w:tcW w:w="1253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t>No</w:t>
            </w:r>
          </w:p>
        </w:tc>
        <w:tc>
          <w:tcPr>
            <w:tcW w:w="2313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t>Partial discharge</w:t>
            </w:r>
          </w:p>
        </w:tc>
      </w:tr>
      <w:tr w:rsidR="00BE25C1">
        <w:tc>
          <w:tcPr>
            <w:tcW w:w="2602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lastRenderedPageBreak/>
              <w:t>INTERRUPTED</w:t>
            </w:r>
          </w:p>
        </w:tc>
        <w:tc>
          <w:tcPr>
            <w:tcW w:w="3470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t>Readings stopped for 3 min before reaching 3.2 V/cell</w:t>
            </w:r>
          </w:p>
        </w:tc>
        <w:tc>
          <w:tcPr>
            <w:tcW w:w="1253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t>No</w:t>
            </w:r>
          </w:p>
        </w:tc>
        <w:tc>
          <w:tcPr>
            <w:tcW w:w="2313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t>Discharge interrupted</w:t>
            </w:r>
          </w:p>
        </w:tc>
      </w:tr>
      <w:tr w:rsidR="00BE25C1">
        <w:tc>
          <w:tcPr>
            <w:tcW w:w="2602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t>(fewer than 3 readings)</w:t>
            </w:r>
          </w:p>
        </w:tc>
        <w:tc>
          <w:tcPr>
            <w:tcW w:w="3470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t>A blip, not a discharge</w:t>
            </w:r>
          </w:p>
        </w:tc>
        <w:tc>
          <w:tcPr>
            <w:tcW w:w="1253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t>No</w:t>
            </w:r>
          </w:p>
        </w:tc>
        <w:tc>
          <w:tcPr>
            <w:tcW w:w="2313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t>Nothing recorded</w:t>
            </w:r>
          </w:p>
        </w:tc>
      </w:tr>
    </w:tbl>
    <w:p w:rsidR="00BE25C1" w:rsidRDefault="00BE25C1">
      <w:pPr>
        <w:spacing w:after="60"/>
      </w:pPr>
    </w:p>
    <w:p w:rsidR="00BE25C1" w:rsidRDefault="005D712F">
      <w:pPr>
        <w:spacing w:after="120" w:line="290" w:lineRule="auto"/>
      </w:pPr>
      <w:r>
        <w:t xml:space="preserve">The alert levels for a valid prediction come from </w:t>
      </w:r>
      <w:r>
        <w:rPr>
          <w:rFonts w:ascii="Consolas" w:eastAsia="Consolas" w:hAnsi="Consolas" w:cs="Consolas"/>
          <w:color w:val="8A3B12"/>
          <w:sz w:val="19"/>
          <w:szCs w:val="19"/>
        </w:rPr>
        <w:t>ml_inference.py</w:t>
      </w:r>
      <w:r>
        <w:t xml:space="preserve">, based on the predicted RUL: </w:t>
      </w:r>
      <w:r>
        <w:rPr>
          <w:b/>
          <w:bCs/>
        </w:rPr>
        <w:t>URGENT</w:t>
      </w:r>
      <w:r>
        <w:t xml:space="preserve"> ≤ 7 days, </w:t>
      </w:r>
      <w:r>
        <w:rPr>
          <w:b/>
          <w:bCs/>
        </w:rPr>
        <w:t>CRITICAL</w:t>
      </w:r>
      <w:r>
        <w:t xml:space="preserve"> ≤ 15, </w:t>
      </w:r>
      <w:r>
        <w:rPr>
          <w:b/>
          <w:bCs/>
        </w:rPr>
        <w:t>WARNING</w:t>
      </w:r>
      <w:r>
        <w:t xml:space="preserve"> ≤ 30, otherwise </w:t>
      </w:r>
      <w:r>
        <w:rPr>
          <w:b/>
          <w:bCs/>
        </w:rPr>
        <w:t>NORMAL</w:t>
      </w:r>
      <w:r>
        <w:t>.</w:t>
      </w:r>
    </w:p>
    <w:p w:rsidR="00BE25C1" w:rsidRDefault="005D712F">
      <w:pPr>
        <w:pStyle w:val="Heading1"/>
      </w:pPr>
      <w:bookmarkStart w:id="29" w:name="_Toc242540849"/>
      <w:r>
        <w:t>5. Glossary</w:t>
      </w:r>
      <w:bookmarkEnd w:id="2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9"/>
        <w:gridCol w:w="6939"/>
      </w:tblGrid>
      <w:tr w:rsidR="00BE25C1">
        <w:trPr>
          <w:tblHeader/>
        </w:trPr>
        <w:tc>
          <w:tcPr>
            <w:tcW w:w="2699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rPr>
                <w:b/>
                <w:bCs/>
              </w:rPr>
              <w:t>Term</w:t>
            </w:r>
          </w:p>
        </w:tc>
        <w:tc>
          <w:tcPr>
            <w:tcW w:w="6939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rPr>
                <w:b/>
                <w:bCs/>
              </w:rPr>
              <w:t>Meaning</w:t>
            </w:r>
          </w:p>
        </w:tc>
      </w:tr>
      <w:tr w:rsidR="00BE25C1">
        <w:tc>
          <w:tcPr>
            <w:tcW w:w="2699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t>Backend</w:t>
            </w:r>
          </w:p>
        </w:tc>
        <w:tc>
          <w:tcPr>
            <w:tcW w:w="6939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t>The program running on the laptop that receives, stores and processes data (this file).</w:t>
            </w:r>
          </w:p>
        </w:tc>
      </w:tr>
      <w:tr w:rsidR="00BE25C1">
        <w:tc>
          <w:tcPr>
            <w:tcW w:w="2699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t>Endpoint / address</w:t>
            </w:r>
          </w:p>
        </w:tc>
        <w:tc>
          <w:tcPr>
            <w:tcW w:w="6939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t>A URL path the server answers, e.g. /readings or /health.</w:t>
            </w:r>
          </w:p>
        </w:tc>
      </w:tr>
      <w:tr w:rsidR="00BE25C1">
        <w:tc>
          <w:tcPr>
            <w:tcW w:w="2699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t>GET / POST</w:t>
            </w:r>
          </w:p>
        </w:tc>
        <w:tc>
          <w:tcPr>
            <w:tcW w:w="6939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t>Two kinds of web request: GET asks for data, POST sends data.</w:t>
            </w:r>
          </w:p>
        </w:tc>
      </w:tr>
      <w:tr w:rsidR="00BE25C1">
        <w:tc>
          <w:tcPr>
            <w:tcW w:w="2699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t>HTTP status 200 / 422 / 500</w:t>
            </w:r>
          </w:p>
        </w:tc>
        <w:tc>
          <w:tcPr>
            <w:tcW w:w="6939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t>OK / the data was invalid / the server hit an error.</w:t>
            </w:r>
          </w:p>
        </w:tc>
      </w:tr>
      <w:tr w:rsidR="00BE25C1">
        <w:tc>
          <w:tcPr>
            <w:tcW w:w="2699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t>Buffer</w:t>
            </w:r>
          </w:p>
        </w:tc>
        <w:tc>
          <w:tcPr>
            <w:tcW w:w="6939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t>The list of readings collected during one discharge.</w:t>
            </w:r>
          </w:p>
        </w:tc>
      </w:tr>
      <w:tr w:rsidR="00BE25C1">
        <w:tc>
          <w:tcPr>
            <w:tcW w:w="2699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t>Cycle</w:t>
            </w:r>
          </w:p>
        </w:tc>
        <w:tc>
          <w:tcPr>
            <w:tcW w:w="6939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t>One complete or attempted discharge, stored as a row in the cycles table.</w:t>
            </w:r>
          </w:p>
        </w:tc>
      </w:tr>
      <w:tr w:rsidR="00BE25C1">
        <w:tc>
          <w:tcPr>
            <w:tcW w:w="2699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t>Session (database)</w:t>
            </w:r>
          </w:p>
        </w:tc>
        <w:tc>
          <w:tcPr>
            <w:tcW w:w="6939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t>A short conne</w:t>
            </w:r>
            <w:r>
              <w:t>ction to the database used to read or write rows; always closed afterwards.</w:t>
            </w:r>
          </w:p>
        </w:tc>
      </w:tr>
      <w:tr w:rsidR="00BE25C1">
        <w:tc>
          <w:tcPr>
            <w:tcW w:w="2699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t>commit / rollback</w:t>
            </w:r>
          </w:p>
        </w:tc>
        <w:tc>
          <w:tcPr>
            <w:tcW w:w="6939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t>Make database changes permanent / undo them.</w:t>
            </w:r>
          </w:p>
        </w:tc>
      </w:tr>
      <w:tr w:rsidR="00BE25C1">
        <w:tc>
          <w:tcPr>
            <w:tcW w:w="2699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t>Trapezoidal rule</w:t>
            </w:r>
          </w:p>
        </w:tc>
        <w:tc>
          <w:tcPr>
            <w:tcW w:w="6939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t>Adding up a quantity over time by averaging neighbouring readings and multiplying by the time gap.</w:t>
            </w:r>
          </w:p>
        </w:tc>
      </w:tr>
      <w:tr w:rsidR="00BE25C1">
        <w:tc>
          <w:tcPr>
            <w:tcW w:w="2699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t>Inference</w:t>
            </w:r>
          </w:p>
        </w:tc>
        <w:tc>
          <w:tcPr>
            <w:tcW w:w="6939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E25C1" w:rsidRDefault="005D712F">
            <w:pPr>
              <w:spacing w:line="260" w:lineRule="auto"/>
            </w:pPr>
            <w:r>
              <w:t>Using the trained models to make a prediction.</w:t>
            </w:r>
          </w:p>
        </w:tc>
      </w:tr>
    </w:tbl>
    <w:p w:rsidR="00000000" w:rsidRDefault="005D712F"/>
    <w:sectPr w:rsidR="00000000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5D712F">
      <w:r>
        <w:separator/>
      </w:r>
    </w:p>
  </w:endnote>
  <w:endnote w:type="continuationSeparator" w:id="0">
    <w:p w:rsidR="00000000" w:rsidRDefault="005D71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25C1" w:rsidRDefault="005D712F">
    <w:pPr>
      <w:jc w:val="right"/>
    </w:pPr>
    <w:r>
      <w:rPr>
        <w:color w:val="5B6573"/>
        <w:sz w:val="16"/>
        <w:szCs w:val="16"/>
      </w:rPr>
      <w:t xml:space="preserve">main.py Explained  •  page </w:t>
    </w:r>
    <w:r>
      <w:rPr>
        <w:color w:val="5B6573"/>
        <w:sz w:val="16"/>
        <w:szCs w:val="16"/>
      </w:rPr>
      <w:fldChar w:fldCharType="begin"/>
    </w:r>
    <w:r>
      <w:rPr>
        <w:color w:val="5B6573"/>
        <w:sz w:val="16"/>
        <w:szCs w:val="16"/>
      </w:rPr>
      <w:instrText>PAGE</w:instrText>
    </w:r>
    <w:r w:rsidR="00157965">
      <w:rPr>
        <w:color w:val="5B6573"/>
        <w:sz w:val="16"/>
        <w:szCs w:val="16"/>
      </w:rPr>
      <w:fldChar w:fldCharType="separate"/>
    </w:r>
    <w:r>
      <w:rPr>
        <w:noProof/>
        <w:color w:val="5B6573"/>
        <w:sz w:val="16"/>
        <w:szCs w:val="16"/>
      </w:rPr>
      <w:t>9</w:t>
    </w:r>
    <w:r>
      <w:rPr>
        <w:color w:val="5B6573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5D712F">
      <w:r>
        <w:separator/>
      </w:r>
    </w:p>
  </w:footnote>
  <w:footnote w:type="continuationSeparator" w:id="0">
    <w:p w:rsidR="00000000" w:rsidRDefault="005D71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4C2D59"/>
    <w:multiLevelType w:val="hybridMultilevel"/>
    <w:tmpl w:val="E1F4CD76"/>
    <w:lvl w:ilvl="0" w:tplc="DA4C3AEE" w:tentative="1">
      <w:start w:val="1"/>
      <w:numFmt w:val="bullet"/>
      <w:lvlText w:val="●"/>
      <w:lvlJc w:val="left"/>
      <w:pPr>
        <w:ind w:left="720" w:hanging="360"/>
      </w:pPr>
    </w:lvl>
    <w:lvl w:ilvl="1" w:tplc="223CD2AE" w:tentative="1">
      <w:start w:val="1"/>
      <w:numFmt w:val="bullet"/>
      <w:lvlText w:val="○"/>
      <w:lvlJc w:val="left"/>
      <w:pPr>
        <w:ind w:left="1440" w:hanging="360"/>
      </w:pPr>
    </w:lvl>
    <w:lvl w:ilvl="2" w:tplc="099E483E" w:tentative="1">
      <w:start w:val="1"/>
      <w:numFmt w:val="bullet"/>
      <w:lvlText w:val="■"/>
      <w:lvlJc w:val="left"/>
      <w:pPr>
        <w:ind w:left="2160" w:hanging="360"/>
      </w:pPr>
    </w:lvl>
    <w:lvl w:ilvl="3" w:tplc="C7709C4E" w:tentative="1">
      <w:start w:val="1"/>
      <w:numFmt w:val="bullet"/>
      <w:lvlText w:val="●"/>
      <w:lvlJc w:val="left"/>
      <w:pPr>
        <w:ind w:left="2880" w:hanging="360"/>
      </w:pPr>
    </w:lvl>
    <w:lvl w:ilvl="4" w:tplc="0038D840" w:tentative="1">
      <w:start w:val="1"/>
      <w:numFmt w:val="bullet"/>
      <w:lvlText w:val="○"/>
      <w:lvlJc w:val="left"/>
      <w:pPr>
        <w:ind w:left="3600" w:hanging="360"/>
      </w:pPr>
    </w:lvl>
    <w:lvl w:ilvl="5" w:tplc="A8069126" w:tentative="1">
      <w:start w:val="1"/>
      <w:numFmt w:val="bullet"/>
      <w:lvlText w:val="■"/>
      <w:lvlJc w:val="left"/>
      <w:pPr>
        <w:ind w:left="4320" w:hanging="360"/>
      </w:pPr>
    </w:lvl>
    <w:lvl w:ilvl="6" w:tplc="0044898E" w:tentative="1">
      <w:start w:val="1"/>
      <w:numFmt w:val="bullet"/>
      <w:lvlText w:val="●"/>
      <w:lvlJc w:val="left"/>
      <w:pPr>
        <w:ind w:left="5040" w:hanging="360"/>
      </w:pPr>
    </w:lvl>
    <w:lvl w:ilvl="7" w:tplc="823EF0C6" w:tentative="1">
      <w:start w:val="1"/>
      <w:numFmt w:val="bullet"/>
      <w:lvlText w:val="●"/>
      <w:lvlJc w:val="left"/>
      <w:pPr>
        <w:ind w:left="5760" w:hanging="360"/>
      </w:pPr>
    </w:lvl>
    <w:lvl w:ilvl="8" w:tplc="A04289D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FF860DB"/>
    <w:multiLevelType w:val="hybridMultilevel"/>
    <w:tmpl w:val="F9303348"/>
    <w:lvl w:ilvl="0" w:tplc="E03E5E14">
      <w:start w:val="1"/>
      <w:numFmt w:val="decimal"/>
      <w:lvlText w:val="%1."/>
      <w:lvlJc w:val="left"/>
      <w:pPr>
        <w:ind w:left="540" w:hanging="360"/>
      </w:pPr>
    </w:lvl>
    <w:lvl w:ilvl="1" w:tplc="A48E4FB8">
      <w:numFmt w:val="decimal"/>
      <w:lvlText w:val=""/>
      <w:lvlJc w:val="left"/>
    </w:lvl>
    <w:lvl w:ilvl="2" w:tplc="CFD0DD6A">
      <w:numFmt w:val="decimal"/>
      <w:lvlText w:val=""/>
      <w:lvlJc w:val="left"/>
    </w:lvl>
    <w:lvl w:ilvl="3" w:tplc="BB183162">
      <w:numFmt w:val="decimal"/>
      <w:lvlText w:val=""/>
      <w:lvlJc w:val="left"/>
    </w:lvl>
    <w:lvl w:ilvl="4" w:tplc="FC968B76">
      <w:numFmt w:val="decimal"/>
      <w:lvlText w:val=""/>
      <w:lvlJc w:val="left"/>
    </w:lvl>
    <w:lvl w:ilvl="5" w:tplc="9BA80D3E">
      <w:numFmt w:val="decimal"/>
      <w:lvlText w:val=""/>
      <w:lvlJc w:val="left"/>
    </w:lvl>
    <w:lvl w:ilvl="6" w:tplc="8018B604">
      <w:numFmt w:val="decimal"/>
      <w:lvlText w:val=""/>
      <w:lvlJc w:val="left"/>
    </w:lvl>
    <w:lvl w:ilvl="7" w:tplc="2BF85850">
      <w:numFmt w:val="decimal"/>
      <w:lvlText w:val=""/>
      <w:lvlJc w:val="left"/>
    </w:lvl>
    <w:lvl w:ilvl="8" w:tplc="486E1F2C">
      <w:numFmt w:val="decimal"/>
      <w:lvlText w:val=""/>
      <w:lvlJc w:val="left"/>
    </w:lvl>
  </w:abstractNum>
  <w:abstractNum w:abstractNumId="2" w15:restartNumberingAfterBreak="0">
    <w:nsid w:val="257F3AB3"/>
    <w:multiLevelType w:val="hybridMultilevel"/>
    <w:tmpl w:val="4BC8ACF4"/>
    <w:lvl w:ilvl="0" w:tplc="7706AC7A">
      <w:start w:val="1"/>
      <w:numFmt w:val="decimal"/>
      <w:lvlText w:val="%1."/>
      <w:lvlJc w:val="left"/>
      <w:pPr>
        <w:ind w:left="540" w:hanging="360"/>
      </w:pPr>
    </w:lvl>
    <w:lvl w:ilvl="1" w:tplc="574C5E7E">
      <w:numFmt w:val="decimal"/>
      <w:lvlText w:val=""/>
      <w:lvlJc w:val="left"/>
    </w:lvl>
    <w:lvl w:ilvl="2" w:tplc="70F00AA4">
      <w:numFmt w:val="decimal"/>
      <w:lvlText w:val=""/>
      <w:lvlJc w:val="left"/>
    </w:lvl>
    <w:lvl w:ilvl="3" w:tplc="ADD2E524">
      <w:numFmt w:val="decimal"/>
      <w:lvlText w:val=""/>
      <w:lvlJc w:val="left"/>
    </w:lvl>
    <w:lvl w:ilvl="4" w:tplc="33F0E128">
      <w:numFmt w:val="decimal"/>
      <w:lvlText w:val=""/>
      <w:lvlJc w:val="left"/>
    </w:lvl>
    <w:lvl w:ilvl="5" w:tplc="675EE338">
      <w:numFmt w:val="decimal"/>
      <w:lvlText w:val=""/>
      <w:lvlJc w:val="left"/>
    </w:lvl>
    <w:lvl w:ilvl="6" w:tplc="8482D51A">
      <w:numFmt w:val="decimal"/>
      <w:lvlText w:val=""/>
      <w:lvlJc w:val="left"/>
    </w:lvl>
    <w:lvl w:ilvl="7" w:tplc="D8F6DDBE">
      <w:numFmt w:val="decimal"/>
      <w:lvlText w:val=""/>
      <w:lvlJc w:val="left"/>
    </w:lvl>
    <w:lvl w:ilvl="8" w:tplc="71FA1352">
      <w:numFmt w:val="decimal"/>
      <w:lvlText w:val=""/>
      <w:lvlJc w:val="left"/>
    </w:lvl>
  </w:abstractNum>
  <w:abstractNum w:abstractNumId="3" w15:restartNumberingAfterBreak="0">
    <w:nsid w:val="2E1F188D"/>
    <w:multiLevelType w:val="hybridMultilevel"/>
    <w:tmpl w:val="FB86FD1C"/>
    <w:lvl w:ilvl="0" w:tplc="AE8CBFDC">
      <w:start w:val="1"/>
      <w:numFmt w:val="decimal"/>
      <w:lvlText w:val="%1."/>
      <w:lvlJc w:val="left"/>
      <w:pPr>
        <w:ind w:left="540" w:hanging="360"/>
      </w:pPr>
    </w:lvl>
    <w:lvl w:ilvl="1" w:tplc="00A8AFEA">
      <w:numFmt w:val="decimal"/>
      <w:lvlText w:val=""/>
      <w:lvlJc w:val="left"/>
    </w:lvl>
    <w:lvl w:ilvl="2" w:tplc="14AED734">
      <w:numFmt w:val="decimal"/>
      <w:lvlText w:val=""/>
      <w:lvlJc w:val="left"/>
    </w:lvl>
    <w:lvl w:ilvl="3" w:tplc="965828DE">
      <w:numFmt w:val="decimal"/>
      <w:lvlText w:val=""/>
      <w:lvlJc w:val="left"/>
    </w:lvl>
    <w:lvl w:ilvl="4" w:tplc="1FC2CC70">
      <w:numFmt w:val="decimal"/>
      <w:lvlText w:val=""/>
      <w:lvlJc w:val="left"/>
    </w:lvl>
    <w:lvl w:ilvl="5" w:tplc="73A29C42">
      <w:numFmt w:val="decimal"/>
      <w:lvlText w:val=""/>
      <w:lvlJc w:val="left"/>
    </w:lvl>
    <w:lvl w:ilvl="6" w:tplc="117637B6">
      <w:numFmt w:val="decimal"/>
      <w:lvlText w:val=""/>
      <w:lvlJc w:val="left"/>
    </w:lvl>
    <w:lvl w:ilvl="7" w:tplc="B184AC54">
      <w:numFmt w:val="decimal"/>
      <w:lvlText w:val=""/>
      <w:lvlJc w:val="left"/>
    </w:lvl>
    <w:lvl w:ilvl="8" w:tplc="8F645786">
      <w:numFmt w:val="decimal"/>
      <w:lvlText w:val=""/>
      <w:lvlJc w:val="left"/>
    </w:lvl>
  </w:abstractNum>
  <w:abstractNum w:abstractNumId="4" w15:restartNumberingAfterBreak="0">
    <w:nsid w:val="43363AF0"/>
    <w:multiLevelType w:val="hybridMultilevel"/>
    <w:tmpl w:val="A10CEA34"/>
    <w:lvl w:ilvl="0" w:tplc="4DFE97B8" w:tentative="1">
      <w:start w:val="1"/>
      <w:numFmt w:val="decimal"/>
      <w:lvlText w:val="%1."/>
      <w:lvlJc w:val="left"/>
      <w:pPr>
        <w:ind w:left="540" w:hanging="360"/>
      </w:pPr>
    </w:lvl>
    <w:lvl w:ilvl="1" w:tplc="FFB0D200">
      <w:numFmt w:val="decimal"/>
      <w:lvlText w:val=""/>
      <w:lvlJc w:val="left"/>
    </w:lvl>
    <w:lvl w:ilvl="2" w:tplc="EE18C198">
      <w:numFmt w:val="decimal"/>
      <w:lvlText w:val=""/>
      <w:lvlJc w:val="left"/>
    </w:lvl>
    <w:lvl w:ilvl="3" w:tplc="553A2B40">
      <w:numFmt w:val="decimal"/>
      <w:lvlText w:val=""/>
      <w:lvlJc w:val="left"/>
    </w:lvl>
    <w:lvl w:ilvl="4" w:tplc="89728468">
      <w:numFmt w:val="decimal"/>
      <w:lvlText w:val=""/>
      <w:lvlJc w:val="left"/>
    </w:lvl>
    <w:lvl w:ilvl="5" w:tplc="180CE7B8">
      <w:numFmt w:val="decimal"/>
      <w:lvlText w:val=""/>
      <w:lvlJc w:val="left"/>
    </w:lvl>
    <w:lvl w:ilvl="6" w:tplc="12E2E41C">
      <w:numFmt w:val="decimal"/>
      <w:lvlText w:val=""/>
      <w:lvlJc w:val="left"/>
    </w:lvl>
    <w:lvl w:ilvl="7" w:tplc="88A25358">
      <w:numFmt w:val="decimal"/>
      <w:lvlText w:val=""/>
      <w:lvlJc w:val="left"/>
    </w:lvl>
    <w:lvl w:ilvl="8" w:tplc="BD1C9518">
      <w:numFmt w:val="decimal"/>
      <w:lvlText w:val=""/>
      <w:lvlJc w:val="left"/>
    </w:lvl>
  </w:abstractNum>
  <w:abstractNum w:abstractNumId="5" w15:restartNumberingAfterBreak="0">
    <w:nsid w:val="5AC91774"/>
    <w:multiLevelType w:val="hybridMultilevel"/>
    <w:tmpl w:val="FA6A7430"/>
    <w:lvl w:ilvl="0" w:tplc="F3F8F2DC">
      <w:start w:val="1"/>
      <w:numFmt w:val="bullet"/>
      <w:lvlText w:val="•"/>
      <w:lvlJc w:val="left"/>
      <w:pPr>
        <w:ind w:left="540" w:hanging="270"/>
      </w:pPr>
    </w:lvl>
    <w:lvl w:ilvl="1" w:tplc="8D7EB700">
      <w:start w:val="1"/>
      <w:numFmt w:val="bullet"/>
      <w:lvlText w:val="–"/>
      <w:lvlJc w:val="left"/>
      <w:pPr>
        <w:ind w:left="1080" w:hanging="270"/>
      </w:pPr>
    </w:lvl>
    <w:lvl w:ilvl="2" w:tplc="EAA66D5E">
      <w:numFmt w:val="decimal"/>
      <w:lvlText w:val=""/>
      <w:lvlJc w:val="left"/>
    </w:lvl>
    <w:lvl w:ilvl="3" w:tplc="16BCB102">
      <w:numFmt w:val="decimal"/>
      <w:lvlText w:val=""/>
      <w:lvlJc w:val="left"/>
    </w:lvl>
    <w:lvl w:ilvl="4" w:tplc="4A32DC7C">
      <w:numFmt w:val="decimal"/>
      <w:lvlText w:val=""/>
      <w:lvlJc w:val="left"/>
    </w:lvl>
    <w:lvl w:ilvl="5" w:tplc="3ED27C7E">
      <w:numFmt w:val="decimal"/>
      <w:lvlText w:val=""/>
      <w:lvlJc w:val="left"/>
    </w:lvl>
    <w:lvl w:ilvl="6" w:tplc="78C2198C">
      <w:numFmt w:val="decimal"/>
      <w:lvlText w:val=""/>
      <w:lvlJc w:val="left"/>
    </w:lvl>
    <w:lvl w:ilvl="7" w:tplc="5A74A5D6">
      <w:numFmt w:val="decimal"/>
      <w:lvlText w:val=""/>
      <w:lvlJc w:val="left"/>
    </w:lvl>
    <w:lvl w:ilvl="8" w:tplc="7D3E49E8">
      <w:numFmt w:val="decimal"/>
      <w:lvlText w:val=""/>
      <w:lvlJc w:val="left"/>
    </w:lvl>
  </w:abstractNum>
  <w:abstractNum w:abstractNumId="6" w15:restartNumberingAfterBreak="0">
    <w:nsid w:val="5BCD2309"/>
    <w:multiLevelType w:val="hybridMultilevel"/>
    <w:tmpl w:val="829AD574"/>
    <w:lvl w:ilvl="0" w:tplc="6AD87190">
      <w:start w:val="1"/>
      <w:numFmt w:val="decimal"/>
      <w:lvlText w:val="%1."/>
      <w:lvlJc w:val="left"/>
      <w:pPr>
        <w:ind w:left="540" w:hanging="360"/>
      </w:pPr>
    </w:lvl>
    <w:lvl w:ilvl="1" w:tplc="FD3A5DB0">
      <w:numFmt w:val="decimal"/>
      <w:lvlText w:val=""/>
      <w:lvlJc w:val="left"/>
    </w:lvl>
    <w:lvl w:ilvl="2" w:tplc="AAC242A0">
      <w:numFmt w:val="decimal"/>
      <w:lvlText w:val=""/>
      <w:lvlJc w:val="left"/>
    </w:lvl>
    <w:lvl w:ilvl="3" w:tplc="775A4ACE">
      <w:numFmt w:val="decimal"/>
      <w:lvlText w:val=""/>
      <w:lvlJc w:val="left"/>
    </w:lvl>
    <w:lvl w:ilvl="4" w:tplc="566E3274">
      <w:numFmt w:val="decimal"/>
      <w:lvlText w:val=""/>
      <w:lvlJc w:val="left"/>
    </w:lvl>
    <w:lvl w:ilvl="5" w:tplc="FDF68D2A">
      <w:numFmt w:val="decimal"/>
      <w:lvlText w:val=""/>
      <w:lvlJc w:val="left"/>
    </w:lvl>
    <w:lvl w:ilvl="6" w:tplc="0EB80000">
      <w:numFmt w:val="decimal"/>
      <w:lvlText w:val=""/>
      <w:lvlJc w:val="left"/>
    </w:lvl>
    <w:lvl w:ilvl="7" w:tplc="61F8C886">
      <w:numFmt w:val="decimal"/>
      <w:lvlText w:val=""/>
      <w:lvlJc w:val="left"/>
    </w:lvl>
    <w:lvl w:ilvl="8" w:tplc="39B2EA5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6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25C1"/>
    <w:rsid w:val="00157965"/>
    <w:rsid w:val="005D712F"/>
    <w:rsid w:val="00BE2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F1CC4B2A-3DC7-419A-B7FE-4B143191B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color w:val="1F2933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spacing w:before="300" w:after="140"/>
      <w:outlineLvl w:val="0"/>
    </w:pPr>
    <w:rPr>
      <w:b/>
      <w:bCs/>
      <w:color w:val="1D5FA8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20" w:after="10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15796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57965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3513</Words>
  <Characters>18195</Characters>
  <Application>Microsoft Office Word</Application>
  <DocSecurity>0</DocSecurity>
  <Lines>438</Lines>
  <Paragraphs>312</Paragraphs>
  <ScaleCrop>false</ScaleCrop>
  <Company/>
  <LinksUpToDate>false</LinksUpToDate>
  <CharactersWithSpaces>21850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main.py Explained</dc:title>
  <dc:creator>Mgbedo C. E. and Tarurhor J. O.</dc:creator>
  <cp:lastModifiedBy>Esther</cp:lastModifiedBy>
  <cp:revision>3</cp:revision>
  <cp:lastPrinted>2026-10-10T15:06:00Z</cp:lastPrinted>
  <dcterms:created xsi:type="dcterms:W3CDTF">2026-10-10T15:06:00Z</dcterms:created>
  <dcterms:modified xsi:type="dcterms:W3CDTF">2026-10-10T15:06:00Z</dcterms:modified>
</cp:coreProperties>
</file>