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Work progress Report</w:t>
      </w:r>
    </w:p>
    <w:p w:rsidR="00000000" w:rsidDel="00000000" w:rsidP="00000000" w:rsidRDefault="00000000" w:rsidRPr="00000000" w14:paraId="00000002">
      <w:pPr>
        <w:rPr/>
      </w:pPr>
      <w:r w:rsidDel="00000000" w:rsidR="00000000" w:rsidRPr="00000000">
        <w:rPr>
          <w:rtl w:val="0"/>
        </w:rPr>
        <w:t xml:space="preserve">Mark</w:t>
      </w:r>
    </w:p>
    <w:p w:rsidR="00000000" w:rsidDel="00000000" w:rsidP="00000000" w:rsidRDefault="00000000" w:rsidRPr="00000000" w14:paraId="00000003">
      <w:pPr>
        <w:numPr>
          <w:ilvl w:val="0"/>
          <w:numId w:val="12"/>
        </w:numPr>
        <w:ind w:left="720" w:hanging="360"/>
        <w:rPr>
          <w:u w:val="none"/>
        </w:rPr>
      </w:pPr>
      <w:r w:rsidDel="00000000" w:rsidR="00000000" w:rsidRPr="00000000">
        <w:rPr>
          <w:rtl w:val="0"/>
        </w:rPr>
        <w:t xml:space="preserve">created a digital visualisation of a map plotting all the cities in the dataset -&gt; important foundation for future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Veronica</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researched on musicians on the VOC ships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20th century: use of drums on the ships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Esther</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researched on the role of clergymen on the VOC ships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colonial impacts of these religious jobs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are the values for the job categories that caught our attention</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link it to the dataset</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Are some parts of the VOC workforce not valued as much as others? What can data on wage level and wage evolution trend in the dataset help us to understand how jobs were perceived and treated differently in the VOC?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Wage evolution of musician and clergyman</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If the evolution trend is not similar, why are they in the same category?</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Be critical towards the categorisation of the jobs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elaborate on why it could be inappropriate or problematic to put both jobs within the same category (Considering the influence of clergymen: on local culture, religion, infrastructure and even trading…)</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How do we perceive the logic of the categorisation?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
        </w:numPr>
        <w:ind w:left="720" w:hanging="360"/>
        <w:rPr>
          <w:u w:val="none"/>
        </w:rPr>
      </w:pPr>
      <w:r w:rsidDel="00000000" w:rsidR="00000000" w:rsidRPr="00000000">
        <w:rPr>
          <w:rtl w:val="0"/>
        </w:rPr>
        <w:t xml:space="preserve">Who created this dataset? Their background?</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Data issue or data set issue? (quality issue or systematic issue)</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historians: Dutch people back then did not see the VOC as an imperial enterprise but only commercial -&gt; does the dataset illustrate this or help in sustaining this belief?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further visualisation in the poster:</w:t>
      </w:r>
    </w:p>
    <w:p w:rsidR="00000000" w:rsidDel="00000000" w:rsidP="00000000" w:rsidRDefault="00000000" w:rsidRPr="00000000" w14:paraId="0000001C">
      <w:pPr>
        <w:numPr>
          <w:ilvl w:val="0"/>
          <w:numId w:val="14"/>
        </w:numPr>
        <w:ind w:left="720" w:hanging="360"/>
        <w:rPr>
          <w:u w:val="none"/>
        </w:rPr>
      </w:pPr>
      <w:r w:rsidDel="00000000" w:rsidR="00000000" w:rsidRPr="00000000">
        <w:rPr>
          <w:rtl w:val="0"/>
        </w:rPr>
        <w:t xml:space="preserve">plot the wage evolution between the two jobs</w:t>
      </w:r>
    </w:p>
    <w:p w:rsidR="00000000" w:rsidDel="00000000" w:rsidP="00000000" w:rsidRDefault="00000000" w:rsidRPr="00000000" w14:paraId="0000001D">
      <w:pPr>
        <w:numPr>
          <w:ilvl w:val="0"/>
          <w:numId w:val="13"/>
        </w:numPr>
        <w:ind w:left="720" w:hanging="360"/>
        <w:rPr>
          <w:u w:val="none"/>
        </w:rPr>
      </w:pPr>
      <w:r w:rsidDel="00000000" w:rsidR="00000000" w:rsidRPr="00000000">
        <w:rPr>
          <w:rtl w:val="0"/>
        </w:rPr>
        <w:t xml:space="preserve">illustrates if the evolutions are equal (transition)</w:t>
      </w:r>
    </w:p>
    <w:p w:rsidR="00000000" w:rsidDel="00000000" w:rsidP="00000000" w:rsidRDefault="00000000" w:rsidRPr="00000000" w14:paraId="0000001E">
      <w:pPr>
        <w:rPr/>
      </w:pPr>
      <w:r w:rsidDel="00000000" w:rsidR="00000000" w:rsidRPr="00000000">
        <w:rPr>
          <w:rtl w:val="0"/>
        </w:rPr>
        <w:t xml:space="preserve">Two mappings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geographical mapping: showing where the clergymen and musicians arrived at (destination)</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A map showing the evolution trends of their wages over the years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Complementing each other and elaborate how this can aid our analysis &amp; anser our research question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Question:</w:t>
      </w:r>
    </w:p>
    <w:p w:rsidR="00000000" w:rsidDel="00000000" w:rsidP="00000000" w:rsidRDefault="00000000" w:rsidRPr="00000000" w14:paraId="00000024">
      <w:pPr>
        <w:rPr/>
      </w:pPr>
      <w:r w:rsidDel="00000000" w:rsidR="00000000" w:rsidRPr="00000000">
        <w:rPr>
          <w:rtl w:val="0"/>
        </w:rPr>
        <w:t xml:space="preserve">Is there an alignment within the job category of “Others”  in the ship of VOC base on the dataset? What are the patterns?</w:t>
      </w:r>
    </w:p>
    <w:p w:rsidR="00000000" w:rsidDel="00000000" w:rsidP="00000000" w:rsidRDefault="00000000" w:rsidRPr="00000000" w14:paraId="00000025">
      <w:pPr>
        <w:rPr/>
      </w:pPr>
      <w:r w:rsidDel="00000000" w:rsidR="00000000" w:rsidRPr="00000000">
        <w:rPr>
          <w:rtl w:val="0"/>
        </w:rPr>
        <w:t xml:space="preserve">-&gt; This question is developed further throughout the meeting</w:t>
      </w:r>
    </w:p>
    <w:p w:rsidR="00000000" w:rsidDel="00000000" w:rsidP="00000000" w:rsidRDefault="00000000" w:rsidRPr="00000000" w14:paraId="00000026">
      <w:pPr>
        <w:rPr/>
      </w:pPr>
      <w:r w:rsidDel="00000000" w:rsidR="00000000" w:rsidRPr="00000000">
        <w:rPr>
          <w:shd w:fill="d9ead3" w:val="clear"/>
          <w:rtl w:val="0"/>
        </w:rPr>
        <w:t xml:space="preserve">-&gt; Final Research Question(for now): </w:t>
      </w:r>
      <w:r w:rsidDel="00000000" w:rsidR="00000000" w:rsidRPr="00000000">
        <w:rPr>
          <w:rtl w:val="0"/>
        </w:rPr>
        <w:t xml:space="preserve">Given the different job profiles of musicians and clergymen, why are these jobs categorised in the same domain? What might be the implications and issues behind this? (an attempt to conceal the colonial factors behind the clergymen’s job? We will look further in our following research) Further research will be done through closely looking at their wage level, job profiles and influence.</w:t>
      </w:r>
    </w:p>
    <w:p w:rsidR="00000000" w:rsidDel="00000000" w:rsidP="00000000" w:rsidRDefault="00000000" w:rsidRPr="00000000" w14:paraId="00000027">
      <w:pPr>
        <w:rPr/>
      </w:pPr>
      <w:r w:rsidDel="00000000" w:rsidR="00000000" w:rsidRPr="00000000">
        <w:rPr>
          <w:rtl w:val="0"/>
        </w:rPr>
        <w:t xml:space="preserve">- this question might be adjusted with feedbacks we receive on 7 May </w:t>
      </w: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Steps: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Team Charter: improve the details </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Organise notes for presentation </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Do research on the wage level and evolution</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Set up share slides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Presentation:</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Present research question</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Our workflow and progress, how it has changed over time with more research</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How do we challenge the data set</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Our plan for future(and ask for feedbacks)</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Present group charter a bit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Separate document for the workflow and research question </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Another for team charter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