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97E0" w14:textId="77777777" w:rsidR="006218C8" w:rsidRDefault="006218C8" w:rsidP="006218C8">
      <w:pPr>
        <w:pStyle w:val="Heading1"/>
        <w:shd w:val="clear" w:color="auto" w:fill="FFFFFF"/>
        <w:spacing w:before="0" w:beforeAutospacing="0" w:after="45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Torino a tougher task than Chelsea, Allegri warns Juventus</w:t>
      </w:r>
    </w:p>
    <w:p w14:paraId="068EF913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Torino will provide Juventus with a bigger challenge than European champions Chelsea, coach Massimiliano Allegri said on Friday, as the Italians look to repair the damage of a sluggish start to the Serie A season in the Turin Derby.</w:t>
      </w:r>
    </w:p>
    <w:p w14:paraId="35F60979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Allegri’s side recorded an impressive 1-0 Champions League victory against the English side in midweek, a surprising result after their poor start in the league.</w:t>
      </w:r>
    </w:p>
    <w:p w14:paraId="3AD629F2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“It will be the game a lifetime for Torino. It is the </w:t>
      </w:r>
      <w:proofErr w:type="gramStart"/>
      <w:r>
        <w:rPr>
          <w:rFonts w:ascii="Arial" w:hAnsi="Arial" w:cs="Arial"/>
          <w:color w:val="000000"/>
          <w:spacing w:val="-5"/>
          <w:sz w:val="29"/>
          <w:szCs w:val="29"/>
        </w:rPr>
        <w:t>derby</w:t>
      </w:r>
      <w:proofErr w:type="gram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and they are preparing at their best,” Allegri told a news conference.</w:t>
      </w:r>
    </w:p>
    <w:p w14:paraId="4513EB3A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“We will need to be even better prepared than on Wednesday, it will be even more difficult.”</w:t>
      </w:r>
    </w:p>
    <w:p w14:paraId="2833E065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Juve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failed to win any of their opening four Serie A games for the first time in 60 years, but back-to-back wins against Spezia and Sampdoria lifted them into the top half of the table last weekend.</w:t>
      </w:r>
    </w:p>
    <w:p w14:paraId="693451BD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They remain eight points behind leaders Napoli and now travel to a Torino side that is ahead of them on goal difference after starting the campaign brightly under new coach Ivan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Juric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>.</w:t>
      </w:r>
    </w:p>
    <w:p w14:paraId="1730B1B4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“Tomorrow we need to fix our position in the league table and give ourselves another little boost,” Allegri said.</w:t>
      </w:r>
    </w:p>
    <w:p w14:paraId="421E0B66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“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Juric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is doing great work and above all he has conveyed concepts that embody the spirit of Toro.</w:t>
      </w:r>
    </w:p>
    <w:p w14:paraId="15A82D10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“It will be a complicated game and it will require patience. Torino are the team to have conceded the fewest shots this season.”</w:t>
      </w:r>
    </w:p>
    <w:p w14:paraId="6FD56C97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lastRenderedPageBreak/>
        <w:t xml:space="preserve">The victory over Chelsea was achieved without a recognised striker, with Federico Chiesa starting up front for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Juve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in the absence of injured pair Paulo Dybala and Alvaro Morata.</w:t>
      </w:r>
    </w:p>
    <w:p w14:paraId="69B3DC62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Allegri revealed that goalkeeper Wojciech Szczesny and defender Giorgio Chiellini are guaranteed to start against Torino, while Arthur Melo and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Kaio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Jorge could be on the bench following injuries.</w:t>
      </w:r>
    </w:p>
    <w:p w14:paraId="341A7B70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But the coach stopped short of claiming that Wednesday’s performance heralded a new-look Juventus.</w:t>
      </w:r>
    </w:p>
    <w:p w14:paraId="76FE3760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 xml:space="preserve">"It was not Allegri’s new </w:t>
      </w:r>
      <w:proofErr w:type="spellStart"/>
      <w:r>
        <w:rPr>
          <w:rFonts w:ascii="Arial" w:hAnsi="Arial" w:cs="Arial"/>
          <w:color w:val="000000"/>
          <w:spacing w:val="-5"/>
          <w:sz w:val="29"/>
          <w:szCs w:val="29"/>
        </w:rPr>
        <w:t>Juve</w:t>
      </w:r>
      <w:proofErr w:type="spell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, because we had some important absences. On Wednesday we discovered that Chiesa </w:t>
      </w:r>
      <w:proofErr w:type="gramStart"/>
      <w:r>
        <w:rPr>
          <w:rFonts w:ascii="Arial" w:hAnsi="Arial" w:cs="Arial"/>
          <w:color w:val="000000"/>
          <w:spacing w:val="-5"/>
          <w:sz w:val="29"/>
          <w:szCs w:val="29"/>
        </w:rPr>
        <w:t>can</w:t>
      </w:r>
      <w:proofErr w:type="gramEnd"/>
      <w:r>
        <w:rPr>
          <w:rFonts w:ascii="Arial" w:hAnsi="Arial" w:cs="Arial"/>
          <w:color w:val="000000"/>
          <w:spacing w:val="-5"/>
          <w:sz w:val="29"/>
          <w:szCs w:val="29"/>
        </w:rPr>
        <w:t xml:space="preserve"> play as a centre-forward in certain matches,” he said.</w:t>
      </w:r>
    </w:p>
    <w:p w14:paraId="119F46DA" w14:textId="77777777" w:rsidR="006218C8" w:rsidRDefault="006218C8" w:rsidP="006218C8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pacing w:val="-5"/>
          <w:sz w:val="29"/>
          <w:szCs w:val="29"/>
        </w:rPr>
      </w:pPr>
      <w:r>
        <w:rPr>
          <w:rFonts w:ascii="Arial" w:hAnsi="Arial" w:cs="Arial"/>
          <w:color w:val="000000"/>
          <w:spacing w:val="-5"/>
          <w:sz w:val="29"/>
          <w:szCs w:val="29"/>
        </w:rPr>
        <w:t>"Wednesday went well, but tomorrow we will have to play a different game. They play man-to-man and we will have to be at our best."</w:t>
      </w:r>
    </w:p>
    <w:p w14:paraId="370C6CC3" w14:textId="77777777" w:rsidR="00DF6AEA" w:rsidRDefault="006218C8"/>
    <w:sectPr w:rsidR="00DF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30"/>
    <w:rsid w:val="000C3DCA"/>
    <w:rsid w:val="006218C8"/>
    <w:rsid w:val="008F7530"/>
    <w:rsid w:val="009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B523"/>
  <w15:chartTrackingRefBased/>
  <w15:docId w15:val="{93095801-1A3C-40CA-BD09-6D2EF897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30"/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ta-IN"/>
    </w:rPr>
  </w:style>
  <w:style w:type="paragraph" w:styleId="NormalWeb">
    <w:name w:val="Normal (Web)"/>
    <w:basedOn w:val="Normal"/>
    <w:uiPriority w:val="99"/>
    <w:semiHidden/>
    <w:unhideWhenUsed/>
    <w:rsid w:val="008F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#ANBU AGANA N ANNADURAI#</dc:creator>
  <cp:keywords/>
  <dc:description/>
  <cp:lastModifiedBy>#ANBU AGANA N ANNADURAI#</cp:lastModifiedBy>
  <cp:revision>2</cp:revision>
  <dcterms:created xsi:type="dcterms:W3CDTF">2021-10-23T12:11:00Z</dcterms:created>
  <dcterms:modified xsi:type="dcterms:W3CDTF">2021-10-23T12:11:00Z</dcterms:modified>
</cp:coreProperties>
</file>