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5046" w14:textId="01005310" w:rsidR="009B0DE5" w:rsidRDefault="006A1F98" w:rsidP="006A1F98">
      <w:pPr>
        <w:pStyle w:val="Title"/>
      </w:pPr>
      <w:r>
        <w:t xml:space="preserve">          DATA WAREHOUSING WITH IBM         CLOUD DB</w:t>
      </w:r>
      <w:proofErr w:type="gramStart"/>
      <w:r>
        <w:t>2  WAREHOUSE</w:t>
      </w:r>
      <w:proofErr w:type="gramEnd"/>
      <w:r>
        <w:t xml:space="preserve"> </w:t>
      </w:r>
    </w:p>
    <w:p w14:paraId="1F28BBB3" w14:textId="77777777" w:rsidR="006A1F98" w:rsidRDefault="006A1F98" w:rsidP="006A1F98"/>
    <w:p w14:paraId="657BFD2D" w14:textId="77777777" w:rsidR="006A1F98" w:rsidRDefault="006A1F98" w:rsidP="006A1F98"/>
    <w:p w14:paraId="58EFB18D" w14:textId="0080D5B7" w:rsidR="006A1F98" w:rsidRDefault="006A1F98" w:rsidP="006A1F98">
      <w:pPr>
        <w:pStyle w:val="Heading1"/>
      </w:pPr>
      <w:r w:rsidRPr="006A1F98">
        <w:rPr>
          <w:sz w:val="44"/>
          <w:szCs w:val="44"/>
        </w:rPr>
        <w:t>Abstract</w:t>
      </w:r>
    </w:p>
    <w:p w14:paraId="100EA3E2" w14:textId="52449D3F" w:rsidR="006A1F98" w:rsidRDefault="006A1F98" w:rsidP="006A1F98">
      <w:pPr>
        <w:rPr>
          <w:sz w:val="32"/>
          <w:szCs w:val="32"/>
        </w:rPr>
      </w:pPr>
      <w:r>
        <w:t xml:space="preserve">                             </w:t>
      </w:r>
      <w:r>
        <w:rPr>
          <w:sz w:val="32"/>
          <w:szCs w:val="32"/>
        </w:rPr>
        <w:t>Building the data warehouse using IBM cloud Db2 warehouse. Defining the schema and structure of the data warehouse tables. Identify data sources and design a strategy to integrate them into the data warehouse.</w:t>
      </w:r>
    </w:p>
    <w:p w14:paraId="614429AF" w14:textId="03B8CED6" w:rsidR="009C5CEA" w:rsidRPr="009C5CEA" w:rsidRDefault="009C5CEA" w:rsidP="009C5CEA">
      <w:pPr>
        <w:pStyle w:val="Heading2"/>
        <w:shd w:val="clear" w:color="auto" w:fill="FFFFFF"/>
        <w:spacing w:before="450"/>
        <w:rPr>
          <w:rFonts w:ascii="Lato" w:hAnsi="Lato"/>
          <w:b/>
          <w:bCs/>
          <w:color w:val="222222"/>
        </w:rPr>
      </w:pPr>
      <w:r>
        <w:rPr>
          <w:rFonts w:ascii="Lato" w:hAnsi="Lato"/>
          <w:b/>
          <w:bCs/>
          <w:color w:val="222222"/>
        </w:rPr>
        <w:t>Dat</w:t>
      </w:r>
      <w:r>
        <w:rPr>
          <w:rFonts w:ascii="Lato" w:hAnsi="Lato"/>
          <w:b/>
          <w:bCs/>
          <w:color w:val="222222"/>
        </w:rPr>
        <w:t>a</w:t>
      </w:r>
      <w:r>
        <w:rPr>
          <w:rFonts w:ascii="Lato" w:hAnsi="Lato"/>
          <w:b/>
          <w:bCs/>
          <w:color w:val="222222"/>
        </w:rPr>
        <w:t xml:space="preserve"> </w:t>
      </w:r>
      <w:r>
        <w:rPr>
          <w:rFonts w:ascii="Lato" w:hAnsi="Lato"/>
          <w:b/>
          <w:bCs/>
          <w:color w:val="222222"/>
        </w:rPr>
        <w:t>M</w:t>
      </w:r>
      <w:r>
        <w:rPr>
          <w:rFonts w:ascii="Lato" w:hAnsi="Lato"/>
          <w:b/>
          <w:bCs/>
          <w:color w:val="222222"/>
        </w:rPr>
        <w:t>odel</w:t>
      </w:r>
      <w:r>
        <w:rPr>
          <w:rFonts w:ascii="Lato" w:hAnsi="Lato"/>
          <w:b/>
          <w:bCs/>
          <w:color w:val="222222"/>
        </w:rPr>
        <w:t>l</w:t>
      </w:r>
      <w:r>
        <w:rPr>
          <w:rFonts w:ascii="Lato" w:hAnsi="Lato"/>
          <w:b/>
          <w:bCs/>
          <w:color w:val="222222"/>
        </w:rPr>
        <w:t>ing</w:t>
      </w:r>
    </w:p>
    <w:p w14:paraId="0F00042E" w14:textId="2EBDB9E5" w:rsidR="009C5CEA" w:rsidRDefault="009C5CEA" w:rsidP="009C5CEA">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Before building a building, we first need to create its design and make a model. In the same way, to create a data warehouse, we need to design it first using data warehouse model</w:t>
      </w:r>
      <w:r>
        <w:rPr>
          <w:rFonts w:ascii="Lato" w:hAnsi="Lato"/>
          <w:color w:val="222222"/>
          <w:sz w:val="27"/>
          <w:szCs w:val="27"/>
        </w:rPr>
        <w:t>l</w:t>
      </w:r>
      <w:r>
        <w:rPr>
          <w:rFonts w:ascii="Lato" w:hAnsi="Lato"/>
          <w:color w:val="222222"/>
          <w:sz w:val="27"/>
          <w:szCs w:val="27"/>
        </w:rPr>
        <w:t>ing tools and techniques. We do this to represent the data in the real world and see how business concepts relate. Data warehouse model</w:t>
      </w:r>
      <w:r>
        <w:rPr>
          <w:rFonts w:ascii="Lato" w:hAnsi="Lato"/>
          <w:color w:val="222222"/>
          <w:sz w:val="27"/>
          <w:szCs w:val="27"/>
        </w:rPr>
        <w:t>l</w:t>
      </w:r>
      <w:r>
        <w:rPr>
          <w:rFonts w:ascii="Lato" w:hAnsi="Lato"/>
          <w:color w:val="222222"/>
          <w:sz w:val="27"/>
          <w:szCs w:val="27"/>
        </w:rPr>
        <w:t>ing is the process of designing the summarized information into a schema.</w:t>
      </w:r>
    </w:p>
    <w:p w14:paraId="0EAD17E1" w14:textId="77777777" w:rsidR="009C5CEA" w:rsidRDefault="009C5CEA" w:rsidP="009C5CEA">
      <w:pPr>
        <w:pStyle w:val="Heading2"/>
        <w:shd w:val="clear" w:color="auto" w:fill="FFFFFF"/>
        <w:spacing w:before="450"/>
        <w:rPr>
          <w:rFonts w:ascii="Lato" w:hAnsi="Lato"/>
          <w:color w:val="222222"/>
          <w:sz w:val="36"/>
          <w:szCs w:val="36"/>
        </w:rPr>
      </w:pPr>
      <w:r>
        <w:rPr>
          <w:rFonts w:ascii="Lato" w:hAnsi="Lato"/>
          <w:b/>
          <w:bCs/>
          <w:color w:val="222222"/>
        </w:rPr>
        <w:t>Schema</w:t>
      </w:r>
    </w:p>
    <w:p w14:paraId="2179CAF0" w14:textId="1A60D71E" w:rsidR="009C5CEA" w:rsidRDefault="009C5CEA" w:rsidP="009C5CEA">
      <w:pPr>
        <w:pStyle w:val="NormalWeb"/>
        <w:shd w:val="clear" w:color="auto" w:fill="FFFFFF"/>
        <w:spacing w:before="0" w:beforeAutospacing="0" w:line="495" w:lineRule="atLeast"/>
        <w:jc w:val="both"/>
        <w:rPr>
          <w:rFonts w:ascii="Lato" w:hAnsi="Lato"/>
          <w:color w:val="222222"/>
          <w:sz w:val="27"/>
          <w:szCs w:val="27"/>
          <w:shd w:val="clear" w:color="auto" w:fill="FFFFFF"/>
        </w:rPr>
      </w:pPr>
      <w:r>
        <w:rPr>
          <w:rFonts w:ascii="Lato" w:hAnsi="Lato"/>
          <w:color w:val="222222"/>
          <w:sz w:val="27"/>
          <w:szCs w:val="27"/>
        </w:rPr>
        <w:t>Schema means the logical description of the entire database. It gives us a brief idea about the link between different database tables through keys and values. A data warehouse</w:t>
      </w:r>
      <w:r>
        <w:rPr>
          <w:rFonts w:ascii="Lato" w:hAnsi="Lato"/>
          <w:color w:val="222222"/>
          <w:sz w:val="27"/>
          <w:szCs w:val="27"/>
        </w:rPr>
        <w:t xml:space="preserve"> </w:t>
      </w:r>
      <w:r>
        <w:rPr>
          <w:rFonts w:ascii="Lato" w:hAnsi="Lato"/>
          <w:color w:val="222222"/>
          <w:sz w:val="27"/>
          <w:szCs w:val="27"/>
          <w:shd w:val="clear" w:color="auto" w:fill="FFFFFF"/>
        </w:rPr>
        <w:t>also has a schema like that of a database. In database model</w:t>
      </w:r>
      <w:r>
        <w:rPr>
          <w:rFonts w:ascii="Lato" w:hAnsi="Lato"/>
          <w:color w:val="222222"/>
          <w:sz w:val="27"/>
          <w:szCs w:val="27"/>
          <w:shd w:val="clear" w:color="auto" w:fill="FFFFFF"/>
        </w:rPr>
        <w:t>l</w:t>
      </w:r>
      <w:r>
        <w:rPr>
          <w:rFonts w:ascii="Lato" w:hAnsi="Lato"/>
          <w:color w:val="222222"/>
          <w:sz w:val="27"/>
          <w:szCs w:val="27"/>
          <w:shd w:val="clear" w:color="auto" w:fill="FFFFFF"/>
        </w:rPr>
        <w:t>ing, we use the relational model schema. Whereas in the data warehouse, we use model</w:t>
      </w:r>
      <w:r>
        <w:rPr>
          <w:rFonts w:ascii="Lato" w:hAnsi="Lato"/>
          <w:color w:val="222222"/>
          <w:sz w:val="27"/>
          <w:szCs w:val="27"/>
          <w:shd w:val="clear" w:color="auto" w:fill="FFFFFF"/>
        </w:rPr>
        <w:t>l</w:t>
      </w:r>
      <w:r>
        <w:rPr>
          <w:rFonts w:ascii="Lato" w:hAnsi="Lato"/>
          <w:color w:val="222222"/>
          <w:sz w:val="27"/>
          <w:szCs w:val="27"/>
          <w:shd w:val="clear" w:color="auto" w:fill="FFFFFF"/>
        </w:rPr>
        <w:t>ing Star, Snowflake, and Galaxy schema.</w:t>
      </w:r>
    </w:p>
    <w:p w14:paraId="6B8DECF4" w14:textId="77777777" w:rsidR="00C6322F" w:rsidRPr="00C6322F" w:rsidRDefault="00C6322F" w:rsidP="00C6322F">
      <w:pPr>
        <w:spacing w:after="360" w:line="675" w:lineRule="atLeast"/>
        <w:textAlignment w:val="baseline"/>
        <w:rPr>
          <w:rFonts w:ascii="Inter" w:eastAsia="Times New Roman" w:hAnsi="Inter" w:cs="Times New Roman"/>
          <w:color w:val="0A0A0A"/>
          <w:kern w:val="0"/>
          <w:sz w:val="38"/>
          <w:szCs w:val="38"/>
          <w:lang w:eastAsia="en-IN"/>
          <w14:ligatures w14:val="none"/>
        </w:rPr>
      </w:pPr>
      <w:r w:rsidRPr="00C6322F">
        <w:rPr>
          <w:rFonts w:ascii="Arial" w:eastAsia="Times New Roman" w:hAnsi="Arial" w:cs="Arial"/>
          <w:b/>
          <w:bCs/>
          <w:color w:val="0A0A0A"/>
          <w:kern w:val="0"/>
          <w:sz w:val="38"/>
          <w:szCs w:val="38"/>
          <w:lang w:eastAsia="en-IN"/>
          <w14:ligatures w14:val="none"/>
        </w:rPr>
        <w:t>Steps to build a database with CSV files</w:t>
      </w:r>
    </w:p>
    <w:p w14:paraId="3EC83697" w14:textId="77777777" w:rsidR="00C6322F" w:rsidRPr="00C6322F" w:rsidRDefault="00C6322F" w:rsidP="00C6322F">
      <w:pPr>
        <w:numPr>
          <w:ilvl w:val="0"/>
          <w:numId w:val="4"/>
        </w:numPr>
        <w:spacing w:before="150" w:after="150" w:line="486" w:lineRule="atLeast"/>
        <w:ind w:left="870" w:right="150"/>
        <w:textAlignment w:val="baseline"/>
        <w:rPr>
          <w:rFonts w:ascii="inherit" w:eastAsia="Times New Roman" w:hAnsi="inherit" w:cs="Arial"/>
          <w:color w:val="434A45"/>
          <w:kern w:val="0"/>
          <w:sz w:val="27"/>
          <w:szCs w:val="27"/>
          <w:lang w:eastAsia="en-IN"/>
          <w14:ligatures w14:val="none"/>
        </w:rPr>
      </w:pPr>
      <w:r w:rsidRPr="00C6322F">
        <w:rPr>
          <w:rFonts w:ascii="inherit" w:eastAsia="Times New Roman" w:hAnsi="inherit" w:cs="Arial"/>
          <w:color w:val="434A45"/>
          <w:kern w:val="0"/>
          <w:sz w:val="27"/>
          <w:szCs w:val="27"/>
          <w:lang w:eastAsia="en-IN"/>
          <w14:ligatures w14:val="none"/>
        </w:rPr>
        <w:t>Upload and convert multiple CSV files as a resource</w:t>
      </w:r>
    </w:p>
    <w:p w14:paraId="21E312B4" w14:textId="77777777" w:rsidR="00C6322F" w:rsidRPr="00C6322F" w:rsidRDefault="00C6322F" w:rsidP="00C6322F">
      <w:pPr>
        <w:numPr>
          <w:ilvl w:val="0"/>
          <w:numId w:val="4"/>
        </w:numPr>
        <w:spacing w:before="150" w:after="150" w:line="486" w:lineRule="atLeast"/>
        <w:ind w:left="870" w:right="150"/>
        <w:textAlignment w:val="baseline"/>
        <w:rPr>
          <w:rFonts w:ascii="inherit" w:eastAsia="Times New Roman" w:hAnsi="inherit" w:cs="Arial"/>
          <w:color w:val="434A45"/>
          <w:kern w:val="0"/>
          <w:sz w:val="27"/>
          <w:szCs w:val="27"/>
          <w:lang w:eastAsia="en-IN"/>
          <w14:ligatures w14:val="none"/>
        </w:rPr>
      </w:pPr>
      <w:r w:rsidRPr="00C6322F">
        <w:rPr>
          <w:rFonts w:ascii="inherit" w:eastAsia="Times New Roman" w:hAnsi="inherit" w:cs="Arial"/>
          <w:color w:val="434A45"/>
          <w:kern w:val="0"/>
          <w:sz w:val="27"/>
          <w:szCs w:val="27"/>
          <w:lang w:eastAsia="en-IN"/>
          <w14:ligatures w14:val="none"/>
        </w:rPr>
        <w:lastRenderedPageBreak/>
        <w:t>Import your resource to a data workspace project</w:t>
      </w:r>
    </w:p>
    <w:p w14:paraId="1F5140AF" w14:textId="77777777" w:rsidR="00C6322F" w:rsidRPr="00C6322F" w:rsidRDefault="00C6322F" w:rsidP="00C6322F">
      <w:pPr>
        <w:numPr>
          <w:ilvl w:val="0"/>
          <w:numId w:val="4"/>
        </w:numPr>
        <w:spacing w:before="150" w:after="150" w:line="486" w:lineRule="atLeast"/>
        <w:ind w:left="870" w:right="150"/>
        <w:textAlignment w:val="baseline"/>
        <w:rPr>
          <w:rFonts w:ascii="inherit" w:eastAsia="Times New Roman" w:hAnsi="inherit" w:cs="Arial"/>
          <w:color w:val="434A45"/>
          <w:kern w:val="0"/>
          <w:sz w:val="27"/>
          <w:szCs w:val="27"/>
          <w:lang w:eastAsia="en-IN"/>
          <w14:ligatures w14:val="none"/>
        </w:rPr>
      </w:pPr>
      <w:r w:rsidRPr="00C6322F">
        <w:rPr>
          <w:rFonts w:ascii="inherit" w:eastAsia="Times New Roman" w:hAnsi="inherit" w:cs="Arial"/>
          <w:color w:val="434A45"/>
          <w:kern w:val="0"/>
          <w:sz w:val="27"/>
          <w:szCs w:val="27"/>
          <w:lang w:eastAsia="en-IN"/>
          <w14:ligatures w14:val="none"/>
        </w:rPr>
        <w:t>Transform your tables into an appropriate format and schema</w:t>
      </w:r>
    </w:p>
    <w:p w14:paraId="0B2B4362" w14:textId="77777777" w:rsidR="00C6322F" w:rsidRPr="00C6322F" w:rsidRDefault="00C6322F" w:rsidP="00C6322F">
      <w:pPr>
        <w:numPr>
          <w:ilvl w:val="0"/>
          <w:numId w:val="4"/>
        </w:numPr>
        <w:spacing w:before="150" w:after="150" w:line="486" w:lineRule="atLeast"/>
        <w:ind w:left="870" w:right="150"/>
        <w:textAlignment w:val="baseline"/>
        <w:rPr>
          <w:rFonts w:ascii="inherit" w:eastAsia="Times New Roman" w:hAnsi="inherit" w:cs="Arial"/>
          <w:color w:val="434A45"/>
          <w:kern w:val="0"/>
          <w:sz w:val="27"/>
          <w:szCs w:val="27"/>
          <w:lang w:eastAsia="en-IN"/>
          <w14:ligatures w14:val="none"/>
        </w:rPr>
      </w:pPr>
      <w:r w:rsidRPr="00C6322F">
        <w:rPr>
          <w:rFonts w:ascii="inherit" w:eastAsia="Times New Roman" w:hAnsi="inherit" w:cs="Arial"/>
          <w:color w:val="434A45"/>
          <w:kern w:val="0"/>
          <w:sz w:val="27"/>
          <w:szCs w:val="27"/>
          <w:lang w:eastAsia="en-IN"/>
          <w14:ligatures w14:val="none"/>
        </w:rPr>
        <w:t>Add new CSV files to update your table</w:t>
      </w:r>
    </w:p>
    <w:p w14:paraId="3247E851" w14:textId="77777777" w:rsidR="00C6322F" w:rsidRDefault="00C6322F" w:rsidP="009C5CEA">
      <w:pPr>
        <w:pStyle w:val="NormalWeb"/>
        <w:shd w:val="clear" w:color="auto" w:fill="FFFFFF"/>
        <w:spacing w:before="0" w:beforeAutospacing="0" w:line="495" w:lineRule="atLeast"/>
        <w:jc w:val="both"/>
        <w:rPr>
          <w:rFonts w:ascii="Lato" w:hAnsi="Lato"/>
          <w:color w:val="222222"/>
          <w:sz w:val="27"/>
          <w:szCs w:val="27"/>
          <w:shd w:val="clear" w:color="auto" w:fill="FFFFFF"/>
        </w:rPr>
      </w:pPr>
    </w:p>
    <w:p w14:paraId="3DCB1B57" w14:textId="77777777" w:rsidR="009C5CEA" w:rsidRPr="005C288C" w:rsidRDefault="009C5CEA" w:rsidP="009C5CEA">
      <w:pPr>
        <w:pStyle w:val="Heading2"/>
        <w:shd w:val="clear" w:color="auto" w:fill="FFFFFF"/>
        <w:spacing w:before="0" w:line="750" w:lineRule="atLeast"/>
        <w:textAlignment w:val="baseline"/>
        <w:rPr>
          <w:rFonts w:ascii="Inter" w:hAnsi="Inter"/>
          <w:color w:val="0A0A0A"/>
          <w:sz w:val="44"/>
          <w:szCs w:val="44"/>
        </w:rPr>
      </w:pPr>
      <w:r w:rsidRPr="005C288C">
        <w:rPr>
          <w:rStyle w:val="Strong"/>
          <w:rFonts w:ascii="inherit" w:hAnsi="inherit"/>
          <w:b w:val="0"/>
          <w:bCs w:val="0"/>
          <w:color w:val="0A0A0A"/>
          <w:sz w:val="44"/>
          <w:szCs w:val="44"/>
          <w:bdr w:val="none" w:sz="0" w:space="0" w:color="auto" w:frame="1"/>
        </w:rPr>
        <w:t>Build a database with CSV files</w:t>
      </w:r>
    </w:p>
    <w:p w14:paraId="1DC07412" w14:textId="77777777" w:rsidR="009C5CEA" w:rsidRPr="005C288C" w:rsidRDefault="009C5CEA" w:rsidP="009C5CEA">
      <w:pPr>
        <w:pStyle w:val="NormalWeb"/>
        <w:shd w:val="clear" w:color="auto" w:fill="FFFFFF"/>
        <w:spacing w:before="0" w:beforeAutospacing="0" w:line="495" w:lineRule="atLeast"/>
        <w:jc w:val="both"/>
        <w:rPr>
          <w:rFonts w:ascii="Lato" w:hAnsi="Lato"/>
          <w:color w:val="222222"/>
          <w:sz w:val="44"/>
          <w:szCs w:val="44"/>
        </w:rPr>
      </w:pPr>
    </w:p>
    <w:p w14:paraId="49A52F55" w14:textId="4DCFE3B4"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 xml:space="preserve">               </w:t>
      </w:r>
      <w:r>
        <w:rPr>
          <w:rFonts w:ascii="Inter" w:hAnsi="Inter"/>
          <w:color w:val="0A0A0A"/>
          <w:sz w:val="27"/>
          <w:szCs w:val="27"/>
        </w:rPr>
        <w:t>Building a robust relational database takes time and effort. But you can do it within minutes using Acho. I will now show you how you can convert your CSV files into a SQL database in three simple steps.</w:t>
      </w:r>
    </w:p>
    <w:p w14:paraId="6115A4B2" w14:textId="77777777" w:rsidR="005C288C" w:rsidRDefault="005C288C" w:rsidP="005C288C">
      <w:pPr>
        <w:pStyle w:val="NormalWeb"/>
        <w:shd w:val="clear" w:color="auto" w:fill="FFFFFF"/>
        <w:spacing w:before="0" w:beforeAutospacing="0" w:after="0" w:afterAutospacing="0" w:line="486" w:lineRule="atLeast"/>
        <w:textAlignment w:val="baseline"/>
        <w:rPr>
          <w:rFonts w:ascii="Inter" w:hAnsi="Inter"/>
          <w:color w:val="0A0A0A"/>
          <w:sz w:val="27"/>
          <w:szCs w:val="27"/>
        </w:rPr>
      </w:pPr>
      <w:r>
        <w:rPr>
          <w:rStyle w:val="Strong"/>
          <w:rFonts w:ascii="inherit" w:eastAsiaTheme="majorEastAsia" w:hAnsi="inherit"/>
          <w:color w:val="0A0A0A"/>
          <w:sz w:val="27"/>
          <w:szCs w:val="27"/>
          <w:bdr w:val="none" w:sz="0" w:space="0" w:color="auto" w:frame="1"/>
        </w:rPr>
        <w:t>1. Upload and convert multiple CSV files as a resource</w:t>
      </w:r>
    </w:p>
    <w:p w14:paraId="165C322F" w14:textId="4FB3ACDF" w:rsidR="005C288C" w:rsidRDefault="005C288C" w:rsidP="005C288C">
      <w:pPr>
        <w:numPr>
          <w:ilvl w:val="0"/>
          <w:numId w:val="1"/>
        </w:numPr>
        <w:shd w:val="clear" w:color="auto" w:fill="FFFFFF"/>
        <w:spacing w:after="120" w:line="486" w:lineRule="atLeast"/>
        <w:textAlignment w:val="baseline"/>
        <w:rPr>
          <w:rFonts w:ascii="inherit" w:hAnsi="inherit" w:cs="Arial"/>
          <w:color w:val="000000"/>
          <w:sz w:val="27"/>
          <w:szCs w:val="27"/>
        </w:rPr>
      </w:pPr>
      <w:r>
        <w:rPr>
          <w:rFonts w:ascii="inherit" w:hAnsi="inherit" w:cs="Arial"/>
          <w:color w:val="000000"/>
          <w:sz w:val="27"/>
          <w:szCs w:val="27"/>
        </w:rPr>
        <w:t xml:space="preserve">Upload multiple CSV files </w:t>
      </w:r>
      <w:proofErr w:type="gramStart"/>
      <w:r>
        <w:rPr>
          <w:rFonts w:ascii="inherit" w:hAnsi="inherit" w:cs="Arial"/>
          <w:color w:val="000000"/>
          <w:sz w:val="27"/>
          <w:szCs w:val="27"/>
        </w:rPr>
        <w:t>as  a</w:t>
      </w:r>
      <w:proofErr w:type="gramEnd"/>
      <w:r>
        <w:rPr>
          <w:rFonts w:ascii="inherit" w:hAnsi="inherit" w:cs="Arial"/>
          <w:color w:val="000000"/>
          <w:sz w:val="27"/>
          <w:szCs w:val="27"/>
        </w:rPr>
        <w:t xml:space="preserve"> Batch CSV resource on Acho</w:t>
      </w:r>
    </w:p>
    <w:p w14:paraId="69FDEFAA" w14:textId="77777777" w:rsidR="005C288C" w:rsidRDefault="005C288C" w:rsidP="005C288C">
      <w:pPr>
        <w:numPr>
          <w:ilvl w:val="0"/>
          <w:numId w:val="1"/>
        </w:numPr>
        <w:shd w:val="clear" w:color="auto" w:fill="FFFFFF"/>
        <w:spacing w:before="120" w:after="120" w:line="486" w:lineRule="atLeast"/>
        <w:textAlignment w:val="baseline"/>
        <w:rPr>
          <w:rFonts w:ascii="inherit" w:hAnsi="inherit" w:cs="Arial"/>
          <w:color w:val="000000"/>
          <w:sz w:val="27"/>
          <w:szCs w:val="27"/>
        </w:rPr>
      </w:pPr>
      <w:r>
        <w:rPr>
          <w:rFonts w:ascii="inherit" w:hAnsi="inherit" w:cs="Arial"/>
          <w:color w:val="000000"/>
          <w:sz w:val="27"/>
          <w:szCs w:val="27"/>
        </w:rPr>
        <w:t>Make sure the column names in all files are the same</w:t>
      </w:r>
    </w:p>
    <w:p w14:paraId="4DE04E9C"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First, import your files to Acho Studio as a resource. Here I have a folder called “</w:t>
      </w:r>
      <w:proofErr w:type="spellStart"/>
      <w:r>
        <w:rPr>
          <w:rFonts w:ascii="Inter" w:hAnsi="Inter"/>
          <w:color w:val="0A0A0A"/>
          <w:sz w:val="27"/>
          <w:szCs w:val="27"/>
        </w:rPr>
        <w:t>acho_export_historical_stock_price</w:t>
      </w:r>
      <w:proofErr w:type="spellEnd"/>
      <w:r>
        <w:rPr>
          <w:rFonts w:ascii="Inter" w:hAnsi="Inter"/>
          <w:color w:val="0A0A0A"/>
          <w:sz w:val="27"/>
          <w:szCs w:val="27"/>
        </w:rPr>
        <w:t>”. It contains some historical stock price records for 5 years. There are 10 files in this folder. All of them have the same column name.</w:t>
      </w:r>
    </w:p>
    <w:p w14:paraId="31348832" w14:textId="48E8452F" w:rsidR="005C288C" w:rsidRDefault="005C288C" w:rsidP="005C288C">
      <w:pPr>
        <w:rPr>
          <w:rFonts w:ascii="Times New Roman" w:hAnsi="Times New Roman"/>
          <w:sz w:val="24"/>
          <w:szCs w:val="24"/>
        </w:rPr>
      </w:pPr>
      <w:r>
        <w:rPr>
          <w:noProof/>
        </w:rPr>
        <w:drawing>
          <wp:inline distT="0" distB="0" distL="0" distR="0" wp14:anchorId="6A5F139E" wp14:editId="19251FE9">
            <wp:extent cx="5731510" cy="3783965"/>
            <wp:effectExtent l="0" t="0" r="2540" b="6985"/>
            <wp:docPr id="534547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r>
        <w:t xml:space="preserve">                                            </w:t>
      </w:r>
      <w:r>
        <w:t>Build a Database with CSV files on Acho</w:t>
      </w:r>
    </w:p>
    <w:p w14:paraId="4759B19E"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Then go on to Acho Studio’s resource page and select “Batch CSV” for importing and converting to your resource. Be aware that only .csv</w:t>
      </w:r>
      <w:proofErr w:type="gramStart"/>
      <w:r>
        <w:rPr>
          <w:rFonts w:ascii="Inter" w:hAnsi="Inter"/>
          <w:color w:val="0A0A0A"/>
          <w:sz w:val="27"/>
          <w:szCs w:val="27"/>
        </w:rPr>
        <w:t>, .</w:t>
      </w:r>
      <w:proofErr w:type="spellStart"/>
      <w:r>
        <w:rPr>
          <w:rFonts w:ascii="Inter" w:hAnsi="Inter"/>
          <w:color w:val="0A0A0A"/>
          <w:sz w:val="27"/>
          <w:szCs w:val="27"/>
        </w:rPr>
        <w:t>tsv</w:t>
      </w:r>
      <w:proofErr w:type="spellEnd"/>
      <w:proofErr w:type="gramEnd"/>
      <w:r>
        <w:rPr>
          <w:rFonts w:ascii="Inter" w:hAnsi="Inter"/>
          <w:color w:val="0A0A0A"/>
          <w:sz w:val="27"/>
          <w:szCs w:val="27"/>
        </w:rPr>
        <w:t>, and .txt files are supported at the moment.</w:t>
      </w:r>
    </w:p>
    <w:p w14:paraId="56FFD0DD" w14:textId="631DA652" w:rsidR="005C288C" w:rsidRDefault="005C288C" w:rsidP="005C288C">
      <w:pPr>
        <w:rPr>
          <w:rFonts w:ascii="Times New Roman" w:hAnsi="Times New Roman"/>
          <w:sz w:val="24"/>
          <w:szCs w:val="24"/>
        </w:rPr>
      </w:pPr>
      <w:r>
        <w:rPr>
          <w:noProof/>
        </w:rPr>
        <w:drawing>
          <wp:inline distT="0" distB="0" distL="0" distR="0" wp14:anchorId="5C80725B" wp14:editId="3EFD5EA8">
            <wp:extent cx="5731510" cy="3151505"/>
            <wp:effectExtent l="0" t="0" r="2540" b="0"/>
            <wp:docPr id="1200770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r>
        <w:t xml:space="preserve">                                                               </w:t>
      </w:r>
      <w:r>
        <w:t>Upload CSV files as a Batch CSV resource</w:t>
      </w:r>
    </w:p>
    <w:p w14:paraId="2EFC9FA7"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If they all have the same column name and correct values for each column, you should see a preview page with a sample of your files like this. (Note: If all of your files don’t have a header row, remember to switch to a “Safe Mode” to add a header)</w:t>
      </w:r>
    </w:p>
    <w:p w14:paraId="2C859CB1" w14:textId="0FC4FF5C" w:rsidR="005C288C" w:rsidRDefault="005C288C" w:rsidP="005C288C">
      <w:pPr>
        <w:rPr>
          <w:rFonts w:ascii="Times New Roman" w:hAnsi="Times New Roman"/>
          <w:sz w:val="24"/>
          <w:szCs w:val="24"/>
        </w:rPr>
      </w:pPr>
      <w:r>
        <w:rPr>
          <w:noProof/>
        </w:rPr>
        <w:drawing>
          <wp:inline distT="0" distB="0" distL="0" distR="0" wp14:anchorId="46B004B8" wp14:editId="3C0C4D47">
            <wp:extent cx="5731510" cy="3073400"/>
            <wp:effectExtent l="0" t="0" r="2540" b="0"/>
            <wp:docPr id="1492959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r>
        <w:t xml:space="preserve">                                                                         </w:t>
      </w:r>
      <w:r>
        <w:t>Batch CSV file preview</w:t>
      </w:r>
    </w:p>
    <w:p w14:paraId="1CD8EFAB" w14:textId="77777777" w:rsidR="005C288C" w:rsidRDefault="005C288C" w:rsidP="005C288C">
      <w:pPr>
        <w:pStyle w:val="NormalWeb"/>
        <w:shd w:val="clear" w:color="auto" w:fill="FFFFFF"/>
        <w:spacing w:before="0" w:beforeAutospacing="0" w:after="0" w:afterAutospacing="0" w:line="486" w:lineRule="atLeast"/>
        <w:textAlignment w:val="baseline"/>
        <w:rPr>
          <w:rFonts w:ascii="Inter" w:hAnsi="Inter"/>
          <w:color w:val="0A0A0A"/>
          <w:sz w:val="27"/>
          <w:szCs w:val="27"/>
        </w:rPr>
      </w:pPr>
      <w:r>
        <w:rPr>
          <w:rStyle w:val="Strong"/>
          <w:rFonts w:ascii="inherit" w:eastAsiaTheme="majorEastAsia" w:hAnsi="inherit"/>
          <w:color w:val="0A0A0A"/>
          <w:sz w:val="27"/>
          <w:szCs w:val="27"/>
          <w:bdr w:val="none" w:sz="0" w:space="0" w:color="auto" w:frame="1"/>
        </w:rPr>
        <w:t>2. Import your resource to a project</w:t>
      </w:r>
    </w:p>
    <w:p w14:paraId="496F43E5" w14:textId="77777777" w:rsidR="005C288C" w:rsidRDefault="005C288C" w:rsidP="005C288C">
      <w:pPr>
        <w:numPr>
          <w:ilvl w:val="0"/>
          <w:numId w:val="2"/>
        </w:numPr>
        <w:shd w:val="clear" w:color="auto" w:fill="FFFFFF"/>
        <w:spacing w:after="120" w:line="486" w:lineRule="atLeast"/>
        <w:textAlignment w:val="baseline"/>
        <w:rPr>
          <w:rFonts w:ascii="inherit" w:hAnsi="inherit" w:cs="Arial"/>
          <w:color w:val="000000"/>
          <w:sz w:val="27"/>
          <w:szCs w:val="27"/>
        </w:rPr>
      </w:pPr>
      <w:r>
        <w:rPr>
          <w:rFonts w:ascii="inherit" w:hAnsi="inherit" w:cs="Arial"/>
          <w:color w:val="000000"/>
          <w:sz w:val="27"/>
          <w:szCs w:val="27"/>
        </w:rPr>
        <w:t>Create a project based on the resource</w:t>
      </w:r>
    </w:p>
    <w:p w14:paraId="4C8C7AB0" w14:textId="77777777" w:rsidR="005C288C" w:rsidRDefault="005C288C" w:rsidP="005C288C">
      <w:pPr>
        <w:numPr>
          <w:ilvl w:val="0"/>
          <w:numId w:val="2"/>
        </w:numPr>
        <w:shd w:val="clear" w:color="auto" w:fill="FFFFFF"/>
        <w:spacing w:before="120" w:after="120" w:line="486" w:lineRule="atLeast"/>
        <w:textAlignment w:val="baseline"/>
        <w:rPr>
          <w:rFonts w:ascii="inherit" w:hAnsi="inherit" w:cs="Arial"/>
          <w:color w:val="000000"/>
          <w:sz w:val="27"/>
          <w:szCs w:val="27"/>
        </w:rPr>
      </w:pPr>
      <w:r>
        <w:rPr>
          <w:rFonts w:ascii="inherit" w:hAnsi="inherit" w:cs="Arial"/>
          <w:color w:val="000000"/>
          <w:sz w:val="27"/>
          <w:szCs w:val="27"/>
        </w:rPr>
        <w:t>Check the total row number to make sure there’s no missing data</w:t>
      </w:r>
    </w:p>
    <w:p w14:paraId="444B8B41"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Once you have successfully uploaded the .csv batch files as a resource, you can now create a project to access them.</w:t>
      </w:r>
    </w:p>
    <w:p w14:paraId="212A03DF"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As you can see, all records from the 10 .csv files are now stored in one table.</w:t>
      </w:r>
    </w:p>
    <w:p w14:paraId="63E351E2" w14:textId="6E3D11C4" w:rsidR="005C288C" w:rsidRDefault="005C288C" w:rsidP="005C288C">
      <w:pPr>
        <w:rPr>
          <w:rFonts w:ascii="Times New Roman" w:hAnsi="Times New Roman"/>
          <w:sz w:val="24"/>
          <w:szCs w:val="24"/>
        </w:rPr>
      </w:pPr>
      <w:r>
        <w:rPr>
          <w:noProof/>
        </w:rPr>
        <w:drawing>
          <wp:inline distT="0" distB="0" distL="0" distR="0" wp14:anchorId="69B1E3C1" wp14:editId="64FF9537">
            <wp:extent cx="5731510" cy="3066415"/>
            <wp:effectExtent l="0" t="0" r="2540" b="635"/>
            <wp:docPr id="1731423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r>
        <w:t xml:space="preserve">                                                              </w:t>
      </w:r>
      <w:r>
        <w:t>Acho Project for CSV Files</w:t>
      </w:r>
    </w:p>
    <w:p w14:paraId="22C93D12" w14:textId="77777777" w:rsidR="005C288C" w:rsidRDefault="005C288C" w:rsidP="005C288C">
      <w:pPr>
        <w:pStyle w:val="NormalWeb"/>
        <w:shd w:val="clear" w:color="auto" w:fill="FFFFFF"/>
        <w:spacing w:before="0" w:beforeAutospacing="0" w:after="0" w:afterAutospacing="0" w:line="486" w:lineRule="atLeast"/>
        <w:textAlignment w:val="baseline"/>
        <w:rPr>
          <w:rFonts w:ascii="Inter" w:hAnsi="Inter"/>
          <w:color w:val="0A0A0A"/>
          <w:sz w:val="27"/>
          <w:szCs w:val="27"/>
        </w:rPr>
      </w:pPr>
      <w:r>
        <w:rPr>
          <w:rStyle w:val="Strong"/>
          <w:rFonts w:ascii="inherit" w:eastAsiaTheme="majorEastAsia" w:hAnsi="inherit"/>
          <w:color w:val="0A0A0A"/>
          <w:sz w:val="27"/>
          <w:szCs w:val="27"/>
          <w:bdr w:val="none" w:sz="0" w:space="0" w:color="auto" w:frame="1"/>
        </w:rPr>
        <w:t>3. Update your table with new CSV files</w:t>
      </w:r>
    </w:p>
    <w:p w14:paraId="1D389995" w14:textId="77777777" w:rsidR="005C288C" w:rsidRDefault="005C288C" w:rsidP="005C288C">
      <w:pPr>
        <w:numPr>
          <w:ilvl w:val="0"/>
          <w:numId w:val="3"/>
        </w:numPr>
        <w:shd w:val="clear" w:color="auto" w:fill="FFFFFF"/>
        <w:spacing w:after="120" w:line="486" w:lineRule="atLeast"/>
        <w:textAlignment w:val="baseline"/>
        <w:rPr>
          <w:rFonts w:ascii="inherit" w:hAnsi="inherit" w:cs="Arial"/>
          <w:color w:val="000000"/>
          <w:sz w:val="27"/>
          <w:szCs w:val="27"/>
        </w:rPr>
      </w:pPr>
      <w:proofErr w:type="gramStart"/>
      <w:r>
        <w:rPr>
          <w:rFonts w:ascii="inherit" w:hAnsi="inherit" w:cs="Arial"/>
          <w:color w:val="000000"/>
          <w:sz w:val="27"/>
          <w:szCs w:val="27"/>
        </w:rPr>
        <w:t>Click  “</w:t>
      </w:r>
      <w:proofErr w:type="gramEnd"/>
      <w:r>
        <w:rPr>
          <w:rFonts w:ascii="inherit" w:hAnsi="inherit" w:cs="Arial"/>
          <w:color w:val="000000"/>
          <w:sz w:val="27"/>
          <w:szCs w:val="27"/>
        </w:rPr>
        <w:t>File Management” button next to your Batch CSV resource</w:t>
      </w:r>
    </w:p>
    <w:p w14:paraId="1F68ABE4" w14:textId="77777777" w:rsidR="005C288C" w:rsidRDefault="005C288C" w:rsidP="005C288C">
      <w:pPr>
        <w:numPr>
          <w:ilvl w:val="0"/>
          <w:numId w:val="3"/>
        </w:numPr>
        <w:shd w:val="clear" w:color="auto" w:fill="FFFFFF"/>
        <w:spacing w:before="120" w:after="120" w:line="486" w:lineRule="atLeast"/>
        <w:textAlignment w:val="baseline"/>
        <w:rPr>
          <w:rFonts w:ascii="inherit" w:hAnsi="inherit" w:cs="Arial"/>
          <w:color w:val="000000"/>
          <w:sz w:val="27"/>
          <w:szCs w:val="27"/>
        </w:rPr>
      </w:pPr>
      <w:r>
        <w:rPr>
          <w:rFonts w:ascii="inherit" w:hAnsi="inherit" w:cs="Arial"/>
          <w:color w:val="000000"/>
          <w:sz w:val="27"/>
          <w:szCs w:val="27"/>
        </w:rPr>
        <w:t>Go to your project</w:t>
      </w:r>
    </w:p>
    <w:p w14:paraId="0D971D9A" w14:textId="77777777" w:rsidR="005C288C" w:rsidRDefault="005C288C" w:rsidP="005C288C">
      <w:pPr>
        <w:numPr>
          <w:ilvl w:val="0"/>
          <w:numId w:val="3"/>
        </w:numPr>
        <w:shd w:val="clear" w:color="auto" w:fill="FFFFFF"/>
        <w:spacing w:before="120" w:after="120" w:line="486" w:lineRule="atLeast"/>
        <w:textAlignment w:val="baseline"/>
        <w:rPr>
          <w:rFonts w:ascii="inherit" w:hAnsi="inherit" w:cs="Arial"/>
          <w:color w:val="000000"/>
          <w:sz w:val="27"/>
          <w:szCs w:val="27"/>
        </w:rPr>
      </w:pPr>
      <w:r>
        <w:rPr>
          <w:rFonts w:ascii="inherit" w:hAnsi="inherit" w:cs="Arial"/>
          <w:color w:val="000000"/>
          <w:sz w:val="27"/>
          <w:szCs w:val="27"/>
        </w:rPr>
        <w:t>Click “Sync with the Batch CSV resource”</w:t>
      </w:r>
    </w:p>
    <w:p w14:paraId="79575344"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It is simple to upload your table with new CSV files. You can simply go to the resource page and click the “File Management'' button next to your Batch CSV resource. Here you can upload the new files and the system will automatically merge the new files into the current resource and aggregate all the records based on the column names. There is no limit on how many rows you can add to the resource. All the records are stored in a relational database on the cloud, so it’s pretty easy to transform, cleanse and update them. (Notice that all news files should have the same column names with the current resource.)</w:t>
      </w:r>
    </w:p>
    <w:p w14:paraId="26224BFE" w14:textId="24E59E85" w:rsidR="005C288C" w:rsidRDefault="005C288C" w:rsidP="005C288C">
      <w:pPr>
        <w:rPr>
          <w:rFonts w:ascii="Times New Roman" w:hAnsi="Times New Roman"/>
          <w:sz w:val="24"/>
          <w:szCs w:val="24"/>
        </w:rPr>
      </w:pPr>
      <w:r>
        <w:rPr>
          <w:noProof/>
        </w:rPr>
        <w:drawing>
          <wp:inline distT="0" distB="0" distL="0" distR="0" wp14:anchorId="687B45F1" wp14:editId="1904B77A">
            <wp:extent cx="5731510" cy="3073400"/>
            <wp:effectExtent l="0" t="0" r="2540" b="0"/>
            <wp:docPr id="948571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r>
        <w:t xml:space="preserve">                                                                  </w:t>
      </w:r>
      <w:r>
        <w:t>Update Batch CSV</w:t>
      </w:r>
    </w:p>
    <w:p w14:paraId="0CCA2585" w14:textId="77777777"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Then, go to the project where you imported the Batch CSV resource, and click the “Sync with the Batch CSV resource” button. Now, the system will retrieve the latest records from the resource.</w:t>
      </w:r>
    </w:p>
    <w:p w14:paraId="420E156A" w14:textId="77777777" w:rsidR="005C288C" w:rsidRDefault="005C288C" w:rsidP="005C288C">
      <w:pPr>
        <w:pStyle w:val="NormalWeb"/>
        <w:shd w:val="clear" w:color="auto" w:fill="FFFFFF"/>
        <w:spacing w:before="0" w:beforeAutospacing="0" w:after="0" w:afterAutospacing="0" w:line="486" w:lineRule="atLeast"/>
        <w:textAlignment w:val="baseline"/>
        <w:rPr>
          <w:rFonts w:ascii="Inter" w:hAnsi="Inter"/>
          <w:color w:val="0A0A0A"/>
          <w:sz w:val="27"/>
          <w:szCs w:val="27"/>
        </w:rPr>
      </w:pPr>
      <w:r>
        <w:rPr>
          <w:rFonts w:ascii="Inter" w:hAnsi="Inter"/>
          <w:color w:val="0A0A0A"/>
          <w:sz w:val="27"/>
          <w:szCs w:val="27"/>
        </w:rPr>
        <w:t>If your new data files have different column names or you want to expand your tables horizontally, you can upload the new file as a new resource and check out this </w:t>
      </w:r>
      <w:hyperlink r:id="rId12" w:history="1">
        <w:r>
          <w:rPr>
            <w:rStyle w:val="Hyperlink"/>
            <w:rFonts w:ascii="inherit" w:eastAsiaTheme="majorEastAsia" w:hAnsi="inherit"/>
            <w:sz w:val="27"/>
            <w:szCs w:val="27"/>
            <w:bdr w:val="none" w:sz="0" w:space="0" w:color="auto" w:frame="1"/>
          </w:rPr>
          <w:t>article</w:t>
        </w:r>
      </w:hyperlink>
      <w:r>
        <w:rPr>
          <w:rFonts w:ascii="Inter" w:hAnsi="Inter"/>
          <w:color w:val="0A0A0A"/>
          <w:sz w:val="27"/>
          <w:szCs w:val="27"/>
        </w:rPr>
        <w:t> to merge them into your current table by using the “Union” or “Join” action.</w:t>
      </w:r>
    </w:p>
    <w:p w14:paraId="315862E5" w14:textId="77777777" w:rsidR="005C288C" w:rsidRDefault="005C288C" w:rsidP="005C288C">
      <w:pPr>
        <w:pStyle w:val="NormalWeb"/>
        <w:shd w:val="clear" w:color="auto" w:fill="FFFFFF"/>
        <w:spacing w:before="0" w:beforeAutospacing="0" w:after="0" w:afterAutospacing="0" w:line="486" w:lineRule="atLeast"/>
        <w:textAlignment w:val="baseline"/>
        <w:rPr>
          <w:rFonts w:ascii="Inter" w:hAnsi="Inter"/>
          <w:color w:val="0A0A0A"/>
          <w:sz w:val="27"/>
          <w:szCs w:val="27"/>
        </w:rPr>
      </w:pPr>
      <w:r>
        <w:rPr>
          <w:rStyle w:val="Strong"/>
          <w:rFonts w:ascii="inherit" w:eastAsiaTheme="majorEastAsia" w:hAnsi="inherit"/>
          <w:color w:val="0A0A0A"/>
          <w:sz w:val="27"/>
          <w:szCs w:val="27"/>
          <w:bdr w:val="none" w:sz="0" w:space="0" w:color="auto" w:frame="1"/>
        </w:rPr>
        <w:t>4. Send the data to a production database</w:t>
      </w:r>
    </w:p>
    <w:p w14:paraId="26D6A770" w14:textId="17FF0AB8" w:rsidR="005C288C" w:rsidRDefault="005C288C" w:rsidP="005C288C">
      <w:pPr>
        <w:pStyle w:val="NormalWeb"/>
        <w:shd w:val="clear" w:color="auto" w:fill="FFFFFF"/>
        <w:spacing w:before="0" w:beforeAutospacing="0" w:after="360" w:afterAutospacing="0" w:line="486" w:lineRule="atLeast"/>
        <w:textAlignment w:val="baseline"/>
        <w:rPr>
          <w:rFonts w:ascii="Inter" w:hAnsi="Inter"/>
          <w:color w:val="0A0A0A"/>
          <w:sz w:val="27"/>
          <w:szCs w:val="27"/>
        </w:rPr>
      </w:pPr>
      <w:r>
        <w:rPr>
          <w:rFonts w:ascii="Inter" w:hAnsi="Inter"/>
          <w:color w:val="0A0A0A"/>
          <w:sz w:val="27"/>
          <w:szCs w:val="27"/>
        </w:rPr>
        <w:t>Once the data is imported and built out in the project table, you can use the "Workflow" feature to export the table to a production database such as MySQL, PostgreSQL, Big</w:t>
      </w:r>
      <w:r>
        <w:rPr>
          <w:rFonts w:ascii="Inter" w:hAnsi="Inter"/>
          <w:color w:val="0A0A0A"/>
          <w:sz w:val="27"/>
          <w:szCs w:val="27"/>
        </w:rPr>
        <w:t xml:space="preserve"> </w:t>
      </w:r>
      <w:r>
        <w:rPr>
          <w:rFonts w:ascii="Inter" w:hAnsi="Inter"/>
          <w:color w:val="0A0A0A"/>
          <w:sz w:val="27"/>
          <w:szCs w:val="27"/>
        </w:rPr>
        <w:t>Query, and more. By verifying the credentials, you can write the table data to the database automatically.</w:t>
      </w:r>
    </w:p>
    <w:p w14:paraId="44F65246" w14:textId="77777777" w:rsidR="00A63DD9" w:rsidRDefault="005C288C" w:rsidP="005C288C">
      <w:r>
        <w:rPr>
          <w:noProof/>
        </w:rPr>
        <w:drawing>
          <wp:inline distT="0" distB="0" distL="0" distR="0" wp14:anchorId="5C371ECB" wp14:editId="174DA6CD">
            <wp:extent cx="5731510" cy="3127375"/>
            <wp:effectExtent l="0" t="0" r="2540" b="0"/>
            <wp:docPr id="2031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r>
        <w:t xml:space="preserve">     </w:t>
      </w:r>
    </w:p>
    <w:p w14:paraId="4BC5417D" w14:textId="3F454902" w:rsidR="00A63DD9" w:rsidRDefault="00A63DD9" w:rsidP="00A63DD9">
      <w:pPr>
        <w:rPr>
          <w:rFonts w:ascii="Times New Roman" w:hAnsi="Times New Roman"/>
          <w:sz w:val="24"/>
          <w:szCs w:val="24"/>
        </w:rPr>
      </w:pPr>
      <w:r>
        <w:t xml:space="preserve">                                                                </w:t>
      </w:r>
      <w:r>
        <w:t>CSV to Database on Acho</w:t>
      </w:r>
    </w:p>
    <w:p w14:paraId="50707568" w14:textId="77777777" w:rsidR="00A63DD9" w:rsidRDefault="00A63DD9" w:rsidP="005C288C"/>
    <w:p w14:paraId="28FE5A26" w14:textId="77777777" w:rsidR="00A63DD9" w:rsidRDefault="00A63DD9" w:rsidP="005C288C"/>
    <w:p w14:paraId="2184E257" w14:textId="77777777" w:rsidR="00A63DD9" w:rsidRDefault="00A63DD9" w:rsidP="005C288C">
      <w:pPr>
        <w:rPr>
          <w:rStyle w:val="Strong"/>
          <w:rFonts w:ascii="inherit" w:eastAsiaTheme="majorEastAsia" w:hAnsi="inherit" w:cstheme="majorBidi"/>
          <w:b w:val="0"/>
          <w:bCs w:val="0"/>
          <w:color w:val="0A0A0A"/>
          <w:sz w:val="60"/>
          <w:szCs w:val="60"/>
          <w:bdr w:val="none" w:sz="0" w:space="0" w:color="auto" w:frame="1"/>
        </w:rPr>
      </w:pPr>
      <w:r w:rsidRPr="00A63DD9">
        <w:rPr>
          <w:sz w:val="44"/>
          <w:szCs w:val="44"/>
        </w:rPr>
        <w:t>How to integrate csv files into data warehouse</w:t>
      </w:r>
      <w:r w:rsidR="005C288C" w:rsidRPr="00A63DD9">
        <w:rPr>
          <w:sz w:val="44"/>
          <w:szCs w:val="44"/>
        </w:rPr>
        <w:t xml:space="preserve">    </w:t>
      </w:r>
    </w:p>
    <w:p w14:paraId="30DA18FD" w14:textId="77777777" w:rsidR="00A63DD9" w:rsidRDefault="00A63DD9" w:rsidP="00A63DD9">
      <w:pPr>
        <w:pStyle w:val="pw-post-body-paragraph"/>
        <w:shd w:val="clear" w:color="auto" w:fill="FFFFFF"/>
        <w:spacing w:before="206" w:beforeAutospacing="0" w:after="0" w:afterAutospacing="0" w:line="480" w:lineRule="atLeast"/>
        <w:rPr>
          <w:rFonts w:ascii="Helvetica" w:hAnsi="Helvetica"/>
          <w:color w:val="242424"/>
          <w:spacing w:val="-1"/>
          <w:sz w:val="30"/>
          <w:szCs w:val="30"/>
        </w:rPr>
      </w:pPr>
      <w:r>
        <w:rPr>
          <w:rFonts w:ascii="Helvetica" w:hAnsi="Helvetica"/>
          <w:color w:val="242424"/>
          <w:spacing w:val="-1"/>
          <w:sz w:val="30"/>
          <w:szCs w:val="30"/>
        </w:rPr>
        <w:t>Here are a few step-by-step guides that show you how:</w:t>
      </w:r>
    </w:p>
    <w:p w14:paraId="39FD6010" w14:textId="77777777" w:rsidR="00A63DD9" w:rsidRDefault="00A63DD9" w:rsidP="00A63DD9">
      <w:pPr>
        <w:pStyle w:val="nm"/>
        <w:numPr>
          <w:ilvl w:val="0"/>
          <w:numId w:val="5"/>
        </w:numPr>
        <w:shd w:val="clear" w:color="auto" w:fill="FFFFFF"/>
        <w:spacing w:before="514" w:beforeAutospacing="0" w:after="0" w:afterAutospacing="0" w:line="480" w:lineRule="atLeast"/>
        <w:ind w:left="1170"/>
        <w:rPr>
          <w:rFonts w:ascii="Helvetica" w:hAnsi="Helvetica" w:cs="Segoe UI"/>
          <w:color w:val="242424"/>
          <w:spacing w:val="-1"/>
          <w:sz w:val="30"/>
          <w:szCs w:val="30"/>
        </w:rPr>
      </w:pPr>
      <w:hyperlink r:id="rId14" w:tgtFrame="_blank" w:history="1">
        <w:r>
          <w:rPr>
            <w:rStyle w:val="Hyperlink"/>
            <w:rFonts w:ascii="Helvetica" w:eastAsiaTheme="majorEastAsia" w:hAnsi="Helvetica" w:cs="Segoe UI"/>
            <w:spacing w:val="-1"/>
            <w:sz w:val="30"/>
            <w:szCs w:val="30"/>
          </w:rPr>
          <w:t xml:space="preserve">How To Setup A Batch Data Pipeline </w:t>
        </w:r>
        <w:proofErr w:type="gramStart"/>
        <w:r>
          <w:rPr>
            <w:rStyle w:val="Hyperlink"/>
            <w:rFonts w:ascii="Helvetica" w:eastAsiaTheme="majorEastAsia" w:hAnsi="Helvetica" w:cs="Segoe UI"/>
            <w:spacing w:val="-1"/>
            <w:sz w:val="30"/>
            <w:szCs w:val="30"/>
          </w:rPr>
          <w:t>For</w:t>
        </w:r>
        <w:proofErr w:type="gramEnd"/>
        <w:r>
          <w:rPr>
            <w:rStyle w:val="Hyperlink"/>
            <w:rFonts w:ascii="Helvetica" w:eastAsiaTheme="majorEastAsia" w:hAnsi="Helvetica" w:cs="Segoe UI"/>
            <w:spacing w:val="-1"/>
            <w:sz w:val="30"/>
            <w:szCs w:val="30"/>
          </w:rPr>
          <w:t xml:space="preserve"> CSV Files To Redshift, Redshift Spectrum, Athena or </w:t>
        </w:r>
        <w:proofErr w:type="spellStart"/>
        <w:r>
          <w:rPr>
            <w:rStyle w:val="Hyperlink"/>
            <w:rFonts w:ascii="Helvetica" w:eastAsiaTheme="majorEastAsia" w:hAnsi="Helvetica" w:cs="Segoe UI"/>
            <w:spacing w:val="-1"/>
            <w:sz w:val="30"/>
            <w:szCs w:val="30"/>
          </w:rPr>
          <w:t>BigQuery</w:t>
        </w:r>
        <w:proofErr w:type="spellEnd"/>
      </w:hyperlink>
    </w:p>
    <w:p w14:paraId="485B2635" w14:textId="77777777" w:rsidR="00A63DD9" w:rsidRDefault="00A63DD9" w:rsidP="00A63DD9">
      <w:pPr>
        <w:pStyle w:val="pw-post-body-paragraph"/>
        <w:shd w:val="clear" w:color="auto" w:fill="FFFFFF"/>
        <w:spacing w:before="480" w:beforeAutospacing="0" w:after="0" w:afterAutospacing="0" w:line="480" w:lineRule="atLeast"/>
        <w:rPr>
          <w:rFonts w:ascii="Helvetica" w:hAnsi="Helvetica"/>
          <w:color w:val="242424"/>
          <w:spacing w:val="-1"/>
          <w:sz w:val="30"/>
          <w:szCs w:val="30"/>
        </w:rPr>
      </w:pPr>
      <w:r>
        <w:rPr>
          <w:rFonts w:ascii="Helvetica" w:hAnsi="Helvetica"/>
          <w:color w:val="242424"/>
          <w:spacing w:val="-1"/>
          <w:sz w:val="30"/>
          <w:szCs w:val="30"/>
        </w:rPr>
        <w:t>Automated workflow provides you with the ability to bulk load data from external services like</w:t>
      </w:r>
      <w:hyperlink r:id="rId15" w:tgtFrame="_blank" w:history="1">
        <w:r>
          <w:rPr>
            <w:rStyle w:val="Hyperlink"/>
            <w:rFonts w:ascii="Helvetica" w:eastAsiaTheme="majorEastAsia" w:hAnsi="Helvetica"/>
            <w:spacing w:val="-1"/>
            <w:sz w:val="30"/>
            <w:szCs w:val="30"/>
          </w:rPr>
          <w:t> Salesforce Marketing Cloud</w:t>
        </w:r>
      </w:hyperlink>
      <w:r>
        <w:rPr>
          <w:rFonts w:ascii="Helvetica" w:hAnsi="Helvetica"/>
          <w:color w:val="242424"/>
          <w:spacing w:val="-1"/>
          <w:sz w:val="30"/>
          <w:szCs w:val="30"/>
        </w:rPr>
        <w:t>, ERP, Adobe, and many other sources.</w:t>
      </w:r>
    </w:p>
    <w:p w14:paraId="6BD5A00F" w14:textId="37C20E06" w:rsidR="00A63DD9" w:rsidRDefault="00A63DD9" w:rsidP="00A63DD9">
      <w:pPr>
        <w:pStyle w:val="pw-post-body-paragraph"/>
        <w:shd w:val="clear" w:color="auto" w:fill="FFFFFF"/>
        <w:spacing w:before="480" w:beforeAutospacing="0" w:after="0" w:afterAutospacing="0" w:line="480" w:lineRule="atLeast"/>
        <w:rPr>
          <w:rFonts w:ascii="Helvetica" w:hAnsi="Helvetica"/>
          <w:color w:val="242424"/>
          <w:spacing w:val="-1"/>
          <w:sz w:val="30"/>
          <w:szCs w:val="30"/>
        </w:rPr>
      </w:pPr>
      <w:r>
        <w:rPr>
          <w:rFonts w:ascii="Helvetica" w:hAnsi="Helvetica"/>
          <w:color w:val="242424"/>
          <w:spacing w:val="-1"/>
          <w:sz w:val="30"/>
          <w:szCs w:val="30"/>
        </w:rPr>
        <w:t>It is simple enough for non-technical users. You can also manually load data in an ad hoc manner with tools like FileZilla, Transmit, Cyber</w:t>
      </w:r>
      <w:r>
        <w:rPr>
          <w:rFonts w:ascii="Helvetica" w:hAnsi="Helvetica"/>
          <w:color w:val="242424"/>
          <w:spacing w:val="-1"/>
          <w:sz w:val="30"/>
          <w:szCs w:val="30"/>
        </w:rPr>
        <w:t xml:space="preserve"> </w:t>
      </w:r>
      <w:r>
        <w:rPr>
          <w:rFonts w:ascii="Helvetica" w:hAnsi="Helvetica"/>
          <w:color w:val="242424"/>
          <w:spacing w:val="-1"/>
          <w:sz w:val="30"/>
          <w:szCs w:val="30"/>
        </w:rPr>
        <w:t>Duck…</w:t>
      </w:r>
    </w:p>
    <w:p w14:paraId="7D6A535C" w14:textId="2AA0CA55" w:rsidR="00A63DD9" w:rsidRDefault="00A63DD9" w:rsidP="00A63DD9">
      <w:pPr>
        <w:pStyle w:val="nm"/>
        <w:numPr>
          <w:ilvl w:val="0"/>
          <w:numId w:val="6"/>
        </w:numPr>
        <w:shd w:val="clear" w:color="auto" w:fill="FFFFFF"/>
        <w:spacing w:before="514" w:beforeAutospacing="0" w:after="0" w:afterAutospacing="0" w:line="480" w:lineRule="atLeast"/>
        <w:ind w:left="1170"/>
        <w:rPr>
          <w:rFonts w:ascii="Helvetica" w:hAnsi="Helvetica" w:cs="Segoe UI"/>
          <w:color w:val="242424"/>
          <w:spacing w:val="-1"/>
          <w:sz w:val="30"/>
          <w:szCs w:val="30"/>
        </w:rPr>
      </w:pPr>
      <w:hyperlink r:id="rId16" w:tgtFrame="_blank" w:history="1">
        <w:r>
          <w:rPr>
            <w:rStyle w:val="Hyperlink"/>
            <w:rFonts w:ascii="Helvetica" w:eastAsiaTheme="majorEastAsia" w:hAnsi="Helvetica" w:cs="Segoe UI"/>
            <w:spacing w:val="-1"/>
            <w:sz w:val="30"/>
            <w:szCs w:val="30"/>
          </w:rPr>
          <w:t xml:space="preserve">FileZilla: 3 Simple Steps </w:t>
        </w:r>
        <w:proofErr w:type="gramStart"/>
        <w:r>
          <w:rPr>
            <w:rStyle w:val="Hyperlink"/>
            <w:rFonts w:ascii="Helvetica" w:eastAsiaTheme="majorEastAsia" w:hAnsi="Helvetica" w:cs="Segoe UI"/>
            <w:spacing w:val="-1"/>
            <w:sz w:val="30"/>
            <w:szCs w:val="30"/>
          </w:rPr>
          <w:t>To</w:t>
        </w:r>
        <w:proofErr w:type="gramEnd"/>
        <w:r>
          <w:rPr>
            <w:rStyle w:val="Hyperlink"/>
            <w:rFonts w:ascii="Helvetica" w:eastAsiaTheme="majorEastAsia" w:hAnsi="Helvetica" w:cs="Segoe UI"/>
            <w:spacing w:val="-1"/>
            <w:sz w:val="30"/>
            <w:szCs w:val="30"/>
          </w:rPr>
          <w:t xml:space="preserve"> Load Data to Big</w:t>
        </w:r>
        <w:r>
          <w:rPr>
            <w:rStyle w:val="Hyperlink"/>
            <w:rFonts w:ascii="Helvetica" w:eastAsiaTheme="majorEastAsia" w:hAnsi="Helvetica" w:cs="Segoe UI"/>
            <w:spacing w:val="-1"/>
            <w:sz w:val="30"/>
            <w:szCs w:val="30"/>
          </w:rPr>
          <w:t xml:space="preserve"> </w:t>
        </w:r>
        <w:r>
          <w:rPr>
            <w:rStyle w:val="Hyperlink"/>
            <w:rFonts w:ascii="Helvetica" w:eastAsiaTheme="majorEastAsia" w:hAnsi="Helvetica" w:cs="Segoe UI"/>
            <w:spacing w:val="-1"/>
            <w:sz w:val="30"/>
            <w:szCs w:val="30"/>
          </w:rPr>
          <w:t>Query, Amazon Redshift, Redshift Spectrum or AWS Athena</w:t>
        </w:r>
      </w:hyperlink>
    </w:p>
    <w:p w14:paraId="13E228AA" w14:textId="096FCFD5" w:rsidR="005C288C" w:rsidRPr="00A63DD9" w:rsidRDefault="005C288C" w:rsidP="005C288C">
      <w:pPr>
        <w:rPr>
          <w:rStyle w:val="Strong"/>
          <w:rFonts w:ascii="inherit" w:eastAsiaTheme="majorEastAsia" w:hAnsi="inherit" w:cstheme="majorBidi"/>
          <w:b w:val="0"/>
          <w:bCs w:val="0"/>
          <w:color w:val="0A0A0A"/>
          <w:sz w:val="60"/>
          <w:szCs w:val="60"/>
          <w:bdr w:val="none" w:sz="0" w:space="0" w:color="auto" w:frame="1"/>
        </w:rPr>
      </w:pPr>
      <w:r w:rsidRPr="00A63DD9">
        <w:rPr>
          <w:rStyle w:val="Strong"/>
          <w:rFonts w:ascii="inherit" w:eastAsiaTheme="majorEastAsia" w:hAnsi="inherit" w:cstheme="majorBidi"/>
          <w:b w:val="0"/>
          <w:bCs w:val="0"/>
          <w:color w:val="0A0A0A"/>
          <w:sz w:val="60"/>
          <w:szCs w:val="60"/>
          <w:bdr w:val="none" w:sz="0" w:space="0" w:color="auto" w:frame="1"/>
        </w:rPr>
        <w:t xml:space="preserve">   </w:t>
      </w:r>
    </w:p>
    <w:p w14:paraId="663EC557" w14:textId="3DC59EB3" w:rsidR="005C288C" w:rsidRPr="005C288C" w:rsidRDefault="005C288C" w:rsidP="005C288C">
      <w:pPr>
        <w:pStyle w:val="Heading2"/>
        <w:shd w:val="clear" w:color="auto" w:fill="FFFFFF"/>
        <w:spacing w:before="0" w:line="750" w:lineRule="atLeast"/>
        <w:textAlignment w:val="baseline"/>
        <w:rPr>
          <w:rFonts w:ascii="Inter" w:hAnsi="Inter"/>
          <w:color w:val="0A0A0A"/>
          <w:sz w:val="44"/>
          <w:szCs w:val="44"/>
        </w:rPr>
      </w:pPr>
      <w:r>
        <w:rPr>
          <w:rStyle w:val="Strong"/>
          <w:rFonts w:ascii="inherit" w:hAnsi="inherit"/>
          <w:b w:val="0"/>
          <w:bCs w:val="0"/>
          <w:color w:val="0A0A0A"/>
          <w:sz w:val="60"/>
          <w:szCs w:val="60"/>
          <w:bdr w:val="none" w:sz="0" w:space="0" w:color="auto" w:frame="1"/>
        </w:rPr>
        <w:t>The advantages of building</w:t>
      </w:r>
      <w:r>
        <w:rPr>
          <w:rStyle w:val="Strong"/>
          <w:rFonts w:ascii="inherit" w:hAnsi="inherit"/>
          <w:b w:val="0"/>
          <w:bCs w:val="0"/>
          <w:color w:val="0A0A0A"/>
          <w:sz w:val="44"/>
          <w:szCs w:val="44"/>
          <w:bdr w:val="none" w:sz="0" w:space="0" w:color="auto" w:frame="1"/>
        </w:rPr>
        <w:t xml:space="preserve"> </w:t>
      </w:r>
    </w:p>
    <w:p w14:paraId="0B3A21FE" w14:textId="77777777" w:rsidR="009C5CEA" w:rsidRPr="006A1F98" w:rsidRDefault="009C5CEA" w:rsidP="006A1F98">
      <w:pPr>
        <w:rPr>
          <w:sz w:val="32"/>
          <w:szCs w:val="32"/>
        </w:rPr>
      </w:pPr>
    </w:p>
    <w:p w14:paraId="752B0ED2" w14:textId="77777777" w:rsidR="005C288C" w:rsidRDefault="005C288C" w:rsidP="006A1F98">
      <w:pPr>
        <w:rPr>
          <w:rFonts w:ascii="Inter" w:hAnsi="Inter"/>
          <w:color w:val="0A0A0A"/>
          <w:sz w:val="27"/>
          <w:szCs w:val="27"/>
          <w:shd w:val="clear" w:color="auto" w:fill="FFFFFF"/>
        </w:rPr>
      </w:pPr>
      <w:r>
        <w:rPr>
          <w:rFonts w:ascii="Inter" w:hAnsi="Inter"/>
          <w:color w:val="0A0A0A"/>
          <w:sz w:val="27"/>
          <w:szCs w:val="27"/>
          <w:shd w:val="clear" w:color="auto" w:fill="FFFFFF"/>
        </w:rPr>
        <w:t>First, relational databases enable you to see the relationship between different parts of your data more easily. </w:t>
      </w:r>
    </w:p>
    <w:p w14:paraId="1563AAFA" w14:textId="77777777" w:rsidR="005C288C" w:rsidRDefault="005C288C" w:rsidP="006A1F98">
      <w:pPr>
        <w:rPr>
          <w:rFonts w:ascii="Inter" w:hAnsi="Inter"/>
          <w:color w:val="0A0A0A"/>
          <w:sz w:val="27"/>
          <w:szCs w:val="27"/>
          <w:shd w:val="clear" w:color="auto" w:fill="FFFFFF"/>
        </w:rPr>
      </w:pPr>
      <w:r>
        <w:br/>
      </w:r>
      <w:r>
        <w:rPr>
          <w:rFonts w:ascii="Inter" w:hAnsi="Inter"/>
          <w:color w:val="0A0A0A"/>
          <w:sz w:val="27"/>
          <w:szCs w:val="27"/>
          <w:shd w:val="clear" w:color="auto" w:fill="FFFFFF"/>
        </w:rPr>
        <w:t>Second, relational databases offer superior data management with greater consistency and flexibility.</w:t>
      </w:r>
    </w:p>
    <w:p w14:paraId="5DBC2E6B" w14:textId="77777777" w:rsidR="005C288C" w:rsidRDefault="005C288C" w:rsidP="006A1F98">
      <w:pPr>
        <w:rPr>
          <w:rFonts w:ascii="Inter" w:hAnsi="Inter"/>
          <w:color w:val="0A0A0A"/>
          <w:sz w:val="27"/>
          <w:szCs w:val="27"/>
          <w:shd w:val="clear" w:color="auto" w:fill="FFFFFF"/>
        </w:rPr>
      </w:pPr>
      <w:r>
        <w:rPr>
          <w:rFonts w:ascii="Inter" w:hAnsi="Inter"/>
          <w:color w:val="0A0A0A"/>
          <w:sz w:val="27"/>
          <w:szCs w:val="27"/>
          <w:shd w:val="clear" w:color="auto" w:fill="FFFFFF"/>
        </w:rPr>
        <w:t>Third, relational databases solve the problem of data redundancy</w:t>
      </w:r>
      <w:r>
        <w:rPr>
          <w:rFonts w:ascii="Inter" w:hAnsi="Inter"/>
          <w:color w:val="0A0A0A"/>
          <w:sz w:val="27"/>
          <w:szCs w:val="27"/>
          <w:shd w:val="clear" w:color="auto" w:fill="FFFFFF"/>
        </w:rPr>
        <w:t>.</w:t>
      </w:r>
    </w:p>
    <w:p w14:paraId="57DA3033" w14:textId="4B8C3AE5" w:rsidR="006A1F98" w:rsidRPr="006A1F98" w:rsidRDefault="006A1F98" w:rsidP="006A1F98">
      <w:r>
        <w:t xml:space="preserve">                           </w:t>
      </w:r>
    </w:p>
    <w:sectPr w:rsidR="006A1F98" w:rsidRPr="006A1F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3008" w14:textId="77777777" w:rsidR="002C0B75" w:rsidRDefault="002C0B75" w:rsidP="005C288C">
      <w:pPr>
        <w:spacing w:after="0" w:line="240" w:lineRule="auto"/>
      </w:pPr>
      <w:r>
        <w:separator/>
      </w:r>
    </w:p>
  </w:endnote>
  <w:endnote w:type="continuationSeparator" w:id="0">
    <w:p w14:paraId="60EC2A1E" w14:textId="77777777" w:rsidR="002C0B75" w:rsidRDefault="002C0B75" w:rsidP="005C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70B4" w14:textId="77777777" w:rsidR="002C0B75" w:rsidRDefault="002C0B75" w:rsidP="005C288C">
      <w:pPr>
        <w:spacing w:after="0" w:line="240" w:lineRule="auto"/>
      </w:pPr>
      <w:r>
        <w:separator/>
      </w:r>
    </w:p>
  </w:footnote>
  <w:footnote w:type="continuationSeparator" w:id="0">
    <w:p w14:paraId="7FCBE3E9" w14:textId="77777777" w:rsidR="002C0B75" w:rsidRDefault="002C0B75" w:rsidP="005C2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83A"/>
    <w:multiLevelType w:val="multilevel"/>
    <w:tmpl w:val="2D08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F01A8"/>
    <w:multiLevelType w:val="multilevel"/>
    <w:tmpl w:val="8B3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1381E"/>
    <w:multiLevelType w:val="multilevel"/>
    <w:tmpl w:val="316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44867"/>
    <w:multiLevelType w:val="multilevel"/>
    <w:tmpl w:val="C8C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40EA1"/>
    <w:multiLevelType w:val="multilevel"/>
    <w:tmpl w:val="CFD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D514B"/>
    <w:multiLevelType w:val="multilevel"/>
    <w:tmpl w:val="D13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935576">
    <w:abstractNumId w:val="2"/>
  </w:num>
  <w:num w:numId="2" w16cid:durableId="820080771">
    <w:abstractNumId w:val="3"/>
  </w:num>
  <w:num w:numId="3" w16cid:durableId="730739625">
    <w:abstractNumId w:val="1"/>
  </w:num>
  <w:num w:numId="4" w16cid:durableId="1114055103">
    <w:abstractNumId w:val="0"/>
  </w:num>
  <w:num w:numId="5" w16cid:durableId="219443325">
    <w:abstractNumId w:val="5"/>
  </w:num>
  <w:num w:numId="6" w16cid:durableId="1817381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98"/>
    <w:rsid w:val="002C0B75"/>
    <w:rsid w:val="005C288C"/>
    <w:rsid w:val="006A1F98"/>
    <w:rsid w:val="007F3842"/>
    <w:rsid w:val="009B0DE5"/>
    <w:rsid w:val="009C5CEA"/>
    <w:rsid w:val="00A63DD9"/>
    <w:rsid w:val="00C63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D2E9"/>
  <w15:chartTrackingRefBased/>
  <w15:docId w15:val="{43B45FEA-EA26-4079-805F-BD2957B2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1F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5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5CEA"/>
    <w:rPr>
      <w:b/>
      <w:bCs/>
    </w:rPr>
  </w:style>
  <w:style w:type="character" w:styleId="Hyperlink">
    <w:name w:val="Hyperlink"/>
    <w:basedOn w:val="DefaultParagraphFont"/>
    <w:uiPriority w:val="99"/>
    <w:semiHidden/>
    <w:unhideWhenUsed/>
    <w:rsid w:val="005C288C"/>
    <w:rPr>
      <w:color w:val="0000FF"/>
      <w:u w:val="single"/>
    </w:rPr>
  </w:style>
  <w:style w:type="paragraph" w:styleId="Header">
    <w:name w:val="header"/>
    <w:basedOn w:val="Normal"/>
    <w:link w:val="HeaderChar"/>
    <w:uiPriority w:val="99"/>
    <w:unhideWhenUsed/>
    <w:rsid w:val="005C2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88C"/>
  </w:style>
  <w:style w:type="paragraph" w:styleId="Footer">
    <w:name w:val="footer"/>
    <w:basedOn w:val="Normal"/>
    <w:link w:val="FooterChar"/>
    <w:uiPriority w:val="99"/>
    <w:unhideWhenUsed/>
    <w:rsid w:val="005C2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88C"/>
  </w:style>
  <w:style w:type="paragraph" w:customStyle="1" w:styleId="pw-post-body-paragraph">
    <w:name w:val="pw-post-body-paragraph"/>
    <w:basedOn w:val="Normal"/>
    <w:rsid w:val="00A63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m">
    <w:name w:val="nm"/>
    <w:basedOn w:val="Normal"/>
    <w:rsid w:val="00A63D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7934">
      <w:bodyDiv w:val="1"/>
      <w:marLeft w:val="0"/>
      <w:marRight w:val="0"/>
      <w:marTop w:val="0"/>
      <w:marBottom w:val="0"/>
      <w:divBdr>
        <w:top w:val="none" w:sz="0" w:space="0" w:color="auto"/>
        <w:left w:val="none" w:sz="0" w:space="0" w:color="auto"/>
        <w:bottom w:val="none" w:sz="0" w:space="0" w:color="auto"/>
        <w:right w:val="none" w:sz="0" w:space="0" w:color="auto"/>
      </w:divBdr>
    </w:div>
    <w:div w:id="620036861">
      <w:bodyDiv w:val="1"/>
      <w:marLeft w:val="0"/>
      <w:marRight w:val="0"/>
      <w:marTop w:val="0"/>
      <w:marBottom w:val="0"/>
      <w:divBdr>
        <w:top w:val="none" w:sz="0" w:space="0" w:color="auto"/>
        <w:left w:val="none" w:sz="0" w:space="0" w:color="auto"/>
        <w:bottom w:val="none" w:sz="0" w:space="0" w:color="auto"/>
        <w:right w:val="none" w:sz="0" w:space="0" w:color="auto"/>
      </w:divBdr>
    </w:div>
    <w:div w:id="1140809472">
      <w:bodyDiv w:val="1"/>
      <w:marLeft w:val="0"/>
      <w:marRight w:val="0"/>
      <w:marTop w:val="0"/>
      <w:marBottom w:val="0"/>
      <w:divBdr>
        <w:top w:val="none" w:sz="0" w:space="0" w:color="auto"/>
        <w:left w:val="none" w:sz="0" w:space="0" w:color="auto"/>
        <w:bottom w:val="none" w:sz="0" w:space="0" w:color="auto"/>
        <w:right w:val="none" w:sz="0" w:space="0" w:color="auto"/>
      </w:divBdr>
    </w:div>
    <w:div w:id="1375544604">
      <w:bodyDiv w:val="1"/>
      <w:marLeft w:val="0"/>
      <w:marRight w:val="0"/>
      <w:marTop w:val="0"/>
      <w:marBottom w:val="0"/>
      <w:divBdr>
        <w:top w:val="none" w:sz="0" w:space="0" w:color="auto"/>
        <w:left w:val="none" w:sz="0" w:space="0" w:color="auto"/>
        <w:bottom w:val="none" w:sz="0" w:space="0" w:color="auto"/>
        <w:right w:val="none" w:sz="0" w:space="0" w:color="auto"/>
      </w:divBdr>
    </w:div>
    <w:div w:id="171044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cho.io/blogs/how-to-combine-dozens-of-big-datasets-together-in-a-minute-2?ref=ghost.acho.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openbridge.com/filezilla-3-simple-steps-to-load-data-to-bigquery-amazon-redshift-redshift-spectrum-or-aws-athena-95b29a71a33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openbridge.com/export-tracking-data-from-salesforce-marketing-cloud-8a0a4c1f37d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openbridge.com/how-to-setup-a-batch-data-pipeline-for-csv-files-8c4d0cd739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948</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    Data Modelling</vt:lpstr>
      <vt:lpstr>    Schema</vt:lpstr>
      <vt:lpstr>    Build a database with CSV files</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devadhason</dc:creator>
  <cp:keywords/>
  <dc:description/>
  <cp:lastModifiedBy>Esther devadhason</cp:lastModifiedBy>
  <cp:revision>3</cp:revision>
  <dcterms:created xsi:type="dcterms:W3CDTF">2023-10-17T09:53:00Z</dcterms:created>
  <dcterms:modified xsi:type="dcterms:W3CDTF">2023-10-17T10:29:00Z</dcterms:modified>
</cp:coreProperties>
</file>