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BD0D44" w14:textId="73D344BD" w:rsidR="00154485" w:rsidRDefault="001F75FB" w:rsidP="00154485">
      <w:pPr>
        <w:pStyle w:val="Title"/>
      </w:pPr>
      <w:r>
        <w:t>SQL 2016</w:t>
      </w:r>
    </w:p>
    <w:p w14:paraId="4A72753D" w14:textId="13E7E807" w:rsidR="00154485" w:rsidRDefault="00154485" w:rsidP="00154485">
      <w:pPr>
        <w:pStyle w:val="Heading1"/>
      </w:pPr>
      <w:r>
        <w:t>Installation Settings</w:t>
      </w:r>
    </w:p>
    <w:p w14:paraId="68CDA0D1" w14:textId="1289C5B5" w:rsidR="0081403A" w:rsidRDefault="00FA6215">
      <w:r>
        <w:rPr>
          <w:noProof/>
        </w:rPr>
        <w:drawing>
          <wp:inline distT="0" distB="0" distL="0" distR="0" wp14:anchorId="543C518A" wp14:editId="06D1EEF0">
            <wp:extent cx="5943600" cy="45351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8AC35" w14:textId="01FAC715" w:rsidR="00FA6215" w:rsidRDefault="00FA6215">
      <w:r>
        <w:rPr>
          <w:noProof/>
        </w:rPr>
        <w:lastRenderedPageBreak/>
        <w:drawing>
          <wp:inline distT="0" distB="0" distL="0" distR="0" wp14:anchorId="099F78D7" wp14:editId="4EADF0C6">
            <wp:extent cx="5943600" cy="4518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B41A5E" w14:textId="7F414867" w:rsidR="00FA6215" w:rsidRDefault="00FA6215">
      <w:r>
        <w:rPr>
          <w:noProof/>
        </w:rPr>
        <w:lastRenderedPageBreak/>
        <w:drawing>
          <wp:inline distT="0" distB="0" distL="0" distR="0" wp14:anchorId="44E454BF" wp14:editId="66D11C8D">
            <wp:extent cx="5943600" cy="45351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388F0" w14:textId="1E4FE14C" w:rsidR="00FA6215" w:rsidRDefault="00FA6215">
      <w:r>
        <w:t>#</w:t>
      </w:r>
      <w:proofErr w:type="gramStart"/>
      <w:r>
        <w:t>mp!r</w:t>
      </w:r>
      <w:proofErr w:type="gramEnd"/>
      <w:r>
        <w:t>3#13ct0n1cs~2016</w:t>
      </w:r>
    </w:p>
    <w:p w14:paraId="7982D9DA" w14:textId="49C69227" w:rsidR="00FA6215" w:rsidRDefault="00FA6215">
      <w:r>
        <w:rPr>
          <w:noProof/>
        </w:rPr>
        <w:lastRenderedPageBreak/>
        <w:drawing>
          <wp:inline distT="0" distB="0" distL="0" distR="0" wp14:anchorId="16FC1D62" wp14:editId="351A3741">
            <wp:extent cx="5943600" cy="453136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3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E1BE54" w14:textId="4FD20212" w:rsidR="00FA6215" w:rsidRDefault="00FA6215">
      <w:r>
        <w:rPr>
          <w:noProof/>
        </w:rPr>
        <w:lastRenderedPageBreak/>
        <w:drawing>
          <wp:inline distT="0" distB="0" distL="0" distR="0" wp14:anchorId="33C0ABFA" wp14:editId="6510C7E8">
            <wp:extent cx="5943600" cy="452755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650DE" w14:textId="3B951CF2" w:rsidR="00FA6215" w:rsidRDefault="00EB4F9E">
      <w:r>
        <w:rPr>
          <w:noProof/>
        </w:rPr>
        <w:lastRenderedPageBreak/>
        <w:drawing>
          <wp:inline distT="0" distB="0" distL="0" distR="0" wp14:anchorId="25D16E62" wp14:editId="10E1A574">
            <wp:extent cx="5943600" cy="45186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44688" w14:textId="46EA9C81" w:rsidR="00EB4F9E" w:rsidRDefault="00EB4F9E">
      <w:r>
        <w:rPr>
          <w:noProof/>
        </w:rPr>
        <w:lastRenderedPageBreak/>
        <w:drawing>
          <wp:inline distT="0" distB="0" distL="0" distR="0" wp14:anchorId="43A09779" wp14:editId="4ECDC425">
            <wp:extent cx="5943600" cy="45173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2CB45" w14:textId="46A273B1" w:rsidR="00EB4F9E" w:rsidRDefault="00EB4F9E">
      <w:r>
        <w:rPr>
          <w:noProof/>
        </w:rPr>
        <w:lastRenderedPageBreak/>
        <w:drawing>
          <wp:inline distT="0" distB="0" distL="0" distR="0" wp14:anchorId="26BEA488" wp14:editId="23AD33A1">
            <wp:extent cx="5943600" cy="451294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1CB9" w14:textId="382062A2" w:rsidR="00EB4F9E" w:rsidRDefault="00154485" w:rsidP="00154485">
      <w:pPr>
        <w:pStyle w:val="Heading1"/>
      </w:pPr>
      <w:r>
        <w:t>Open Items</w:t>
      </w:r>
    </w:p>
    <w:p w14:paraId="39F60E3A" w14:textId="37313013" w:rsidR="00345EA4" w:rsidRDefault="00345EA4" w:rsidP="00345EA4">
      <w:pPr>
        <w:pStyle w:val="ListParagraph"/>
        <w:numPr>
          <w:ilvl w:val="0"/>
          <w:numId w:val="2"/>
        </w:numPr>
      </w:pPr>
      <w:r>
        <w:t>Security</w:t>
      </w:r>
    </w:p>
    <w:p w14:paraId="4D74BD2A" w14:textId="6B1829C6" w:rsidR="00154485" w:rsidRDefault="00BF356C" w:rsidP="00345EA4">
      <w:pPr>
        <w:pStyle w:val="ListParagraph"/>
        <w:numPr>
          <w:ilvl w:val="0"/>
          <w:numId w:val="2"/>
        </w:numPr>
      </w:pPr>
      <w:r>
        <w:t>DB Mail</w:t>
      </w:r>
    </w:p>
    <w:p w14:paraId="19076FCB" w14:textId="03364CA9" w:rsidR="00345EA4" w:rsidRPr="002C4A62" w:rsidRDefault="00345EA4" w:rsidP="00345EA4">
      <w:pPr>
        <w:pStyle w:val="ListParagraph"/>
        <w:numPr>
          <w:ilvl w:val="1"/>
          <w:numId w:val="2"/>
        </w:numPr>
        <w:rPr>
          <w:strike/>
        </w:rPr>
      </w:pPr>
      <w:r w:rsidRPr="002C4A62">
        <w:rPr>
          <w:strike/>
        </w:rPr>
        <w:t>Setup profile (DBMAIL)</w:t>
      </w:r>
    </w:p>
    <w:p w14:paraId="07B1746B" w14:textId="53A9E426" w:rsidR="00345EA4" w:rsidRPr="00F4499E" w:rsidRDefault="00345EA4" w:rsidP="00345EA4">
      <w:pPr>
        <w:pStyle w:val="ListParagraph"/>
        <w:numPr>
          <w:ilvl w:val="1"/>
          <w:numId w:val="2"/>
        </w:numPr>
        <w:rPr>
          <w:strike/>
        </w:rPr>
      </w:pPr>
      <w:r w:rsidRPr="00F4499E">
        <w:rPr>
          <w:strike/>
        </w:rPr>
        <w:t>Make all calls to generate mail use DBMAIL profile</w:t>
      </w:r>
    </w:p>
    <w:p w14:paraId="12D3056E" w14:textId="4928B45E" w:rsidR="00BF356C" w:rsidRDefault="00BE1171" w:rsidP="00345EA4">
      <w:pPr>
        <w:pStyle w:val="ListParagraph"/>
        <w:numPr>
          <w:ilvl w:val="0"/>
          <w:numId w:val="2"/>
        </w:numPr>
      </w:pPr>
      <w:r>
        <w:t>Jobs</w:t>
      </w:r>
    </w:p>
    <w:p w14:paraId="399C594F" w14:textId="1789C5F1" w:rsidR="00B23B72" w:rsidRPr="00FD1D7F" w:rsidRDefault="00B23B72" w:rsidP="00B23B72">
      <w:pPr>
        <w:pStyle w:val="ListParagraph"/>
        <w:numPr>
          <w:ilvl w:val="1"/>
          <w:numId w:val="2"/>
        </w:numPr>
        <w:rPr>
          <w:strike/>
        </w:rPr>
      </w:pPr>
      <w:r w:rsidRPr="00FD1D7F">
        <w:rPr>
          <w:strike/>
        </w:rPr>
        <w:t>Custom - Update label format information HND-Troy</w:t>
      </w:r>
    </w:p>
    <w:p w14:paraId="1B7B6673" w14:textId="686D1D3D" w:rsidR="00B23B72" w:rsidRDefault="00B23B72" w:rsidP="00B23B72">
      <w:pPr>
        <w:pStyle w:val="ListParagraph"/>
        <w:numPr>
          <w:ilvl w:val="2"/>
          <w:numId w:val="2"/>
        </w:numPr>
      </w:pPr>
      <w:r w:rsidRPr="00FD1D7F">
        <w:rPr>
          <w:strike/>
        </w:rPr>
        <w:t>Requires EEH linked server</w:t>
      </w:r>
    </w:p>
    <w:p w14:paraId="3D07A33F" w14:textId="3761B11D" w:rsidR="00853794" w:rsidRDefault="002C1DA7" w:rsidP="00853794">
      <w:pPr>
        <w:pStyle w:val="ListParagraph"/>
        <w:numPr>
          <w:ilvl w:val="1"/>
          <w:numId w:val="2"/>
        </w:numPr>
      </w:pPr>
      <w:r>
        <w:t xml:space="preserve">DB </w:t>
      </w:r>
      <w:proofErr w:type="spellStart"/>
      <w:r>
        <w:t>Maint</w:t>
      </w:r>
      <w:proofErr w:type="spellEnd"/>
      <w:r>
        <w:t xml:space="preserve"> – </w:t>
      </w:r>
      <w:proofErr w:type="spellStart"/>
      <w:r>
        <w:t>sp_BlitzFirst</w:t>
      </w:r>
      <w:proofErr w:type="spellEnd"/>
    </w:p>
    <w:p w14:paraId="39D4739C" w14:textId="0EAF21C3" w:rsidR="002C1DA7" w:rsidRDefault="002C1DA7" w:rsidP="002C1DA7">
      <w:pPr>
        <w:pStyle w:val="ListParagraph"/>
        <w:numPr>
          <w:ilvl w:val="2"/>
          <w:numId w:val="2"/>
        </w:numPr>
      </w:pPr>
      <w:r>
        <w:t xml:space="preserve">Drop </w:t>
      </w:r>
      <w:proofErr w:type="spellStart"/>
      <w:r>
        <w:t>PerfDB.dbo.BlitzCache</w:t>
      </w:r>
      <w:proofErr w:type="spellEnd"/>
      <w:r>
        <w:t>.</w:t>
      </w:r>
    </w:p>
    <w:p w14:paraId="6FAEEB56" w14:textId="343593C8" w:rsidR="004B5737" w:rsidRPr="000D56D3" w:rsidRDefault="00B139DD" w:rsidP="004B5737">
      <w:pPr>
        <w:pStyle w:val="ListParagraph"/>
        <w:numPr>
          <w:ilvl w:val="1"/>
          <w:numId w:val="2"/>
        </w:numPr>
        <w:rPr>
          <w:strike/>
        </w:rPr>
      </w:pPr>
      <w:r w:rsidRPr="000D56D3">
        <w:rPr>
          <w:strike/>
        </w:rPr>
        <w:t xml:space="preserve">Historical – </w:t>
      </w:r>
      <w:proofErr w:type="spellStart"/>
      <w:r w:rsidRPr="000D56D3">
        <w:rPr>
          <w:strike/>
        </w:rPr>
        <w:t>CopyDataDaily</w:t>
      </w:r>
      <w:proofErr w:type="spellEnd"/>
    </w:p>
    <w:p w14:paraId="06732B1D" w14:textId="13D0848F" w:rsidR="00B139DD" w:rsidRPr="000D56D3" w:rsidRDefault="00B139DD" w:rsidP="00B139DD">
      <w:pPr>
        <w:pStyle w:val="ListParagraph"/>
        <w:numPr>
          <w:ilvl w:val="2"/>
          <w:numId w:val="2"/>
        </w:numPr>
        <w:rPr>
          <w:strike/>
        </w:rPr>
      </w:pPr>
      <w:r w:rsidRPr="000D56D3">
        <w:rPr>
          <w:strike/>
        </w:rPr>
        <w:t>Requires EEH linked server</w:t>
      </w:r>
    </w:p>
    <w:p w14:paraId="417A1FC4" w14:textId="1912C40F" w:rsidR="00B139DD" w:rsidRDefault="00B139DD" w:rsidP="00B139DD">
      <w:pPr>
        <w:pStyle w:val="ListParagraph"/>
        <w:numPr>
          <w:ilvl w:val="2"/>
          <w:numId w:val="2"/>
        </w:numPr>
        <w:rPr>
          <w:strike/>
        </w:rPr>
      </w:pPr>
      <w:r w:rsidRPr="00B139DD">
        <w:rPr>
          <w:strike/>
        </w:rPr>
        <w:t xml:space="preserve">Procedure </w:t>
      </w:r>
      <w:proofErr w:type="spellStart"/>
      <w:r w:rsidRPr="00B139DD">
        <w:rPr>
          <w:strike/>
        </w:rPr>
        <w:t>acctg_inv_sp_exceptions_daily</w:t>
      </w:r>
      <w:proofErr w:type="spellEnd"/>
      <w:r w:rsidRPr="00B139DD">
        <w:rPr>
          <w:strike/>
        </w:rPr>
        <w:t xml:space="preserve"> should reference </w:t>
      </w:r>
      <w:proofErr w:type="spellStart"/>
      <w:r w:rsidRPr="00B139DD">
        <w:rPr>
          <w:strike/>
        </w:rPr>
        <w:t>HistoricalData.dbo.acctg_inv_exceptions_daily</w:t>
      </w:r>
      <w:proofErr w:type="spellEnd"/>
      <w:r w:rsidRPr="00B139DD">
        <w:rPr>
          <w:strike/>
        </w:rPr>
        <w:t>.</w:t>
      </w:r>
    </w:p>
    <w:p w14:paraId="7FF83947" w14:textId="35BE5761" w:rsidR="00547481" w:rsidRPr="00B139DD" w:rsidRDefault="00547481" w:rsidP="00547481">
      <w:pPr>
        <w:pStyle w:val="ListParagraph"/>
        <w:numPr>
          <w:ilvl w:val="1"/>
          <w:numId w:val="2"/>
        </w:numPr>
      </w:pPr>
      <w:r>
        <w:t>Enable agent, auto-restart</w:t>
      </w:r>
      <w:r w:rsidR="006B7ABB">
        <w:t xml:space="preserve">, </w:t>
      </w:r>
      <w:r w:rsidR="006B7ABB" w:rsidRPr="006B7ABB">
        <w:rPr>
          <w:strike/>
        </w:rPr>
        <w:t>history</w:t>
      </w:r>
    </w:p>
    <w:p w14:paraId="74382BCE" w14:textId="349F4FD7" w:rsidR="00345EA4" w:rsidRPr="004C4FEF" w:rsidRDefault="00345EA4" w:rsidP="00345EA4">
      <w:pPr>
        <w:pStyle w:val="ListParagraph"/>
        <w:numPr>
          <w:ilvl w:val="0"/>
          <w:numId w:val="2"/>
        </w:numPr>
        <w:rPr>
          <w:strike/>
        </w:rPr>
      </w:pPr>
      <w:proofErr w:type="spellStart"/>
      <w:r w:rsidRPr="004C4FEF">
        <w:rPr>
          <w:strike/>
        </w:rPr>
        <w:t>sp_FTWho</w:t>
      </w:r>
      <w:proofErr w:type="spellEnd"/>
    </w:p>
    <w:p w14:paraId="5EBD54F8" w14:textId="649C5980" w:rsidR="00345EA4" w:rsidRDefault="00345EA4" w:rsidP="00345EA4">
      <w:pPr>
        <w:pStyle w:val="ListParagraph"/>
        <w:numPr>
          <w:ilvl w:val="0"/>
          <w:numId w:val="2"/>
        </w:numPr>
      </w:pPr>
      <w:r>
        <w:t>Backup</w:t>
      </w:r>
      <w:r w:rsidR="00E02E31">
        <w:t xml:space="preserve"> / Recovery Plan</w:t>
      </w:r>
    </w:p>
    <w:p w14:paraId="5D226DF9" w14:textId="3E367808" w:rsidR="00E02E31" w:rsidRDefault="00E02E31" w:rsidP="00E02E31">
      <w:pPr>
        <w:pStyle w:val="ListParagraph"/>
        <w:numPr>
          <w:ilvl w:val="1"/>
          <w:numId w:val="2"/>
        </w:numPr>
      </w:pPr>
      <w:r>
        <w:t>Setup</w:t>
      </w:r>
    </w:p>
    <w:p w14:paraId="4AA7A379" w14:textId="77F3EA0E" w:rsidR="00E02E31" w:rsidRDefault="00E02E31" w:rsidP="00E02E31">
      <w:pPr>
        <w:pStyle w:val="ListParagraph"/>
        <w:numPr>
          <w:ilvl w:val="1"/>
          <w:numId w:val="2"/>
        </w:numPr>
      </w:pPr>
      <w:r>
        <w:lastRenderedPageBreak/>
        <w:t>Testing</w:t>
      </w:r>
    </w:p>
    <w:p w14:paraId="0E6C3623" w14:textId="486D4EC3" w:rsidR="00345EA4" w:rsidRPr="00F4499E" w:rsidRDefault="00345EA4" w:rsidP="00345EA4">
      <w:pPr>
        <w:pStyle w:val="ListParagraph"/>
        <w:numPr>
          <w:ilvl w:val="0"/>
          <w:numId w:val="2"/>
        </w:numPr>
        <w:rPr>
          <w:strike/>
        </w:rPr>
      </w:pPr>
      <w:r w:rsidRPr="00F4499E">
        <w:rPr>
          <w:strike/>
        </w:rPr>
        <w:t>Linked servers (to/from EEH)</w:t>
      </w:r>
    </w:p>
    <w:p w14:paraId="2473792A" w14:textId="082020A4" w:rsidR="00D22A91" w:rsidRPr="00F4499E" w:rsidRDefault="00D22A91" w:rsidP="00D22A91">
      <w:pPr>
        <w:pStyle w:val="ListParagraph"/>
        <w:numPr>
          <w:ilvl w:val="1"/>
          <w:numId w:val="2"/>
        </w:numPr>
        <w:rPr>
          <w:strike/>
        </w:rPr>
      </w:pPr>
      <w:r w:rsidRPr="00F4499E">
        <w:rPr>
          <w:strike/>
        </w:rPr>
        <w:t>Unable to connect to EEH from EEI-SQLPWV03</w:t>
      </w:r>
    </w:p>
    <w:p w14:paraId="5390ECE6" w14:textId="2AE889B0" w:rsidR="00D22A91" w:rsidRPr="00F4499E" w:rsidRDefault="005B3B22" w:rsidP="005B3B22">
      <w:pPr>
        <w:pStyle w:val="ListParagraph"/>
        <w:numPr>
          <w:ilvl w:val="1"/>
          <w:numId w:val="2"/>
        </w:numPr>
        <w:rPr>
          <w:strike/>
        </w:rPr>
      </w:pPr>
      <w:r w:rsidRPr="00F4499E">
        <w:rPr>
          <w:strike/>
        </w:rPr>
        <w:t>Unable to connect from EEH to EEI-SQLPWV03</w:t>
      </w:r>
    </w:p>
    <w:p w14:paraId="70F774D4" w14:textId="37A2761F" w:rsidR="00345EA4" w:rsidRDefault="00345EA4" w:rsidP="00345EA4">
      <w:pPr>
        <w:pStyle w:val="ListParagraph"/>
        <w:numPr>
          <w:ilvl w:val="0"/>
          <w:numId w:val="2"/>
        </w:numPr>
      </w:pPr>
      <w:r>
        <w:t>Queries that reference linked server between EEISQL1 and EEISQL2 (or SRVSQL1, SRVSQL2).</w:t>
      </w:r>
    </w:p>
    <w:p w14:paraId="20E89E7C" w14:textId="72B3DEEB" w:rsidR="00345EA4" w:rsidRDefault="00345EA4" w:rsidP="00345EA4">
      <w:pPr>
        <w:pStyle w:val="ListParagraph"/>
        <w:numPr>
          <w:ilvl w:val="0"/>
          <w:numId w:val="2"/>
        </w:numPr>
      </w:pPr>
      <w:r>
        <w:t>Testing:</w:t>
      </w:r>
    </w:p>
    <w:p w14:paraId="66A5CD84" w14:textId="0290E14B" w:rsidR="00345EA4" w:rsidRDefault="00345EA4" w:rsidP="00345EA4">
      <w:pPr>
        <w:pStyle w:val="ListParagraph"/>
        <w:numPr>
          <w:ilvl w:val="1"/>
          <w:numId w:val="2"/>
        </w:numPr>
      </w:pPr>
      <w:r>
        <w:t>ODBC</w:t>
      </w:r>
    </w:p>
    <w:p w14:paraId="797BD507" w14:textId="23CC109B" w:rsidR="00345EA4" w:rsidRDefault="00345EA4" w:rsidP="00345EA4">
      <w:pPr>
        <w:pStyle w:val="ListParagraph"/>
        <w:numPr>
          <w:ilvl w:val="1"/>
          <w:numId w:val="2"/>
        </w:numPr>
      </w:pPr>
      <w:r>
        <w:t>Shipping</w:t>
      </w:r>
      <w:bookmarkStart w:id="0" w:name="_GoBack"/>
      <w:bookmarkEnd w:id="0"/>
    </w:p>
    <w:p w14:paraId="6613717F" w14:textId="2A9E2F06" w:rsidR="00345EA4" w:rsidRDefault="00345EA4" w:rsidP="00345EA4">
      <w:pPr>
        <w:pStyle w:val="ListParagraph"/>
        <w:numPr>
          <w:ilvl w:val="1"/>
          <w:numId w:val="2"/>
        </w:numPr>
      </w:pPr>
      <w:r>
        <w:t>Order Entry</w:t>
      </w:r>
    </w:p>
    <w:p w14:paraId="117EC3F6" w14:textId="32A21A7D" w:rsidR="009654DB" w:rsidRDefault="009654DB" w:rsidP="009654DB">
      <w:pPr>
        <w:pStyle w:val="ListParagraph"/>
        <w:numPr>
          <w:ilvl w:val="0"/>
          <w:numId w:val="2"/>
        </w:numPr>
      </w:pPr>
      <w:r>
        <w:t xml:space="preserve">Compare </w:t>
      </w:r>
      <w:proofErr w:type="spellStart"/>
      <w:r w:rsidR="005746BD">
        <w:t>DatabaseBackup</w:t>
      </w:r>
      <w:proofErr w:type="spellEnd"/>
      <w:r w:rsidR="005746BD">
        <w:t xml:space="preserve"> to procedures </w:t>
      </w:r>
      <w:proofErr w:type="spellStart"/>
      <w:r w:rsidR="005746BD">
        <w:t>usp_FullBackups</w:t>
      </w:r>
      <w:proofErr w:type="spellEnd"/>
      <w:r w:rsidR="005746BD">
        <w:t xml:space="preserve"> and </w:t>
      </w:r>
      <w:proofErr w:type="spellStart"/>
      <w:r w:rsidR="005746BD">
        <w:t>usp_DiffLogBackups</w:t>
      </w:r>
      <w:proofErr w:type="spellEnd"/>
    </w:p>
    <w:p w14:paraId="0FDEF438" w14:textId="1301F9AB" w:rsidR="005746BD" w:rsidRDefault="005746BD" w:rsidP="009654DB">
      <w:pPr>
        <w:pStyle w:val="ListParagraph"/>
        <w:numPr>
          <w:ilvl w:val="0"/>
          <w:numId w:val="2"/>
        </w:numPr>
      </w:pPr>
      <w:r>
        <w:t xml:space="preserve">Compare </w:t>
      </w:r>
      <w:proofErr w:type="spellStart"/>
      <w:r>
        <w:t>CommandExecute</w:t>
      </w:r>
      <w:proofErr w:type="spellEnd"/>
      <w:r>
        <w:t xml:space="preserve"> to </w:t>
      </w:r>
      <w:proofErr w:type="spellStart"/>
      <w:r>
        <w:t>USP_Calls</w:t>
      </w:r>
      <w:proofErr w:type="spellEnd"/>
      <w:r>
        <w:t xml:space="preserve"> logging.</w:t>
      </w:r>
    </w:p>
    <w:p w14:paraId="1CFFBBD7" w14:textId="3BD0D20A" w:rsidR="00BE1171" w:rsidRDefault="00BE1171" w:rsidP="00BE1171">
      <w:pPr>
        <w:pStyle w:val="Heading1"/>
      </w:pPr>
      <w:r>
        <w:t>GO LIVE</w:t>
      </w:r>
    </w:p>
    <w:p w14:paraId="5516A651" w14:textId="4E44D7D8" w:rsidR="00BE1171" w:rsidRDefault="00BE1171" w:rsidP="00BE1171">
      <w:pPr>
        <w:pStyle w:val="ListParagraph"/>
        <w:numPr>
          <w:ilvl w:val="0"/>
          <w:numId w:val="1"/>
        </w:numPr>
      </w:pPr>
      <w:r>
        <w:t>Restore all DBs</w:t>
      </w:r>
    </w:p>
    <w:p w14:paraId="42196691" w14:textId="0B1F9EBD" w:rsidR="00BE1171" w:rsidRDefault="00BE1171" w:rsidP="00BE1171">
      <w:pPr>
        <w:pStyle w:val="ListParagraph"/>
        <w:numPr>
          <w:ilvl w:val="0"/>
          <w:numId w:val="1"/>
        </w:numPr>
      </w:pPr>
      <w:r>
        <w:t xml:space="preserve">Reload </w:t>
      </w:r>
      <w:r w:rsidR="00F731C1">
        <w:t>2016 stored procedures</w:t>
      </w:r>
    </w:p>
    <w:p w14:paraId="57197DBF" w14:textId="64DD9C80" w:rsidR="00345EA4" w:rsidRDefault="00345EA4" w:rsidP="00BE1171">
      <w:pPr>
        <w:pStyle w:val="ListParagraph"/>
        <w:numPr>
          <w:ilvl w:val="0"/>
          <w:numId w:val="1"/>
        </w:numPr>
      </w:pPr>
      <w:r>
        <w:t>DNS</w:t>
      </w:r>
    </w:p>
    <w:p w14:paraId="24C9BDB5" w14:textId="6B78B3D9" w:rsidR="00345EA4" w:rsidRDefault="00345EA4" w:rsidP="00BE1171">
      <w:pPr>
        <w:pStyle w:val="ListParagraph"/>
        <w:numPr>
          <w:ilvl w:val="0"/>
          <w:numId w:val="1"/>
        </w:numPr>
      </w:pPr>
      <w:r>
        <w:t>ODBC</w:t>
      </w:r>
    </w:p>
    <w:p w14:paraId="3A29965D" w14:textId="74DB64A1" w:rsidR="00F731C1" w:rsidRDefault="00F731C1" w:rsidP="00BE1171">
      <w:pPr>
        <w:pStyle w:val="ListParagraph"/>
        <w:numPr>
          <w:ilvl w:val="0"/>
          <w:numId w:val="1"/>
        </w:numPr>
      </w:pPr>
      <w:r>
        <w:t>Turn on Jobs</w:t>
      </w:r>
    </w:p>
    <w:p w14:paraId="1FB06E19" w14:textId="52BA1F6D" w:rsidR="00F731C1" w:rsidRPr="00BE1171" w:rsidRDefault="00F731C1" w:rsidP="00BE1171">
      <w:pPr>
        <w:pStyle w:val="ListParagraph"/>
        <w:numPr>
          <w:ilvl w:val="0"/>
          <w:numId w:val="1"/>
        </w:numPr>
      </w:pPr>
      <w:r>
        <w:t>Copy FTP Commands</w:t>
      </w:r>
    </w:p>
    <w:sectPr w:rsidR="00F731C1" w:rsidRPr="00BE11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112510"/>
    <w:multiLevelType w:val="hybridMultilevel"/>
    <w:tmpl w:val="7E90E2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87C04"/>
    <w:multiLevelType w:val="hybridMultilevel"/>
    <w:tmpl w:val="EA1A7732"/>
    <w:lvl w:ilvl="0" w:tplc="1C484D34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215"/>
    <w:rsid w:val="000D56D3"/>
    <w:rsid w:val="00154485"/>
    <w:rsid w:val="00172451"/>
    <w:rsid w:val="001D4021"/>
    <w:rsid w:val="001F75FB"/>
    <w:rsid w:val="002C1DA7"/>
    <w:rsid w:val="002C4A62"/>
    <w:rsid w:val="00345EA4"/>
    <w:rsid w:val="004B5737"/>
    <w:rsid w:val="004C4FEF"/>
    <w:rsid w:val="00547481"/>
    <w:rsid w:val="005746BD"/>
    <w:rsid w:val="00587CC5"/>
    <w:rsid w:val="005B3B22"/>
    <w:rsid w:val="006B7ABB"/>
    <w:rsid w:val="0081403A"/>
    <w:rsid w:val="00853794"/>
    <w:rsid w:val="009654DB"/>
    <w:rsid w:val="00A26682"/>
    <w:rsid w:val="00B139DD"/>
    <w:rsid w:val="00B23B72"/>
    <w:rsid w:val="00BE1171"/>
    <w:rsid w:val="00BF356C"/>
    <w:rsid w:val="00D22A91"/>
    <w:rsid w:val="00E02E31"/>
    <w:rsid w:val="00EB4F9E"/>
    <w:rsid w:val="00F4499E"/>
    <w:rsid w:val="00F731C1"/>
    <w:rsid w:val="00FA6215"/>
    <w:rsid w:val="00FD1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ACB26"/>
  <w15:chartTrackingRefBased/>
  <w15:docId w15:val="{0B64195E-A272-46DC-9879-E7C40FE5F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4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E117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48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544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BE117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E11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A686D3-28EE-49C7-B703-C4C5C56EE6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10729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E. Stimpson</dc:creator>
  <cp:keywords/>
  <dc:description/>
  <cp:lastModifiedBy>Eric E. Stimpson</cp:lastModifiedBy>
  <cp:revision>8</cp:revision>
  <dcterms:created xsi:type="dcterms:W3CDTF">2018-12-20T16:00:00Z</dcterms:created>
  <dcterms:modified xsi:type="dcterms:W3CDTF">2019-01-10T22:35:00Z</dcterms:modified>
</cp:coreProperties>
</file>