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4.254397834911" w:type="dxa"/>
        <w:jc w:val="center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1050"/>
        <w:gridCol w:w="1320"/>
        <w:gridCol w:w="1650"/>
        <w:gridCol w:w="1290"/>
        <w:gridCol w:w="1410"/>
        <w:gridCol w:w="1635"/>
        <w:gridCol w:w="1589.2543978349117"/>
        <w:tblGridChange w:id="0">
          <w:tblGrid>
            <w:gridCol w:w="1050"/>
            <w:gridCol w:w="1320"/>
            <w:gridCol w:w="1650"/>
            <w:gridCol w:w="1290"/>
            <w:gridCol w:w="1410"/>
            <w:gridCol w:w="1635"/>
            <w:gridCol w:w="1589.254397834911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7"/>
            <w:shd w:fill="02557d" w:val="clear"/>
            <w:vAlign w:val="center"/>
          </w:tcPr>
          <w:p w:rsidR="00000000" w:rsidDel="00000000" w:rsidP="00000000" w:rsidRDefault="00000000" w:rsidRPr="00000000" w14:paraId="00000003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="276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Fecha Inicio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Motivo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Fecha Fin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Fisianitos Grupo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Lenis Rossi Wong Portillo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355"/>
              </w:tabs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Primera 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355"/>
              </w:tabs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21/11/2022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Fisianitos Grupo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55"/>
              </w:tabs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Corrección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55"/>
              </w:tabs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21/11/2022</w:t>
            </w:r>
          </w:p>
        </w:tc>
      </w:tr>
    </w:tbl>
    <w:p w:rsidR="00000000" w:rsidDel="00000000" w:rsidP="00000000" w:rsidRDefault="00000000" w:rsidRPr="00000000" w14:paraId="0000001F">
      <w:pPr>
        <w:spacing w:after="200" w:before="200" w:lineRule="auto"/>
        <w:jc w:val="center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0f243e"/>
          <w:sz w:val="30"/>
          <w:szCs w:val="30"/>
          <w:rtl w:val="0"/>
        </w:rPr>
        <w:t xml:space="preserve">ACTA DE CONSTITUCIÓN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center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1665"/>
        <w:gridCol w:w="3345"/>
        <w:gridCol w:w="675"/>
        <w:gridCol w:w="990"/>
        <w:gridCol w:w="3315"/>
        <w:tblGridChange w:id="0">
          <w:tblGrid>
            <w:gridCol w:w="1665"/>
            <w:gridCol w:w="3345"/>
            <w:gridCol w:w="675"/>
            <w:gridCol w:w="990"/>
            <w:gridCol w:w="33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shd w:fill="02557d" w:val="clear"/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shd w:fill="02557d" w:val="clear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 Zorrito PLUS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Z+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shd w:fill="02557d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shd w:fill="02557d" w:val="clear"/>
          </w:tcPr>
          <w:p w:rsidR="00000000" w:rsidDel="00000000" w:rsidP="00000000" w:rsidRDefault="00000000" w:rsidRPr="00000000" w14:paraId="0000002E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USUARIOS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FOX Streaming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Clientes de FOX Streaming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Poppins" w:cs="Poppins" w:eastAsia="Poppins" w:hAnsi="Poppi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DEFINICIÓN DEL PROYECTO: ¿Qué, quién, cómo, cuándo y dónde?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Es una plataforma en la cual los usuarios podrán solicitar cuentas de plataformas de streaming a un precio competitivo. Esta plataforma es web y será de acceso público.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5085"/>
              </w:tabs>
              <w:spacing w:after="60" w:before="60" w:lineRule="auto"/>
              <w:rPr>
                <w:rFonts w:ascii="Poppins" w:cs="Poppins" w:eastAsia="Poppins" w:hAnsi="Poppi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DEFINICIÓN DEL PRODUCTO DEL PROYECTO: Descripción del producto o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Página web para la venta y control de usuarios de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rPr>
                <w:rFonts w:ascii="Poppins" w:cs="Poppins" w:eastAsia="Poppins" w:hAnsi="Poppi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FINALIDAD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Rule="auto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Ayudar a una empresa emergente a evolucionar.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CLIENTES POTENCIALES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Fox Streaming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1f497d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CRITERIO DE ÉXITO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66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Para las personas que desean tener cuentas en plataformas de streaming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Fácil accesibilidad, buen precio y constancia.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10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Avances cumplidos cada semana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5"/>
            <w:shd w:fill="02557d" w:val="clear"/>
            <w:vAlign w:val="center"/>
          </w:tcPr>
          <w:p w:rsidR="00000000" w:rsidDel="00000000" w:rsidP="00000000" w:rsidRDefault="00000000" w:rsidRPr="00000000" w14:paraId="00000070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JUSTIFICACIÓN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Nos proponemos ayudar al crecimiento de un emprendimiento que realiza la venta de perfiles en cuentas de streaming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DESIGNACIÓN DEL PROJECT MANAGER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Anthony Joel Llactahuaman Muguerza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NIVELES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REPORTA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Lenis Rossi Wong Portillo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Controla el estatus del proyecto.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SUPERVISA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Miembros del Grupo 4. 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Miembros de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ROL</w:t>
            </w:r>
          </w:p>
        </w:tc>
      </w:tr>
      <w:tr>
        <w:trPr>
          <w:cantSplit w:val="0"/>
          <w:trHeight w:val="122.9199218749999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Estiven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Salvador Hurtado Santos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Rubén Alberto Mondragón Zúñiga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Administrador/Analista de base de datos</w:t>
            </w:r>
          </w:p>
        </w:tc>
      </w:tr>
      <w:tr>
        <w:trPr>
          <w:cantSplit w:val="0"/>
          <w:trHeight w:val="122.9199218749999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Nicole Maria Morales Robladillo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rHeight w:val="122.9199218749999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Xiomy Ximena Lopez Terrones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UX DESIGNER</w:t>
            </w:r>
          </w:p>
        </w:tc>
      </w:tr>
      <w:tr>
        <w:trPr>
          <w:cantSplit w:val="0"/>
          <w:trHeight w:val="122.9199218749999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Luz Cristina Martinez Santos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Joao Lestter Blas Muñoa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Administrador/Analista de base de datos</w:t>
            </w:r>
          </w:p>
        </w:tc>
      </w:tr>
      <w:tr>
        <w:trPr>
          <w:cantSplit w:val="0"/>
          <w:trHeight w:val="122.9199218749999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Marx Johan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Cristopher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Blas Juarez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spacing w:after="60" w:before="60" w:lineRule="auto"/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Backend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PRINCIPALES FUNCIONALIDADES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spacing w:before="200" w:line="36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Funciones de usuario cliente: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una cuenta, ingresando los siguientes datos: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Nombres y apellidos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Teléfono de contacto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Iniciar sesión, ingresando los siguientes datos: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0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"/>
              </w:numPr>
              <w:spacing w:line="360" w:lineRule="auto"/>
              <w:ind w:left="425.1968503937008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Solicitar perfil de una cuenta de alguna plataforma de streaming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ingresan las siguientes especificaciones del perfil: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de streaming (desplegable): Netflix, Movistar Play, Disney +, Star +, HBO, Prime Video y Spotify.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de inicio (automáticamente, no ingresa usuario).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duración del perfil (en meses).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**Se mostrará el precio a pagar según lo seleccionado**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ind w:left="425.19685039370086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**Se mostrarán los QR’s y modalidades de pago**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1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Captura de pago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Funciones de un administrador: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spacing w:line="360" w:lineRule="auto"/>
              <w:ind w:left="425.1968503937008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Iniciar sesión, ingresando los siguientes datos: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0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0"/>
              </w:numPr>
              <w:spacing w:line="360" w:lineRule="auto"/>
              <w:ind w:left="720" w:hanging="294.8031496062991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line="360" w:lineRule="auto"/>
              <w:ind w:left="425.1968503937008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cuenta, ingresando las siguientes especificaciones: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de perfiles (inicialmente es 0)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line="360" w:lineRule="auto"/>
              <w:ind w:left="425.19685039370086" w:hanging="425.19685039370086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cuenta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line="360" w:lineRule="auto"/>
              <w:ind w:left="425.19685039370086" w:hanging="425.19685039370086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cuenta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line="360" w:lineRule="auto"/>
              <w:ind w:left="425.19685039370086" w:hanging="425.19685039370086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Añadir perfil a cuenta (aumenta el número de perfiles de la cuenta), ingresando las siguientes especificaciones: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PIN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Nombres y apellidos del usuario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spacing w:line="360" w:lineRule="auto"/>
              <w:ind w:left="708.6614173228347" w:hanging="283.4645669291337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ID: Celular del usuario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"/>
              </w:numPr>
              <w:spacing w:line="360" w:lineRule="auto"/>
              <w:ind w:left="425.19685039370086" w:hanging="425.19685039370086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perfil de cuenta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9"/>
              </w:numPr>
              <w:spacing w:line="360" w:lineRule="auto"/>
              <w:ind w:left="425.19685039370086" w:hanging="425.19685039370086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perfil de cuenta</w:t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0E8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CRONOGRAMA DE HITOS DEL PROYECTO / TENTATIVO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HITO O EVENTO SIGNIFICATIVO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Poppins" w:cs="Poppins" w:eastAsia="Poppins" w:hAnsi="Poppi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Lluvia de Ideas.</w:t>
            </w:r>
          </w:p>
          <w:p w:rsidR="00000000" w:rsidDel="00000000" w:rsidP="00000000" w:rsidRDefault="00000000" w:rsidRPr="00000000" w14:paraId="000000F3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Elección de la idea de negocio.</w:t>
            </w:r>
          </w:p>
          <w:p w:rsidR="00000000" w:rsidDel="00000000" w:rsidP="00000000" w:rsidRDefault="00000000" w:rsidRPr="00000000" w14:paraId="000000F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Documentar el Project Charter.</w:t>
            </w:r>
          </w:p>
          <w:p w:rsidR="00000000" w:rsidDel="00000000" w:rsidP="00000000" w:rsidRDefault="00000000" w:rsidRPr="00000000" w14:paraId="000000F5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Documentación - Planificación Estratégico.</w:t>
            </w:r>
          </w:p>
          <w:p w:rsidR="00000000" w:rsidDel="00000000" w:rsidP="00000000" w:rsidRDefault="00000000" w:rsidRPr="00000000" w14:paraId="000000F6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Diseño de la base de datos en MySQL.</w:t>
            </w:r>
          </w:p>
          <w:p w:rsidR="00000000" w:rsidDel="00000000" w:rsidP="00000000" w:rsidRDefault="00000000" w:rsidRPr="00000000" w14:paraId="000000F7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Diseño de las ventanas en - Whimsical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3/10/2022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Desarrollo del Front y Back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7/11/2022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Presentación del proyecto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21/11/2022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108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8400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SERVICIO DE AGUA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SERVICIO DE ELECTRICIDAD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300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SERVICIO DE INTERNET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400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LICENCIAS DE SOFTWARE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1200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Poppins" w:cs="Poppins" w:eastAsia="Poppins" w:hAnsi="Poppins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1500 mensual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COMPUTADORAS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21000 pago único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Poppins" w:cs="Poppins" w:eastAsia="Poppins" w:hAnsi="Poppi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PRINCIPALES RIESGOS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Tiempo limitado para la entrega del producto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Dificultades en la coordinación de tiempo del equipo.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Falta de conocimiento en ciertas herramientas.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Filtración de información - Problemas de seguridad.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02557d" w:val="clear"/>
            <w:vAlign w:val="center"/>
          </w:tcPr>
          <w:p w:rsidR="00000000" w:rsidDel="00000000" w:rsidP="00000000" w:rsidRDefault="00000000" w:rsidRPr="00000000" w14:paraId="00000149">
            <w:pPr>
              <w:spacing w:after="60" w:before="60" w:lineRule="auto"/>
              <w:rPr>
                <w:rFonts w:ascii="Poppins" w:cs="Poppins" w:eastAsia="Poppins" w:hAnsi="Poppin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0"/>
                <w:szCs w:val="20"/>
                <w:rtl w:val="0"/>
              </w:rPr>
              <w:t xml:space="preserve">PRINCIPALES OPORTUNIDADES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Aumentar nuestros conocimientos con las nuevas 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Trabajar en equipo.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8">
            <w:pPr>
              <w:spacing w:after="60" w:before="60" w:lineRule="auto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Ayudar a un emprendimiento a emerger.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tabs>
        <w:tab w:val="center" w:pos="4320"/>
        <w:tab w:val="right" w:pos="8640"/>
      </w:tabs>
      <w:spacing w:after="60" w:before="60" w:lineRule="auto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 w:val="1"/>
    <w:rsid w:val="00AE2883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103BB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11l0bu3KsX1a7Dt7l/fcyXDKA==">AMUW2mUrMUk9/6N7MiIK1n9umi2KRO8JVEf3iIZK938zYxiUWnei1mcAlsO9Udlmn9lp2wwezfLEIb1el98LO2h+7mf/WbV2H+XHNgQaX9JSTkuH1QDCOyE=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2017-05-31T05:11:00Z</dcterms:created>
  <dc:creator>Dr. Gary J. Evans, PMP</dc:creator>
</cp:coreProperties>
</file>