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EVOLUCIÓN DEL DOCUMENTO</w:t>
      </w:r>
    </w:p>
    <w:tbl>
      <w:tblPr>
        <w:tblStyle w:val="Table1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240" w:line="276" w:lineRule="auto"/>
              <w:ind w:left="100" w:firstLine="0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Resumen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40" w:line="276" w:lineRule="auto"/>
              <w:ind w:left="100" w:firstLine="0"/>
              <w:jc w:val="both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shd w:fill="d9d9d9" w:val="clear"/>
                <w:rtl w:val="0"/>
              </w:rPr>
              <w:t xml:space="preserve">El presente documento contiene información del requerimiento solicitado para agregar, editar y quitar un perfil de una cuenta de plataforma.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jc w:val="both"/>
        <w:rPr>
          <w:b w:val="1"/>
          <w:sz w:val="20"/>
          <w:szCs w:val="20"/>
          <w:shd w:fill="efefef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 </w:t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635"/>
        <w:gridCol w:w="1513"/>
        <w:gridCol w:w="2087"/>
        <w:gridCol w:w="3810"/>
        <w:tblGridChange w:id="0">
          <w:tblGrid>
            <w:gridCol w:w="1095"/>
            <w:gridCol w:w="1635"/>
            <w:gridCol w:w="1513"/>
            <w:gridCol w:w="2087"/>
            <w:gridCol w:w="381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Evolución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Elaborado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Validado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Blas Muñoa Joao Lestter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spacing w:line="276" w:lineRule="auto"/>
        <w:ind w:left="283" w:right="-2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presente documento contiene información del requerimiento solicitado para agregar, editar y quitar perfiles de una cuenta de plataforma.</w:t>
      </w:r>
    </w:p>
    <w:p w:rsidR="00000000" w:rsidDel="00000000" w:rsidP="00000000" w:rsidRDefault="00000000" w:rsidRPr="00000000" w14:paraId="00000032">
      <w:pPr>
        <w:spacing w:line="276" w:lineRule="auto"/>
        <w:ind w:left="708" w:right="-2" w:hanging="435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08" w:right="-2" w:hanging="43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INVOLUCRADOS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ALCANCE</w:t>
      </w:r>
    </w:p>
    <w:p w:rsidR="00000000" w:rsidDel="00000000" w:rsidP="00000000" w:rsidRDefault="00000000" w:rsidRPr="00000000" w14:paraId="00000039">
      <w:pPr>
        <w:spacing w:line="276" w:lineRule="auto"/>
        <w:ind w:left="283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alcance del requerimiento consiste en lo siguiente: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Agregar, editar y quitar perfiles de una cuenta de plataforma.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REQUERIMIENTO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Diagrama de casos de uso.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312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Caso de Uso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Código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Nombre del Caso de Uso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Modificar perfiles de una cuenta de plataforma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Blas Muñoa Joao Lestter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Última actualización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puede agregar, editar y quitar perfiles de una cuenta de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Ninguna</w:t>
            </w:r>
          </w:p>
        </w:tc>
      </w:tr>
      <w:tr>
        <w:trPr>
          <w:cantSplit w:val="0"/>
          <w:trHeight w:val="674.94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 básico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ingresa a la opción de modificar perfiles de una cuenta de plataforma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selecciona la modificación que quieres hacer.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presiona en Guardar y los cambios estarán hechos.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Flujos alternativos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selecciona una modificación que no quería hacer.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le muestra la modificación que quiere realizar antes de hacerla.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Requerimientos adicionales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Post 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Mostrar un mensaje asegurando que los cambios se han realizado con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Impacto en otros 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PROTOTIPOS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4"/>
      <w:tblW w:w="934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25"/>
      <w:gridCol w:w="4260"/>
      <w:gridCol w:w="1635"/>
      <w:gridCol w:w="2025"/>
      <w:tblGridChange w:id="0">
        <w:tblGrid>
          <w:gridCol w:w="1425"/>
          <w:gridCol w:w="4260"/>
          <w:gridCol w:w="1635"/>
          <w:gridCol w:w="2025"/>
        </w:tblGrid>
      </w:tblGridChange>
    </w:tblGrid>
    <w:tr>
      <w:trPr>
        <w:cantSplit w:val="0"/>
        <w:trHeight w:val="780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771525" cy="6223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3">
          <w:pPr>
            <w:rPr/>
          </w:pPr>
          <w:r w:rsidDel="00000000" w:rsidR="00000000" w:rsidRPr="00000000">
            <w:rPr>
              <w:rtl w:val="0"/>
            </w:rPr>
            <w:t xml:space="preserve">Documento de Requerimiento de Usuario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Modificar perfiles de una cuenta de plataforma</w:t>
          </w:r>
        </w:p>
        <w:p w:rsidR="00000000" w:rsidDel="00000000" w:rsidP="00000000" w:rsidRDefault="00000000" w:rsidRPr="00000000" w14:paraId="00000068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Bandeja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10/10/2022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D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Página: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E">
          <w:pPr>
            <w:widowControl w:val="0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