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B69E3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F5A2DB7" w14:textId="77777777" w:rsidR="0069296D" w:rsidRDefault="0069296D" w:rsidP="0069296D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1988FE3" w14:textId="77777777" w:rsidR="0069296D" w:rsidRDefault="0069296D" w:rsidP="0069296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4D4B91B" w14:textId="77777777" w:rsidR="0069296D" w:rsidRPr="009C688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FCDF8C9" w14:textId="77777777" w:rsidR="0069296D" w:rsidRDefault="0069296D" w:rsidP="0069296D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7817774E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619D545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419D6">
        <w:rPr>
          <w:rStyle w:val="Forte"/>
          <w:rFonts w:ascii="Segoe UI" w:hAnsi="Segoe UI" w:cs="Segoe UI"/>
          <w:b w:val="0"/>
          <w:bCs w:val="0"/>
          <w:color w:val="444444"/>
        </w:rPr>
        <w:t>4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560CCB5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entrada, gráficos de colunas simples e agrupadas, gráficos de barras e colunas e gráficos pictóricos</w:t>
      </w:r>
      <w:r w:rsidR="00B96D83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05487AE5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9C4B62" w:rsidRPr="009C4B62">
        <w:rPr>
          <w:rStyle w:val="Forte"/>
          <w:rFonts w:ascii="Segoe UI" w:hAnsi="Segoe UI" w:cs="Segoe UI"/>
          <w:b w:val="0"/>
          <w:bCs w:val="0"/>
          <w:color w:val="444444"/>
        </w:rPr>
        <w:t>(EF04MA28) Realizar pesquisa envolvendo variáveis categóricas e numéricas e organizar dados coletados por meio de tabelas e gráficos de colunas simples ou agrupadas, com e sem uso de tecnologias digitais.</w:t>
      </w:r>
    </w:p>
    <w:p w14:paraId="1D33A08C" w14:textId="31E86ED8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variáveis categóricas; variáveis numéricas; tabelas; gráficos.</w:t>
      </w:r>
    </w:p>
    <w:p w14:paraId="0CF2334A" w14:textId="716CA8CC" w:rsidR="00191E51" w:rsidRDefault="00C2537A" w:rsidP="00191E5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7243DC" w:rsidRPr="007243DC">
        <w:rPr>
          <w:rFonts w:ascii="Segoe UI" w:hAnsi="Segoe UI" w:cs="Segoe UI"/>
          <w:color w:val="444444"/>
        </w:rPr>
        <w:t>O Peso da Mochila</w:t>
      </w:r>
    </w:p>
    <w:p w14:paraId="790FF555" w14:textId="644D4682" w:rsidR="0069296D" w:rsidRDefault="00217706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9C4B62">
        <w:t xml:space="preserve"> </w:t>
      </w:r>
      <w:r w:rsidR="007243DC" w:rsidRPr="007243DC">
        <w:rPr>
          <w:rStyle w:val="Forte"/>
          <w:rFonts w:ascii="Segoe UI" w:hAnsi="Segoe UI" w:cs="Segoe UI"/>
          <w:b w:val="0"/>
          <w:bCs w:val="0"/>
          <w:color w:val="444444"/>
        </w:rPr>
        <w:t>Nessa atividade serão medidos o peso dos alunos e de suas respectivas mochilas. Os alunos devem verificar se o peso das mochilas que carregam está adequado ou não ao recomendado pela Sociedade Brasileira de Ortopedia e Traumatologia. Será elaborada uma tabela com os valores levantados e um gráfico para apresentar os resultados obtidos para toda a turma</w:t>
      </w:r>
      <w:r w:rsidR="009C4B62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69296D">
        <w:rPr>
          <w:rStyle w:val="Forte"/>
          <w:rFonts w:ascii="Segoe UI" w:hAnsi="Segoe UI" w:cs="Segoe UI"/>
          <w:b w:val="0"/>
          <w:bCs w:val="0"/>
          <w:color w:val="444444"/>
        </w:rPr>
        <w:t xml:space="preserve">  </w:t>
      </w:r>
    </w:p>
    <w:p w14:paraId="4A2DF8B5" w14:textId="484604FD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1587930" w14:textId="77777777" w:rsidR="0069296D" w:rsidRDefault="0069296D" w:rsidP="0069296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D6C833A" w14:textId="6F9BFC38" w:rsidR="009C4B62" w:rsidRPr="00344D3F" w:rsidRDefault="009C4B62" w:rsidP="009C4B62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>
        <w:rPr>
          <w:rStyle w:val="Forte"/>
          <w:rFonts w:ascii="Segoe UI" w:hAnsi="Segoe UI" w:cs="Segoe UI"/>
        </w:rPr>
        <w:t>a Atividade</w:t>
      </w:r>
    </w:p>
    <w:p w14:paraId="56F32FFF" w14:textId="48FFA8BA" w:rsidR="009C4B62" w:rsidRPr="009C4B62" w:rsidRDefault="009C4B62" w:rsidP="009C4B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Material: Necessária uma b</w:t>
      </w:r>
      <w:r w:rsidRPr="009C4B62">
        <w:rPr>
          <w:rFonts w:ascii="Segoe UI" w:hAnsi="Segoe UI" w:cs="Segoe UI"/>
          <w:color w:val="444444"/>
        </w:rPr>
        <w:t>alança</w:t>
      </w:r>
    </w:p>
    <w:p w14:paraId="76648C43" w14:textId="55900AFE" w:rsidR="00735C49" w:rsidRDefault="007243DC" w:rsidP="006929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7243DC">
        <w:rPr>
          <w:rFonts w:ascii="Segoe UI" w:hAnsi="Segoe UI" w:cs="Segoe UI"/>
          <w:color w:val="444444"/>
        </w:rPr>
        <w:t>Descrição: A Sociedade Brasileira de Ortopedia e Traumatologia recomenda que o peso das mochilas de crianças e adolescentes seja de no máximo 10% do peso corporal. Nesse sentido, o professor irá medir o peso de cada aluno e sua respectiva mochila, bem como, informar o peso máximo permitido. Os alunos devem preencher a tabela do exercício com as informações repassadas e indicar se o peso está adequado ou não. Os estudantes também precisam criar um gráfico, representando a situação da turma em relação aos pesos das mochilas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735C49">
        <w:rPr>
          <w:rStyle w:val="Forte"/>
          <w:rFonts w:ascii="Segoe UI" w:hAnsi="Segoe UI" w:cs="Segoe UI"/>
          <w:b w:val="0"/>
          <w:bCs w:val="0"/>
          <w:color w:val="444444"/>
        </w:rPr>
        <w:br w:type="page"/>
      </w:r>
    </w:p>
    <w:p w14:paraId="0DB5B578" w14:textId="63167A1E" w:rsidR="00735C49" w:rsidRP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735C49">
        <w:rPr>
          <w:rStyle w:val="Forte"/>
          <w:rFonts w:ascii="Segoe UI" w:hAnsi="Segoe UI" w:cs="Segoe UI"/>
          <w:color w:val="444444"/>
        </w:rPr>
        <w:lastRenderedPageBreak/>
        <w:t>Exercícios</w:t>
      </w:r>
    </w:p>
    <w:p w14:paraId="4CF42DDB" w14:textId="201F4700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1 – Preencha a tabela abaixo com base nos pesos medidos pelo professor: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555"/>
        <w:gridCol w:w="1681"/>
        <w:gridCol w:w="2146"/>
        <w:gridCol w:w="1559"/>
        <w:gridCol w:w="1701"/>
      </w:tblGrid>
      <w:tr w:rsidR="00735C49" w14:paraId="0154E108" w14:textId="374142C0" w:rsidTr="00735C49">
        <w:tc>
          <w:tcPr>
            <w:tcW w:w="1555" w:type="dxa"/>
          </w:tcPr>
          <w:p w14:paraId="7411FBB2" w14:textId="0D28C19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1681" w:type="dxa"/>
          </w:tcPr>
          <w:p w14:paraId="70F1C456" w14:textId="6006D60C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aluno</w:t>
            </w:r>
          </w:p>
        </w:tc>
        <w:tc>
          <w:tcPr>
            <w:tcW w:w="2146" w:type="dxa"/>
          </w:tcPr>
          <w:p w14:paraId="06060E02" w14:textId="3E95A2D1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Peso máximo</w:t>
            </w:r>
            <w:r>
              <w:rPr>
                <w:rStyle w:val="Refdenotaderodap"/>
                <w:rFonts w:ascii="Segoe UI" w:hAnsi="Segoe UI" w:cs="Segoe UI"/>
                <w:b/>
                <w:bCs/>
                <w:color w:val="444444"/>
              </w:rPr>
              <w:footnoteReference w:id="1"/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559" w:type="dxa"/>
          </w:tcPr>
          <w:p w14:paraId="31541275" w14:textId="54A8362E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 xml:space="preserve">Peso </w:t>
            </w:r>
            <w:r>
              <w:rPr>
                <w:rStyle w:val="Forte"/>
                <w:rFonts w:ascii="Segoe UI" w:hAnsi="Segoe UI" w:cs="Segoe UI"/>
                <w:color w:val="444444"/>
              </w:rPr>
              <w:t xml:space="preserve">da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mochila</w:t>
            </w:r>
          </w:p>
        </w:tc>
        <w:tc>
          <w:tcPr>
            <w:tcW w:w="1701" w:type="dxa"/>
          </w:tcPr>
          <w:p w14:paraId="601AB568" w14:textId="529D5172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>
              <w:rPr>
                <w:rStyle w:val="Forte"/>
                <w:rFonts w:ascii="Segoe UI" w:hAnsi="Segoe UI" w:cs="Segoe UI"/>
                <w:color w:val="444444"/>
              </w:rPr>
              <w:t xml:space="preserve">O </w:t>
            </w:r>
            <w:r w:rsidRPr="00735C49">
              <w:rPr>
                <w:rStyle w:val="Forte"/>
                <w:rFonts w:ascii="Segoe UI" w:hAnsi="Segoe UI" w:cs="Segoe UI"/>
                <w:color w:val="444444"/>
              </w:rPr>
              <w:t>peso está ideal?</w:t>
            </w:r>
          </w:p>
        </w:tc>
      </w:tr>
      <w:tr w:rsidR="00735C49" w14:paraId="5D4269D1" w14:textId="717A6E10" w:rsidTr="00735C49">
        <w:tc>
          <w:tcPr>
            <w:tcW w:w="1555" w:type="dxa"/>
          </w:tcPr>
          <w:p w14:paraId="3049B1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61EA0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FF563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19ADD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872B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D9DB5C0" w14:textId="471FD733" w:rsidTr="00735C49">
        <w:tc>
          <w:tcPr>
            <w:tcW w:w="1555" w:type="dxa"/>
          </w:tcPr>
          <w:p w14:paraId="57E25C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0D2C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E64D9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F00FD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2E2DA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6F890DA" w14:textId="3FF59D09" w:rsidTr="00735C49">
        <w:tc>
          <w:tcPr>
            <w:tcW w:w="1555" w:type="dxa"/>
          </w:tcPr>
          <w:p w14:paraId="56527B7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58444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63F1C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E45632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81B492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63B0AC" w14:textId="374B3559" w:rsidTr="00735C49">
        <w:tc>
          <w:tcPr>
            <w:tcW w:w="1555" w:type="dxa"/>
          </w:tcPr>
          <w:p w14:paraId="58D9C6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5B224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E25B28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73D86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E090D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901F551" w14:textId="52B36D58" w:rsidTr="00735C49">
        <w:tc>
          <w:tcPr>
            <w:tcW w:w="1555" w:type="dxa"/>
          </w:tcPr>
          <w:p w14:paraId="017DA7E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CA0093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28F30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A3E745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9C138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28B1200" w14:textId="0BC66010" w:rsidTr="00735C49">
        <w:tc>
          <w:tcPr>
            <w:tcW w:w="1555" w:type="dxa"/>
          </w:tcPr>
          <w:p w14:paraId="2B2CD1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6975D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DA9FC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5F2FA9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A02B90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3859838" w14:textId="010DDC02" w:rsidTr="00735C49">
        <w:tc>
          <w:tcPr>
            <w:tcW w:w="1555" w:type="dxa"/>
          </w:tcPr>
          <w:p w14:paraId="6C3E70A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2748A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867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96995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A77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D3AFEE0" w14:textId="0E60AC7C" w:rsidTr="00735C49">
        <w:tc>
          <w:tcPr>
            <w:tcW w:w="1555" w:type="dxa"/>
          </w:tcPr>
          <w:p w14:paraId="372D48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F39AA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3C7BC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56636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9A865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E715232" w14:textId="1618758B" w:rsidTr="00735C49">
        <w:tc>
          <w:tcPr>
            <w:tcW w:w="1555" w:type="dxa"/>
          </w:tcPr>
          <w:p w14:paraId="3B50AC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104A42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A1A4E6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3E7DE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4CC86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D7B589B" w14:textId="21BBA8AE" w:rsidTr="00735C49">
        <w:tc>
          <w:tcPr>
            <w:tcW w:w="1555" w:type="dxa"/>
          </w:tcPr>
          <w:p w14:paraId="0C6B406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9935D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57ACC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2F649D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8FF61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E472722" w14:textId="1C4A41B8" w:rsidTr="00735C49">
        <w:tc>
          <w:tcPr>
            <w:tcW w:w="1555" w:type="dxa"/>
          </w:tcPr>
          <w:p w14:paraId="4002FF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E04AC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4680DE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6EAF1B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D27C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D238EB" w14:textId="7D5C9072" w:rsidTr="00735C49">
        <w:tc>
          <w:tcPr>
            <w:tcW w:w="1555" w:type="dxa"/>
          </w:tcPr>
          <w:p w14:paraId="4AB52BA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35879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43A7A3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708CB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7FB2D41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972D55B" w14:textId="1EA92188" w:rsidTr="00735C49">
        <w:tc>
          <w:tcPr>
            <w:tcW w:w="1555" w:type="dxa"/>
          </w:tcPr>
          <w:p w14:paraId="65DE684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0548FD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1F0F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DA5B73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27E7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FB42E57" w14:textId="71245C4F" w:rsidTr="00735C49">
        <w:tc>
          <w:tcPr>
            <w:tcW w:w="1555" w:type="dxa"/>
          </w:tcPr>
          <w:p w14:paraId="556FE1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01C2CA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3EA5DC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11BB9D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437052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2CB966D" w14:textId="7496C7E8" w:rsidTr="00735C49">
        <w:tc>
          <w:tcPr>
            <w:tcW w:w="1555" w:type="dxa"/>
          </w:tcPr>
          <w:p w14:paraId="7E6287E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504DA5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63966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32FFB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98799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64D0686" w14:textId="648614E5" w:rsidTr="00735C49">
        <w:tc>
          <w:tcPr>
            <w:tcW w:w="1555" w:type="dxa"/>
          </w:tcPr>
          <w:p w14:paraId="5756936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F63003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0CF8C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0AFE0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68512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701FA05" w14:textId="5639C26D" w:rsidTr="00735C49">
        <w:tc>
          <w:tcPr>
            <w:tcW w:w="1555" w:type="dxa"/>
          </w:tcPr>
          <w:p w14:paraId="040043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926D4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1AF7BA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426FE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1472C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AF24781" w14:textId="5E566A18" w:rsidTr="00735C49">
        <w:tc>
          <w:tcPr>
            <w:tcW w:w="1555" w:type="dxa"/>
          </w:tcPr>
          <w:p w14:paraId="11E1526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C2329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3BF3B6A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0FB201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486E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2FB797E" w14:textId="5496156C" w:rsidTr="00735C49">
        <w:tc>
          <w:tcPr>
            <w:tcW w:w="1555" w:type="dxa"/>
          </w:tcPr>
          <w:p w14:paraId="7BADEC1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A46179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E04371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2C2B73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9AA50F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5CCC30A" w14:textId="2688A9BB" w:rsidTr="00735C49">
        <w:tc>
          <w:tcPr>
            <w:tcW w:w="1555" w:type="dxa"/>
          </w:tcPr>
          <w:p w14:paraId="1470BFA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760EB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01F452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AAD4F6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00369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7022BF2" w14:textId="45074A6F" w:rsidTr="00735C49">
        <w:tc>
          <w:tcPr>
            <w:tcW w:w="1555" w:type="dxa"/>
          </w:tcPr>
          <w:p w14:paraId="4B6358E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D579D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5502DB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F64D5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728560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F480E46" w14:textId="1D531C8A" w:rsidTr="00735C49">
        <w:tc>
          <w:tcPr>
            <w:tcW w:w="1555" w:type="dxa"/>
          </w:tcPr>
          <w:p w14:paraId="695CA9D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22EDAA6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2AE00F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3867C046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8C3698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10BF8685" w14:textId="3212DA46" w:rsidTr="00735C49">
        <w:tc>
          <w:tcPr>
            <w:tcW w:w="1555" w:type="dxa"/>
          </w:tcPr>
          <w:p w14:paraId="0A58934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16205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E2BF5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FD3F08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CBFE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C917B5" w14:textId="4A213A69" w:rsidTr="00735C49">
        <w:tc>
          <w:tcPr>
            <w:tcW w:w="1555" w:type="dxa"/>
          </w:tcPr>
          <w:p w14:paraId="1E9844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287E3F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2409C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3CB13F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E777D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0313702" w14:textId="37921E14" w:rsidTr="00735C49">
        <w:tc>
          <w:tcPr>
            <w:tcW w:w="1555" w:type="dxa"/>
          </w:tcPr>
          <w:p w14:paraId="1D9F711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8C16BC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7F4F5EA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EFAF9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0849CC3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F0678D" w14:textId="2BCBD8CC" w:rsidTr="00735C49">
        <w:tc>
          <w:tcPr>
            <w:tcW w:w="1555" w:type="dxa"/>
          </w:tcPr>
          <w:p w14:paraId="5B1836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AE305C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261B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95C533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E58230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6F94DD" w14:textId="70B1E8BF" w:rsidTr="00735C49">
        <w:tc>
          <w:tcPr>
            <w:tcW w:w="1555" w:type="dxa"/>
          </w:tcPr>
          <w:p w14:paraId="52C17A9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388E20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554D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728E917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AFE9B0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51B85C1E" w14:textId="10F63313" w:rsidTr="00735C49">
        <w:tc>
          <w:tcPr>
            <w:tcW w:w="1555" w:type="dxa"/>
          </w:tcPr>
          <w:p w14:paraId="6DAECE4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62B89F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2F59FB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A13B94C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149C4CE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F503B18" w14:textId="608401A6" w:rsidTr="00735C49">
        <w:tc>
          <w:tcPr>
            <w:tcW w:w="1555" w:type="dxa"/>
          </w:tcPr>
          <w:p w14:paraId="28B2DDF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0FB0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4F36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69B4FC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09A64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399497B" w14:textId="113704E7" w:rsidTr="00735C49">
        <w:tc>
          <w:tcPr>
            <w:tcW w:w="1555" w:type="dxa"/>
          </w:tcPr>
          <w:p w14:paraId="33F7CB3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443C632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5BB4F5B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843FEF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5CB3E5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319D59D4" w14:textId="220DA79F" w:rsidTr="00735C49">
        <w:tc>
          <w:tcPr>
            <w:tcW w:w="1555" w:type="dxa"/>
          </w:tcPr>
          <w:p w14:paraId="5AA4E84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036F913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A21840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2D3C79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02A466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77F1389B" w14:textId="4F060D35" w:rsidTr="00735C49">
        <w:tc>
          <w:tcPr>
            <w:tcW w:w="1555" w:type="dxa"/>
          </w:tcPr>
          <w:p w14:paraId="7C8BEF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1F75F17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ABD891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4414B4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7B5E55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53877B9" w14:textId="41160774" w:rsidTr="00735C49">
        <w:tc>
          <w:tcPr>
            <w:tcW w:w="1555" w:type="dxa"/>
          </w:tcPr>
          <w:p w14:paraId="7C15886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611E6EB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78A759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5CD04A8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63EA778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EB23F20" w14:textId="09942F48" w:rsidTr="00735C49">
        <w:tc>
          <w:tcPr>
            <w:tcW w:w="1555" w:type="dxa"/>
          </w:tcPr>
          <w:p w14:paraId="4255D41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1B749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1F8DB171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19DD026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24F7DCBF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62972339" w14:textId="6A9B1BCA" w:rsidTr="00735C49">
        <w:tc>
          <w:tcPr>
            <w:tcW w:w="1555" w:type="dxa"/>
          </w:tcPr>
          <w:p w14:paraId="272C855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7203545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4C72DE7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838B57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60AD77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0E45D2F9" w14:textId="41C7F08D" w:rsidTr="00735C49">
        <w:tc>
          <w:tcPr>
            <w:tcW w:w="1555" w:type="dxa"/>
          </w:tcPr>
          <w:p w14:paraId="5B2F1EF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39C4D59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4F4290C4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47B88EA9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41180DC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1FCA5E8" w14:textId="559DE1EC" w:rsidTr="00735C49">
        <w:tc>
          <w:tcPr>
            <w:tcW w:w="1555" w:type="dxa"/>
          </w:tcPr>
          <w:p w14:paraId="27BB4B50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745000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0D1EB65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6E46822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53E82185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3DE2984" w14:textId="4A5C6327" w:rsidTr="00735C49">
        <w:tc>
          <w:tcPr>
            <w:tcW w:w="1555" w:type="dxa"/>
          </w:tcPr>
          <w:p w14:paraId="7475798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681" w:type="dxa"/>
          </w:tcPr>
          <w:p w14:paraId="59C48F2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146" w:type="dxa"/>
          </w:tcPr>
          <w:p w14:paraId="64B5AED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559" w:type="dxa"/>
          </w:tcPr>
          <w:p w14:paraId="2901C48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1701" w:type="dxa"/>
          </w:tcPr>
          <w:p w14:paraId="385AF263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2E6EFA19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lastRenderedPageBreak/>
        <w:t xml:space="preserve">2 – Preencha a tabela abaixo com base nos dados levantados no exercício anterior. </w:t>
      </w:r>
    </w:p>
    <w:p w14:paraId="4F5C3E57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35C49" w14:paraId="7A03DE6B" w14:textId="77777777" w:rsidTr="00735C49">
        <w:tc>
          <w:tcPr>
            <w:tcW w:w="2831" w:type="dxa"/>
          </w:tcPr>
          <w:p w14:paraId="1B7CF626" w14:textId="1C82735F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Sexo</w:t>
            </w:r>
          </w:p>
        </w:tc>
        <w:tc>
          <w:tcPr>
            <w:tcW w:w="2831" w:type="dxa"/>
          </w:tcPr>
          <w:p w14:paraId="23FBE00E" w14:textId="758EAE20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adequadas</w:t>
            </w:r>
          </w:p>
        </w:tc>
        <w:tc>
          <w:tcPr>
            <w:tcW w:w="2832" w:type="dxa"/>
          </w:tcPr>
          <w:p w14:paraId="10CF412C" w14:textId="6F4760E4" w:rsidR="00735C49" w:rsidRPr="00735C49" w:rsidRDefault="00735C49" w:rsidP="00735C49">
            <w:pPr>
              <w:pStyle w:val="NormalWeb"/>
              <w:spacing w:before="0" w:beforeAutospacing="0"/>
              <w:jc w:val="center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nº de mochilas não adequadas</w:t>
            </w:r>
          </w:p>
        </w:tc>
      </w:tr>
      <w:tr w:rsidR="00735C49" w14:paraId="319BE117" w14:textId="77777777" w:rsidTr="00735C49">
        <w:tc>
          <w:tcPr>
            <w:tcW w:w="2831" w:type="dxa"/>
          </w:tcPr>
          <w:p w14:paraId="017899DF" w14:textId="1D1881C6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Menina</w:t>
            </w:r>
          </w:p>
        </w:tc>
        <w:tc>
          <w:tcPr>
            <w:tcW w:w="2831" w:type="dxa"/>
          </w:tcPr>
          <w:p w14:paraId="0AB3C22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D2CFABD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4A7BD0CD" w14:textId="77777777" w:rsidTr="00735C49">
        <w:tc>
          <w:tcPr>
            <w:tcW w:w="2831" w:type="dxa"/>
          </w:tcPr>
          <w:p w14:paraId="441708EF" w14:textId="50374B1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  <w:r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  <w:t>Menino</w:t>
            </w:r>
          </w:p>
        </w:tc>
        <w:tc>
          <w:tcPr>
            <w:tcW w:w="2831" w:type="dxa"/>
          </w:tcPr>
          <w:p w14:paraId="42BE854A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220C3C8E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  <w:tr w:rsidR="00735C49" w14:paraId="2DC29190" w14:textId="77777777" w:rsidTr="00735C49">
        <w:tc>
          <w:tcPr>
            <w:tcW w:w="2831" w:type="dxa"/>
          </w:tcPr>
          <w:p w14:paraId="1FD1892D" w14:textId="6CB872FA" w:rsidR="00735C49" w:rsidRP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color w:val="444444"/>
              </w:rPr>
            </w:pPr>
            <w:r w:rsidRPr="00735C49">
              <w:rPr>
                <w:rStyle w:val="Forte"/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831" w:type="dxa"/>
          </w:tcPr>
          <w:p w14:paraId="44883C4B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  <w:tc>
          <w:tcPr>
            <w:tcW w:w="2832" w:type="dxa"/>
          </w:tcPr>
          <w:p w14:paraId="397DE4E2" w14:textId="77777777" w:rsidR="00735C49" w:rsidRDefault="00735C49" w:rsidP="00735C49">
            <w:pPr>
              <w:pStyle w:val="NormalWeb"/>
              <w:spacing w:before="0" w:beforeAutospacing="0"/>
              <w:jc w:val="both"/>
              <w:rPr>
                <w:rStyle w:val="Forte"/>
                <w:rFonts w:ascii="Segoe UI" w:hAnsi="Segoe UI" w:cs="Segoe UI"/>
                <w:b w:val="0"/>
                <w:bCs w:val="0"/>
                <w:color w:val="444444"/>
              </w:rPr>
            </w:pPr>
          </w:p>
        </w:tc>
      </w:tr>
    </w:tbl>
    <w:p w14:paraId="43D87725" w14:textId="5E5EC959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39FF2B91" w14:textId="50C17BA7" w:rsidR="00C1406D" w:rsidRDefault="007243DC" w:rsidP="00C1406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3 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– </w:t>
      </w:r>
      <w:r w:rsidRPr="007243DC">
        <w:rPr>
          <w:rStyle w:val="Forte"/>
          <w:rFonts w:ascii="Segoe UI" w:hAnsi="Segoe UI" w:cs="Segoe UI"/>
          <w:b w:val="0"/>
          <w:bCs w:val="0"/>
          <w:color w:val="444444"/>
        </w:rPr>
        <w:t>- Elabore um gráfico de colunas que represente a quantidade total de alunos com mochilas com o peso adequado e a quantidade total de alunos com mochilas com o peso inadequado</w:t>
      </w:r>
      <w:r w:rsidR="00C1406D">
        <w:rPr>
          <w:rStyle w:val="Forte"/>
          <w:rFonts w:ascii="Segoe UI" w:hAnsi="Segoe UI" w:cs="Segoe UI"/>
          <w:b w:val="0"/>
          <w:bCs w:val="0"/>
          <w:color w:val="444444"/>
        </w:rPr>
        <w:t xml:space="preserve">.  </w:t>
      </w:r>
    </w:p>
    <w:p w14:paraId="55BA4083" w14:textId="77777777" w:rsidR="00735C49" w:rsidRDefault="00735C49" w:rsidP="00735C4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071F420E" w14:textId="1B7B26F9" w:rsidR="007243DC" w:rsidRDefault="007243DC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b/>
          <w:bCs/>
          <w:color w:val="444444"/>
        </w:rPr>
        <w:br w:type="page"/>
      </w:r>
    </w:p>
    <w:p w14:paraId="5E92D59A" w14:textId="24D1B4D3" w:rsidR="00735C49" w:rsidRPr="009C4B62" w:rsidRDefault="007243DC" w:rsidP="00735C4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>
        <w:rPr>
          <w:rFonts w:ascii="Segoe UI" w:hAnsi="Segoe UI" w:cs="Segoe UI"/>
          <w:b/>
          <w:bCs/>
          <w:color w:val="444444"/>
        </w:rPr>
        <w:lastRenderedPageBreak/>
        <w:t>REFERÊNCIA</w:t>
      </w:r>
    </w:p>
    <w:p w14:paraId="47EBE3DF" w14:textId="2F8F4223" w:rsidR="007243DC" w:rsidRDefault="007243DC" w:rsidP="007243D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Qual é o peso ideal das mochilas escolares? </w:t>
      </w:r>
      <w:r>
        <w:rPr>
          <w:rFonts w:ascii="Arial" w:eastAsia="Arial" w:hAnsi="Arial" w:cs="Arial"/>
          <w:sz w:val="24"/>
          <w:szCs w:val="24"/>
        </w:rPr>
        <w:t>Disponível em:</w:t>
      </w:r>
      <w:r>
        <w:rPr>
          <w:rFonts w:ascii="Arial" w:eastAsia="Arial" w:hAnsi="Arial" w:cs="Arial"/>
          <w:b/>
          <w:sz w:val="24"/>
          <w:szCs w:val="24"/>
        </w:rPr>
        <w:t xml:space="preserve">  </w:t>
      </w:r>
      <w:r w:rsidRPr="007243DC">
        <w:rPr>
          <w:rFonts w:ascii="Arial" w:eastAsia="Arial" w:hAnsi="Arial" w:cs="Arial"/>
          <w:bCs/>
          <w:sz w:val="24"/>
          <w:szCs w:val="24"/>
        </w:rPr>
        <w:t>&lt;</w:t>
      </w:r>
      <w:hyperlink r:id="rId8" w:history="1">
        <w:r w:rsidRPr="00A52D2A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https://www.unimed.coop.br/web/nortedeminas/viver-bem/saude-em-pauta/</w:t>
        </w:r>
        <w:r w:rsidRPr="00A52D2A">
          <w:rPr>
            <w:rStyle w:val="Hyperlink"/>
            <w:rFonts w:ascii="Arial" w:eastAsia="Arial" w:hAnsi="Arial" w:cs="Arial"/>
            <w:bCs/>
            <w:sz w:val="24"/>
            <w:szCs w:val="24"/>
          </w:rPr>
          <w:t xml:space="preserve"> </w:t>
        </w:r>
        <w:r w:rsidRPr="00A52D2A">
          <w:rPr>
            <w:rStyle w:val="Hyperlink"/>
            <w:rFonts w:ascii="Arial" w:eastAsia="Arial" w:hAnsi="Arial" w:cs="Arial"/>
            <w:bCs/>
            <w:sz w:val="24"/>
            <w:szCs w:val="24"/>
          </w:rPr>
          <w:t>qual-e-o-peso-ideal-das-mochilas-escolare-1</w:t>
        </w:r>
      </w:hyperlink>
      <w:r>
        <w:rPr>
          <w:rFonts w:ascii="Arial" w:eastAsia="Arial" w:hAnsi="Arial" w:cs="Arial"/>
          <w:bCs/>
          <w:sz w:val="24"/>
          <w:szCs w:val="24"/>
        </w:rPr>
        <w:t xml:space="preserve">&gt; </w:t>
      </w:r>
      <w:r w:rsidRPr="007243DC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Acesso em 08 Jan. 2021.</w:t>
      </w:r>
    </w:p>
    <w:p w14:paraId="33EAE305" w14:textId="26D98B2F" w:rsidR="00735C49" w:rsidRDefault="00735C49" w:rsidP="00735C49">
      <w:pPr>
        <w:pStyle w:val="NormalWeb"/>
        <w:shd w:val="clear" w:color="auto" w:fill="FFFFFF"/>
        <w:spacing w:before="0" w:beforeAutospacing="0"/>
        <w:jc w:val="both"/>
      </w:pPr>
    </w:p>
    <w:sectPr w:rsidR="00735C49" w:rsidSect="0069296D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56BC1" w14:textId="77777777" w:rsidR="00F70F17" w:rsidRDefault="00F70F17" w:rsidP="00344D3F">
      <w:pPr>
        <w:spacing w:after="0" w:line="240" w:lineRule="auto"/>
      </w:pPr>
      <w:r>
        <w:separator/>
      </w:r>
    </w:p>
  </w:endnote>
  <w:endnote w:type="continuationSeparator" w:id="0">
    <w:p w14:paraId="1F21C25C" w14:textId="77777777" w:rsidR="00F70F17" w:rsidRDefault="00F70F1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55F9E" w14:textId="77777777" w:rsidR="00F70F17" w:rsidRDefault="00F70F17" w:rsidP="00344D3F">
      <w:pPr>
        <w:spacing w:after="0" w:line="240" w:lineRule="auto"/>
      </w:pPr>
      <w:r>
        <w:separator/>
      </w:r>
    </w:p>
  </w:footnote>
  <w:footnote w:type="continuationSeparator" w:id="0">
    <w:p w14:paraId="2984F1E7" w14:textId="77777777" w:rsidR="00F70F17" w:rsidRDefault="00F70F17" w:rsidP="00344D3F">
      <w:pPr>
        <w:spacing w:after="0" w:line="240" w:lineRule="auto"/>
      </w:pPr>
      <w:r>
        <w:continuationSeparator/>
      </w:r>
    </w:p>
  </w:footnote>
  <w:footnote w:id="1">
    <w:p w14:paraId="6A38F0B2" w14:textId="09EF6463" w:rsidR="00735C49" w:rsidRDefault="00735C49">
      <w:pPr>
        <w:pStyle w:val="Textodenotaderodap"/>
      </w:pPr>
      <w:r>
        <w:rPr>
          <w:rStyle w:val="Refdenotaderodap"/>
        </w:rPr>
        <w:footnoteRef/>
      </w:r>
      <w:r>
        <w:t xml:space="preserve"> Peso Máximo da Mochila = 10% do Peso do Aluno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9296D" w:rsidRPr="001971FD" w14:paraId="1F3EDE34" w14:textId="77777777" w:rsidTr="00D84E3A">
      <w:trPr>
        <w:trHeight w:val="60"/>
      </w:trPr>
      <w:tc>
        <w:tcPr>
          <w:tcW w:w="0" w:type="auto"/>
        </w:tcPr>
        <w:p w14:paraId="5C3E8EA4" w14:textId="77777777" w:rsidR="0069296D" w:rsidRDefault="0069296D" w:rsidP="0069296D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DF3A3F" wp14:editId="13CA560F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66F30104" w14:textId="77777777" w:rsidR="0069296D" w:rsidRPr="001971FD" w:rsidRDefault="0069296D" w:rsidP="0069296D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37AF5AF" w14:textId="77777777" w:rsidR="0069296D" w:rsidRPr="001971FD" w:rsidRDefault="0069296D" w:rsidP="0069296D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6F2FFE62" w14:textId="77777777" w:rsidR="0069296D" w:rsidRPr="001971FD" w:rsidRDefault="0069296D" w:rsidP="0069296D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7FEF0FE3" w14:textId="77777777" w:rsidR="0069296D" w:rsidRDefault="006929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11E21"/>
    <w:rsid w:val="00120AF7"/>
    <w:rsid w:val="001361C0"/>
    <w:rsid w:val="00191E51"/>
    <w:rsid w:val="001F4642"/>
    <w:rsid w:val="001F6AB8"/>
    <w:rsid w:val="00217706"/>
    <w:rsid w:val="00233686"/>
    <w:rsid w:val="00271ABD"/>
    <w:rsid w:val="00272449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03342"/>
    <w:rsid w:val="004165A8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3AA"/>
    <w:rsid w:val="0069296D"/>
    <w:rsid w:val="006B39BF"/>
    <w:rsid w:val="007243DC"/>
    <w:rsid w:val="00735C49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A5310"/>
    <w:rsid w:val="009B5479"/>
    <w:rsid w:val="009C4B62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B96D83"/>
    <w:rsid w:val="00BF5BD0"/>
    <w:rsid w:val="00C1406D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DE5E8B"/>
    <w:rsid w:val="00EA26BE"/>
    <w:rsid w:val="00F174E8"/>
    <w:rsid w:val="00F40B2B"/>
    <w:rsid w:val="00F44B43"/>
    <w:rsid w:val="00F66C26"/>
    <w:rsid w:val="00F70F17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296D"/>
  </w:style>
  <w:style w:type="paragraph" w:styleId="Rodap">
    <w:name w:val="footer"/>
    <w:basedOn w:val="Normal"/>
    <w:link w:val="RodapChar"/>
    <w:uiPriority w:val="99"/>
    <w:unhideWhenUsed/>
    <w:rsid w:val="00692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2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med.coop.br/web/nortedeminas/viver-bem/saude-em-pauta/%20qual-e-o-peso-ideal-das-mochilas-escolare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6</cp:revision>
  <dcterms:created xsi:type="dcterms:W3CDTF">2021-01-19T02:13:00Z</dcterms:created>
  <dcterms:modified xsi:type="dcterms:W3CDTF">2021-03-14T03:11:00Z</dcterms:modified>
</cp:coreProperties>
</file>