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2C61" w14:textId="77777777" w:rsidR="00D5094E" w:rsidRDefault="00D5094E" w:rsidP="00D5094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1DD727D" w14:textId="77777777" w:rsidR="00D5094E" w:rsidRDefault="00D5094E" w:rsidP="00D5094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77DD272" w14:textId="77777777" w:rsidR="00D5094E" w:rsidRDefault="00D5094E" w:rsidP="00D5094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0FF1943" w14:textId="77777777" w:rsidR="00D5094E" w:rsidRPr="009C688D" w:rsidRDefault="00D5094E" w:rsidP="00D5094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6ED3FDC" w14:textId="7578F282" w:rsidR="005C66F0" w:rsidRDefault="00D5094E" w:rsidP="00D5094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Profa.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Lúcia Helena dos Santos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5C66F0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F6160D4" w14:textId="77777777" w:rsidR="005C66F0" w:rsidRDefault="005C66F0" w:rsidP="005C66F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F07F5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2E52C57B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Leitura de tabelas e de gráficos de colunas simples</w:t>
      </w:r>
      <w:r w:rsidR="00073A4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005116" w14:textId="7777777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76327E">
        <w:rPr>
          <w:rStyle w:val="Forte"/>
          <w:rFonts w:ascii="Segoe UI" w:hAnsi="Segoe UI" w:cs="Segoe UI"/>
          <w:b w:val="0"/>
          <w:bCs w:val="0"/>
          <w:color w:val="444444"/>
        </w:rPr>
        <w:t>(EF01MA21) Ler dados expressos em tabelas e em gráficos de colunas simples.</w:t>
      </w:r>
    </w:p>
    <w:p w14:paraId="1D33A08C" w14:textId="7153E3F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DD0301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A5D9C0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Jogo da Memória</w:t>
      </w:r>
      <w:r w:rsidR="00DD0301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551FD87" w14:textId="77777777" w:rsidR="00E61237" w:rsidRDefault="0076740E" w:rsidP="00DC68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6740E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73A42" w:rsidRPr="00073A42">
        <w:rPr>
          <w:rFonts w:ascii="Segoe UI" w:hAnsi="Segoe UI" w:cs="Segoe UI"/>
          <w:color w:val="444444"/>
        </w:rPr>
        <w:t xml:space="preserve">A partir do tradicional jogo da memória, os alunos devem registrar a quantidade de acertos realizados por cada um em uma tabela. Com essa informação, eles constroem um gráfico simples para mostrar quem foi vitorioso. </w:t>
      </w:r>
      <w:r w:rsidR="00E61237" w:rsidRPr="00E61237">
        <w:rPr>
          <w:rFonts w:ascii="Segoe UI" w:hAnsi="Segoe UI" w:cs="Segoe UI"/>
          <w:color w:val="444444"/>
        </w:rPr>
        <w:t>Logo após, os alunos fazem a leitura de um gráfico, semelhante ao construído anteriormente, e respondem questões sobre o assunto.</w:t>
      </w:r>
    </w:p>
    <w:p w14:paraId="610088D8" w14:textId="1D807D42" w:rsidR="00C2537A" w:rsidRDefault="00C2537A" w:rsidP="00DC689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4A2D4E" w:rsidRPr="004A2D4E">
        <w:rPr>
          <w:rFonts w:ascii="Segoe UI" w:hAnsi="Segoe UI" w:cs="Segoe UI"/>
          <w:color w:val="444444"/>
        </w:rPr>
        <w:t>O jogo pode ser construído utilizando, por exemplo, papelão e modelos de jogos da memória para impressão, facilmente encontrados na internet</w:t>
      </w:r>
      <w:r w:rsidRPr="004A2D4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444A3B04" w14:textId="77777777" w:rsidR="003F5615" w:rsidRDefault="003F5615" w:rsidP="003F561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4482BE" w14:textId="77777777" w:rsidR="003F5615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03542E31" w:rsidR="00C2537A" w:rsidRDefault="00C2537A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F7CB67C" w14:textId="77777777" w:rsidR="003F5615" w:rsidRPr="00344D3F" w:rsidRDefault="003F5615" w:rsidP="003F561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>
        <w:rPr>
          <w:rFonts w:ascii="Segoe UI" w:hAnsi="Segoe UI" w:cs="Segoe UI"/>
          <w:color w:val="444444"/>
        </w:rPr>
        <w:t>Jogo da Memória com 8 pares de figuras</w:t>
      </w:r>
    </w:p>
    <w:p w14:paraId="7610D2CF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>
        <w:rPr>
          <w:rFonts w:ascii="Segoe UI" w:hAnsi="Segoe UI" w:cs="Segoe UI"/>
          <w:color w:val="444444"/>
        </w:rPr>
        <w:t>4</w:t>
      </w:r>
    </w:p>
    <w:p w14:paraId="0124C839" w14:textId="11864903" w:rsidR="003F5615" w:rsidRPr="003F5615" w:rsidRDefault="00C2537A" w:rsidP="003F561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F5615">
        <w:rPr>
          <w:rFonts w:ascii="Segoe UI" w:hAnsi="Segoe UI" w:cs="Segoe UI"/>
          <w:color w:val="444444"/>
        </w:rPr>
        <w:t xml:space="preserve">Descrição: </w:t>
      </w:r>
      <w:r w:rsidR="004A2D4E" w:rsidRPr="003F5615">
        <w:rPr>
          <w:rFonts w:ascii="Segoe UI" w:hAnsi="Segoe UI" w:cs="Segoe UI"/>
          <w:color w:val="444444"/>
        </w:rPr>
        <w:t>Os cartões com as figuras são misturados e colocados virados para baixo em cima da mesa. Um jogador inicia a jogada abrindo dois cartões. Caso acerte, ele registra um risco vertical na tabela. Caso tenha errado, passa a vez para o próximo jogador. Cada participante deve tentar memorizar o local onde se encontram as peças iguais. Será vencedor aquele que obtiver mais pares</w:t>
      </w:r>
      <w:r w:rsidRPr="003F5615">
        <w:rPr>
          <w:rFonts w:ascii="Segoe UI" w:hAnsi="Segoe UI" w:cs="Segoe UI"/>
          <w:color w:val="444444"/>
        </w:rPr>
        <w:t xml:space="preserve">. </w:t>
      </w:r>
    </w:p>
    <w:p w14:paraId="3E0AC996" w14:textId="3B5DC36B" w:rsidR="003F5615" w:rsidRPr="003F5615" w:rsidRDefault="003F5615" w:rsidP="005C66F0">
      <w:pPr>
        <w:spacing w:after="0"/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3F5615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73F3369E" w14:textId="77777777" w:rsidR="003F5615" w:rsidRDefault="003F5615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6873E3EA" w14:textId="65B3CEA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cada jogada registre na tabela abaixo, com um risco vertical, os acertos de cada jogador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7EEDF691" w14:textId="0A191D27" w:rsidR="00C2537A" w:rsidRDefault="00C2537A" w:rsidP="00C2537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39"/>
      </w:tblGrid>
      <w:tr w:rsidR="00C2537A" w14:paraId="5C4F8F79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398375E0" w14:textId="377060F1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ALUNO</w:t>
            </w:r>
          </w:p>
        </w:tc>
        <w:tc>
          <w:tcPr>
            <w:tcW w:w="4139" w:type="dxa"/>
            <w:vAlign w:val="center"/>
          </w:tcPr>
          <w:p w14:paraId="034DD777" w14:textId="3AA1886A" w:rsidR="00C2537A" w:rsidRPr="00C2537A" w:rsidRDefault="00C2537A" w:rsidP="00C2537A">
            <w:pPr>
              <w:jc w:val="center"/>
              <w:rPr>
                <w:b/>
                <w:bCs/>
              </w:rPr>
            </w:pPr>
            <w:r w:rsidRPr="00C2537A">
              <w:rPr>
                <w:b/>
                <w:bCs/>
              </w:rPr>
              <w:t>REGISTRO DE ACERTOS</w:t>
            </w:r>
          </w:p>
        </w:tc>
      </w:tr>
      <w:tr w:rsidR="00C2537A" w14:paraId="4EC5B7D6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73400B58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B001F82" w14:textId="77777777" w:rsidR="00C2537A" w:rsidRDefault="00C2537A" w:rsidP="00C2537A">
            <w:pPr>
              <w:jc w:val="center"/>
            </w:pPr>
          </w:p>
        </w:tc>
      </w:tr>
      <w:tr w:rsidR="00C2537A" w14:paraId="4584BBCC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22A5F17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7E8EC0BB" w14:textId="77777777" w:rsidR="00C2537A" w:rsidRDefault="00C2537A" w:rsidP="00C2537A">
            <w:pPr>
              <w:jc w:val="center"/>
            </w:pPr>
          </w:p>
        </w:tc>
      </w:tr>
      <w:tr w:rsidR="00C2537A" w14:paraId="068CA032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10255050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0286C051" w14:textId="77777777" w:rsidR="00C2537A" w:rsidRDefault="00C2537A" w:rsidP="00C2537A">
            <w:pPr>
              <w:jc w:val="center"/>
            </w:pPr>
          </w:p>
        </w:tc>
      </w:tr>
      <w:tr w:rsidR="00C2537A" w14:paraId="1D9E9B8B" w14:textId="77777777" w:rsidTr="00C2537A">
        <w:trPr>
          <w:trHeight w:val="624"/>
        </w:trPr>
        <w:tc>
          <w:tcPr>
            <w:tcW w:w="4139" w:type="dxa"/>
            <w:vAlign w:val="center"/>
          </w:tcPr>
          <w:p w14:paraId="5BEA5D8E" w14:textId="77777777" w:rsidR="00C2537A" w:rsidRDefault="00C2537A" w:rsidP="00C2537A">
            <w:pPr>
              <w:jc w:val="center"/>
            </w:pPr>
          </w:p>
        </w:tc>
        <w:tc>
          <w:tcPr>
            <w:tcW w:w="4139" w:type="dxa"/>
            <w:vAlign w:val="center"/>
          </w:tcPr>
          <w:p w14:paraId="4913F4AE" w14:textId="77777777" w:rsidR="00C2537A" w:rsidRDefault="00C2537A" w:rsidP="00C2537A">
            <w:pPr>
              <w:jc w:val="center"/>
            </w:pPr>
          </w:p>
        </w:tc>
      </w:tr>
    </w:tbl>
    <w:p w14:paraId="00801A0B" w14:textId="36F8D226" w:rsidR="00C2537A" w:rsidRDefault="00C2537A" w:rsidP="00C2537A"/>
    <w:p w14:paraId="464626A5" w14:textId="336CEC50" w:rsidR="003217AF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Colora no gráfico abaixo a quantidade de quadrados correspondente à quantidade de pares obtidos por cada jogador, conforme tabela preenchida na atividade 1</w:t>
      </w: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1F152B4E" w14:textId="77777777" w:rsidR="00350CB3" w:rsidRDefault="00350CB3" w:rsidP="005C66F0">
      <w:pPr>
        <w:spacing w:after="0"/>
        <w:jc w:val="center"/>
        <w:rPr>
          <w:sz w:val="24"/>
          <w:szCs w:val="24"/>
        </w:rPr>
      </w:pPr>
    </w:p>
    <w:p w14:paraId="06D345C8" w14:textId="2957463B" w:rsidR="009B5479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>Pares formados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4F04F945" wp14:editId="7B21E165">
            <wp:extent cx="5400040" cy="20095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/>
                    <a:stretch/>
                  </pic:blipFill>
                  <pic:spPr bwMode="auto">
                    <a:xfrm>
                      <a:off x="0" y="0"/>
                      <a:ext cx="5400040" cy="2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4685" w14:textId="524519AB" w:rsidR="009B5479" w:rsidRPr="005C66F0" w:rsidRDefault="003217A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3 - </w:t>
      </w:r>
      <w:bookmarkStart w:id="1" w:name="_Hlk66552907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 base no gráfico acima,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responda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as </w:t>
      </w:r>
      <w:r w:rsidR="007D1FDF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questões </w:t>
      </w:r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 seguir</w:t>
      </w:r>
      <w:bookmarkEnd w:id="1"/>
      <w:r w:rsidR="009B5479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</w:p>
    <w:p w14:paraId="1183DB5C" w14:textId="3FF6A06B" w:rsidR="009B5479" w:rsidRPr="005C66F0" w:rsidRDefault="009B5479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7506E7" w14:textId="78B77C7E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jogador venceu a partida? _____________________________</w:t>
      </w:r>
    </w:p>
    <w:p w14:paraId="1898717F" w14:textId="322FEEBA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não acertaram nenhum par? ___________________________</w:t>
      </w:r>
    </w:p>
    <w:p w14:paraId="73E62045" w14:textId="0625188F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Quantos jogadores acertaram mais de 2 pares? ________________________</w:t>
      </w:r>
    </w:p>
    <w:p w14:paraId="582BEACF" w14:textId="4F565C82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A37F6C1" w14:textId="1A232BE5" w:rsidR="007D1FDF" w:rsidRPr="005C66F0" w:rsidRDefault="007D1FDF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</w:t>
      </w:r>
      <w:r w:rsidR="004A2D4E" w:rsidRPr="004A2D4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Uma pesquisa foi realizada em uma sala de aula para saber a fruta preferida de cada aluno. O gráfico a seguir foi construído com base nas respostas obtidas</w:t>
      </w:r>
      <w:r w:rsidR="00350CB3"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</w:t>
      </w:r>
    </w:p>
    <w:p w14:paraId="5CEDF468" w14:textId="274E0452" w:rsidR="007D1FDF" w:rsidRPr="005C66F0" w:rsidRDefault="00350CB3" w:rsidP="005C66F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>Preferência de fruta</w:t>
      </w:r>
      <w:r w:rsidRPr="005C66F0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BD07EA1" wp14:editId="198F5809">
            <wp:extent cx="5395595" cy="19602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E550" w14:textId="6527E91B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47268FBE" w14:textId="5FB99874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 base no gráfico, responda as questões abaixo:</w:t>
      </w:r>
    </w:p>
    <w:p w14:paraId="6E1A8044" w14:textId="429C2E45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Quantas pessoas participaram da pesquisa? ________________</w:t>
      </w:r>
    </w:p>
    <w:p w14:paraId="667FCC66" w14:textId="2922D5C8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a fruta predileta entre os participantes? __________________</w:t>
      </w:r>
    </w:p>
    <w:p w14:paraId="1317C765" w14:textId="166CA2DC" w:rsidR="00350CB3" w:rsidRPr="005C66F0" w:rsidRDefault="00350CB3" w:rsidP="005C66F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C66F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fruta tem a menor preferência? _________________</w:t>
      </w:r>
    </w:p>
    <w:sectPr w:rsidR="00350CB3" w:rsidRPr="005C66F0" w:rsidSect="00B34A9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DEEE" w14:textId="77777777" w:rsidR="00000FE5" w:rsidRDefault="00000FE5" w:rsidP="00344D3F">
      <w:pPr>
        <w:spacing w:after="0" w:line="240" w:lineRule="auto"/>
      </w:pPr>
      <w:r>
        <w:separator/>
      </w:r>
    </w:p>
  </w:endnote>
  <w:endnote w:type="continuationSeparator" w:id="0">
    <w:p w14:paraId="1D0B297D" w14:textId="77777777" w:rsidR="00000FE5" w:rsidRDefault="00000FE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46DE" w14:textId="77777777" w:rsidR="00000FE5" w:rsidRDefault="00000FE5" w:rsidP="00344D3F">
      <w:pPr>
        <w:spacing w:after="0" w:line="240" w:lineRule="auto"/>
      </w:pPr>
      <w:r>
        <w:separator/>
      </w:r>
    </w:p>
  </w:footnote>
  <w:footnote w:type="continuationSeparator" w:id="0">
    <w:p w14:paraId="385B03A3" w14:textId="77777777" w:rsidR="00000FE5" w:rsidRDefault="00000FE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C66F0" w14:paraId="164A1EF9" w14:textId="77777777" w:rsidTr="00D84E3A">
      <w:trPr>
        <w:trHeight w:val="60"/>
      </w:trPr>
      <w:tc>
        <w:tcPr>
          <w:tcW w:w="0" w:type="auto"/>
        </w:tcPr>
        <w:p w14:paraId="5D3C6733" w14:textId="77777777" w:rsidR="005C66F0" w:rsidRDefault="005C66F0" w:rsidP="005C66F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4930129" wp14:editId="06A05F69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15002B0" w14:textId="77777777" w:rsidR="005C66F0" w:rsidRPr="001971FD" w:rsidRDefault="005C66F0" w:rsidP="005C66F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584211C" w14:textId="77777777" w:rsidR="005C66F0" w:rsidRPr="001971FD" w:rsidRDefault="005C66F0" w:rsidP="005C66F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8F6FCB9" w14:textId="77777777" w:rsidR="005C66F0" w:rsidRPr="001971FD" w:rsidRDefault="005C66F0" w:rsidP="005C66F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D749FF9" w14:textId="77777777" w:rsidR="005C66F0" w:rsidRDefault="005C6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0FE5"/>
    <w:rsid w:val="00013BA6"/>
    <w:rsid w:val="00073A42"/>
    <w:rsid w:val="000815C3"/>
    <w:rsid w:val="000C32F8"/>
    <w:rsid w:val="000C436E"/>
    <w:rsid w:val="000D532A"/>
    <w:rsid w:val="000D720F"/>
    <w:rsid w:val="000F0A03"/>
    <w:rsid w:val="00120AF7"/>
    <w:rsid w:val="001361C0"/>
    <w:rsid w:val="001F4642"/>
    <w:rsid w:val="001F6AB8"/>
    <w:rsid w:val="00233686"/>
    <w:rsid w:val="002A3BBE"/>
    <w:rsid w:val="002D0D5D"/>
    <w:rsid w:val="003217AF"/>
    <w:rsid w:val="00326284"/>
    <w:rsid w:val="00344D3F"/>
    <w:rsid w:val="00350CB3"/>
    <w:rsid w:val="003779D6"/>
    <w:rsid w:val="0038544A"/>
    <w:rsid w:val="003F5615"/>
    <w:rsid w:val="004A2D4E"/>
    <w:rsid w:val="00521474"/>
    <w:rsid w:val="0053225C"/>
    <w:rsid w:val="0058211E"/>
    <w:rsid w:val="005C02C8"/>
    <w:rsid w:val="005C66F0"/>
    <w:rsid w:val="00655626"/>
    <w:rsid w:val="006608FF"/>
    <w:rsid w:val="00662D74"/>
    <w:rsid w:val="00664E19"/>
    <w:rsid w:val="006723AA"/>
    <w:rsid w:val="00736D0D"/>
    <w:rsid w:val="0076327E"/>
    <w:rsid w:val="0076740E"/>
    <w:rsid w:val="00771A62"/>
    <w:rsid w:val="007750EF"/>
    <w:rsid w:val="00791859"/>
    <w:rsid w:val="007D1FDF"/>
    <w:rsid w:val="007E3591"/>
    <w:rsid w:val="00801826"/>
    <w:rsid w:val="00842918"/>
    <w:rsid w:val="00863ED3"/>
    <w:rsid w:val="008B6920"/>
    <w:rsid w:val="009311BB"/>
    <w:rsid w:val="00950503"/>
    <w:rsid w:val="00955DCE"/>
    <w:rsid w:val="009B5479"/>
    <w:rsid w:val="00A544A6"/>
    <w:rsid w:val="00AC3E84"/>
    <w:rsid w:val="00B200AB"/>
    <w:rsid w:val="00B250FF"/>
    <w:rsid w:val="00B34072"/>
    <w:rsid w:val="00B34A95"/>
    <w:rsid w:val="00B368F6"/>
    <w:rsid w:val="00B57E72"/>
    <w:rsid w:val="00B74487"/>
    <w:rsid w:val="00B814B0"/>
    <w:rsid w:val="00C2537A"/>
    <w:rsid w:val="00C4266C"/>
    <w:rsid w:val="00C624C0"/>
    <w:rsid w:val="00CB0E4D"/>
    <w:rsid w:val="00D17C7B"/>
    <w:rsid w:val="00D25D80"/>
    <w:rsid w:val="00D40B1C"/>
    <w:rsid w:val="00D5094E"/>
    <w:rsid w:val="00D94505"/>
    <w:rsid w:val="00DC689D"/>
    <w:rsid w:val="00DD0301"/>
    <w:rsid w:val="00DF1D4D"/>
    <w:rsid w:val="00E61237"/>
    <w:rsid w:val="00EA26BE"/>
    <w:rsid w:val="00EA4AF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6F0"/>
  </w:style>
  <w:style w:type="paragraph" w:styleId="Rodap">
    <w:name w:val="footer"/>
    <w:basedOn w:val="Normal"/>
    <w:link w:val="RodapChar"/>
    <w:uiPriority w:val="99"/>
    <w:unhideWhenUsed/>
    <w:rsid w:val="005C66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6F0"/>
  </w:style>
  <w:style w:type="character" w:styleId="MenoPendente">
    <w:name w:val="Unresolved Mention"/>
    <w:basedOn w:val="Fontepargpadro"/>
    <w:uiPriority w:val="99"/>
    <w:semiHidden/>
    <w:unhideWhenUsed/>
    <w:rsid w:val="00D50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3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cp:lastPrinted>2021-05-10T20:41:00Z</cp:lastPrinted>
  <dcterms:created xsi:type="dcterms:W3CDTF">2020-11-12T00:44:00Z</dcterms:created>
  <dcterms:modified xsi:type="dcterms:W3CDTF">2021-05-12T14:06:00Z</dcterms:modified>
</cp:coreProperties>
</file>