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25A12" w14:textId="77777777" w:rsidR="000B4E79" w:rsidRDefault="000B4E79" w:rsidP="000B4E79">
      <w:pPr>
        <w:pStyle w:val="NormalWeb"/>
        <w:shd w:val="clear" w:color="auto" w:fill="FFFFFF"/>
        <w:spacing w:before="0" w:beforeAutospacing="0" w:after="0" w:afterAutospacing="0"/>
        <w:jc w:val="both"/>
        <w:rPr>
          <w:rStyle w:val="Forte"/>
          <w:rFonts w:ascii="Segoe UI" w:hAnsi="Segoe UI" w:cs="Segoe UI"/>
          <w:color w:val="444444"/>
        </w:rPr>
      </w:pPr>
      <w:bookmarkStart w:id="0" w:name="_Hlk65839391"/>
      <w:bookmarkStart w:id="1" w:name="_Hlk65839066"/>
      <w:r>
        <w:rPr>
          <w:rStyle w:val="Forte"/>
          <w:rFonts w:ascii="Segoe UI" w:hAnsi="Segoe UI" w:cs="Segoe UI"/>
          <w:color w:val="444444"/>
        </w:rPr>
        <w:t>_____________________________________________________________________________________</w:t>
      </w:r>
    </w:p>
    <w:p w14:paraId="7FF62A85" w14:textId="77777777" w:rsidR="000B4E79" w:rsidRDefault="000B4E79" w:rsidP="000B4E79">
      <w:pPr>
        <w:pStyle w:val="Cabealho"/>
        <w:pBdr>
          <w:bottom w:val="single" w:sz="12" w:space="1" w:color="auto"/>
        </w:pBdr>
        <w:jc w:val="center"/>
        <w:rPr>
          <w:rFonts w:ascii="Segoe UI" w:hAnsi="Segoe UI" w:cs="Segoe UI"/>
          <w:color w:val="666666"/>
          <w:sz w:val="24"/>
          <w:szCs w:val="24"/>
          <w:shd w:val="clear" w:color="auto" w:fill="FFFFFF"/>
        </w:rPr>
      </w:pPr>
      <w:bookmarkStart w:id="2" w:name="_Hlk65859530"/>
      <w:bookmarkStart w:id="3" w:name="_Hlk65859826"/>
      <w:r w:rsidRPr="00563D3C">
        <w:rPr>
          <w:rFonts w:ascii="Segoe UI" w:hAnsi="Segoe UI" w:cs="Segoe UI"/>
          <w:color w:val="666666"/>
          <w:sz w:val="24"/>
          <w:szCs w:val="24"/>
          <w:shd w:val="clear" w:color="auto" w:fill="FFFFFF"/>
        </w:rPr>
        <w:t>Material produzido como resultado da dissertação: Ferramentas Práticas para Ensino de Estatística na Educação Básica.</w:t>
      </w:r>
    </w:p>
    <w:p w14:paraId="21CA232F" w14:textId="77777777" w:rsidR="000B4E79" w:rsidRDefault="000B4E79" w:rsidP="000B4E79">
      <w:pPr>
        <w:pStyle w:val="NormalWeb"/>
        <w:shd w:val="clear" w:color="auto" w:fill="FFFFFF"/>
        <w:spacing w:before="120" w:beforeAutospacing="0" w:after="0" w:afterAutospacing="0"/>
        <w:jc w:val="both"/>
        <w:rPr>
          <w:rFonts w:ascii="Segoe UI" w:hAnsi="Segoe UI" w:cs="Segoe UI"/>
          <w:color w:val="666666"/>
          <w:shd w:val="clear" w:color="auto" w:fill="FFFFFF"/>
        </w:rPr>
      </w:pPr>
      <w:r w:rsidRPr="00EF6105">
        <w:rPr>
          <w:rFonts w:ascii="Segoe UI" w:hAnsi="Segoe UI" w:cs="Segoe UI"/>
          <w:b/>
          <w:color w:val="666666"/>
          <w:shd w:val="clear" w:color="auto" w:fill="FFFFFF"/>
        </w:rPr>
        <w:t>Autora</w:t>
      </w:r>
      <w:r w:rsidRPr="009C688D">
        <w:rPr>
          <w:rFonts w:ascii="Segoe UI" w:hAnsi="Segoe UI" w:cs="Segoe UI"/>
          <w:color w:val="666666"/>
          <w:shd w:val="clear" w:color="auto" w:fill="FFFFFF"/>
        </w:rPr>
        <w:t xml:space="preserve">: Dayana Cecília Reis Beirigo Dutra </w:t>
      </w:r>
    </w:p>
    <w:p w14:paraId="62B48715" w14:textId="77777777" w:rsidR="000B4E79" w:rsidRPr="009C688D" w:rsidRDefault="000B4E79" w:rsidP="000B4E79">
      <w:pPr>
        <w:pStyle w:val="NormalWeb"/>
        <w:shd w:val="clear" w:color="auto" w:fill="FFFFFF"/>
        <w:spacing w:before="0" w:beforeAutospacing="0" w:after="0" w:afterAutospacing="0"/>
        <w:jc w:val="both"/>
        <w:rPr>
          <w:rFonts w:ascii="Segoe UI" w:hAnsi="Segoe UI" w:cs="Segoe UI"/>
          <w:color w:val="666666"/>
          <w:shd w:val="clear" w:color="auto" w:fill="FFFFFF"/>
        </w:rPr>
      </w:pPr>
      <w:r w:rsidRPr="00EF6105">
        <w:rPr>
          <w:rFonts w:ascii="Segoe UI" w:hAnsi="Segoe UI" w:cs="Segoe UI"/>
          <w:b/>
          <w:color w:val="666666"/>
          <w:shd w:val="clear" w:color="auto" w:fill="FFFFFF"/>
        </w:rPr>
        <w:t>Orientador</w:t>
      </w:r>
      <w:r w:rsidRPr="009C688D">
        <w:rPr>
          <w:rFonts w:ascii="Segoe UI" w:hAnsi="Segoe UI" w:cs="Segoe UI"/>
          <w:color w:val="666666"/>
          <w:shd w:val="clear" w:color="auto" w:fill="FFFFFF"/>
        </w:rPr>
        <w:t xml:space="preserve">: </w:t>
      </w:r>
      <w:r>
        <w:rPr>
          <w:rFonts w:ascii="Segoe UI" w:hAnsi="Segoe UI" w:cs="Segoe UI"/>
          <w:color w:val="666666"/>
          <w:shd w:val="clear" w:color="auto" w:fill="FFFFFF"/>
        </w:rPr>
        <w:t xml:space="preserve">Prof. </w:t>
      </w:r>
      <w:r w:rsidRPr="009C688D">
        <w:rPr>
          <w:rFonts w:ascii="Segoe UI" w:hAnsi="Segoe UI" w:cs="Segoe UI"/>
          <w:color w:val="666666"/>
          <w:shd w:val="clear" w:color="auto" w:fill="FFFFFF"/>
        </w:rPr>
        <w:t xml:space="preserve">Fernando </w:t>
      </w:r>
      <w:r>
        <w:rPr>
          <w:rFonts w:ascii="Segoe UI" w:hAnsi="Segoe UI" w:cs="Segoe UI"/>
          <w:color w:val="666666"/>
          <w:shd w:val="clear" w:color="auto" w:fill="FFFFFF"/>
        </w:rPr>
        <w:t xml:space="preserve">de Souza </w:t>
      </w:r>
      <w:r w:rsidRPr="009C688D">
        <w:rPr>
          <w:rFonts w:ascii="Segoe UI" w:hAnsi="Segoe UI" w:cs="Segoe UI"/>
          <w:color w:val="666666"/>
          <w:shd w:val="clear" w:color="auto" w:fill="FFFFFF"/>
        </w:rPr>
        <w:t>Bastos</w:t>
      </w:r>
    </w:p>
    <w:p w14:paraId="42AF15A2" w14:textId="77777777" w:rsidR="000B4E79" w:rsidRDefault="000B4E79" w:rsidP="000B4E79">
      <w:pPr>
        <w:pStyle w:val="Cabealho"/>
        <w:rPr>
          <w:rStyle w:val="Forte"/>
          <w:rFonts w:ascii="Segoe UI" w:hAnsi="Segoe UI" w:cs="Segoe UI"/>
          <w:color w:val="444444"/>
        </w:rPr>
      </w:pPr>
      <w:r w:rsidRPr="00EF6105">
        <w:rPr>
          <w:rFonts w:ascii="Segoe UI" w:hAnsi="Segoe UI" w:cs="Segoe UI"/>
          <w:b/>
          <w:color w:val="666666"/>
          <w:sz w:val="24"/>
          <w:szCs w:val="24"/>
          <w:shd w:val="clear" w:color="auto" w:fill="FFFFFF"/>
        </w:rPr>
        <w:t>Coorientador</w:t>
      </w:r>
      <w:r w:rsidRPr="009C688D">
        <w:rPr>
          <w:rFonts w:ascii="Segoe UI" w:hAnsi="Segoe UI" w:cs="Segoe UI"/>
          <w:color w:val="666666"/>
          <w:sz w:val="24"/>
          <w:szCs w:val="24"/>
          <w:shd w:val="clear" w:color="auto" w:fill="FFFFFF"/>
        </w:rPr>
        <w:t xml:space="preserve">: </w:t>
      </w:r>
      <w:r>
        <w:rPr>
          <w:rFonts w:ascii="Segoe UI" w:hAnsi="Segoe UI" w:cs="Segoe UI"/>
          <w:color w:val="666666"/>
          <w:sz w:val="24"/>
          <w:szCs w:val="24"/>
          <w:shd w:val="clear" w:color="auto" w:fill="FFFFFF"/>
        </w:rPr>
        <w:t xml:space="preserve">Prof. </w:t>
      </w:r>
      <w:r w:rsidRPr="009C688D">
        <w:rPr>
          <w:rFonts w:ascii="Segoe UI" w:hAnsi="Segoe UI" w:cs="Segoe UI"/>
          <w:color w:val="666666"/>
          <w:sz w:val="24"/>
          <w:szCs w:val="24"/>
          <w:shd w:val="clear" w:color="auto" w:fill="FFFFFF"/>
        </w:rPr>
        <w:t>Guaraci</w:t>
      </w:r>
      <w:r>
        <w:rPr>
          <w:rFonts w:ascii="Segoe UI" w:hAnsi="Segoe UI" w:cs="Segoe UI"/>
          <w:color w:val="666666"/>
          <w:sz w:val="24"/>
          <w:szCs w:val="24"/>
          <w:shd w:val="clear" w:color="auto" w:fill="FFFFFF"/>
        </w:rPr>
        <w:t xml:space="preserve"> de Lima</w:t>
      </w:r>
      <w:r w:rsidRPr="009C688D">
        <w:rPr>
          <w:rFonts w:ascii="Segoe UI" w:hAnsi="Segoe UI" w:cs="Segoe UI"/>
          <w:color w:val="666666"/>
          <w:sz w:val="24"/>
          <w:szCs w:val="24"/>
          <w:shd w:val="clear" w:color="auto" w:fill="FFFFFF"/>
        </w:rPr>
        <w:t xml:space="preserve"> </w:t>
      </w:r>
      <w:proofErr w:type="spellStart"/>
      <w:r w:rsidRPr="009C688D">
        <w:rPr>
          <w:rFonts w:ascii="Segoe UI" w:hAnsi="Segoe UI" w:cs="Segoe UI"/>
          <w:color w:val="666666"/>
          <w:sz w:val="24"/>
          <w:szCs w:val="24"/>
          <w:shd w:val="clear" w:color="auto" w:fill="FFFFFF"/>
        </w:rPr>
        <w:t>Requena</w:t>
      </w:r>
      <w:proofErr w:type="spellEnd"/>
      <w:r w:rsidRPr="009C688D">
        <w:rPr>
          <w:rFonts w:ascii="Segoe UI" w:hAnsi="Segoe UI" w:cs="Segoe UI"/>
          <w:color w:val="666666"/>
          <w:sz w:val="24"/>
          <w:szCs w:val="24"/>
          <w:shd w:val="clear" w:color="auto" w:fill="FFFFFF"/>
        </w:rPr>
        <w:t xml:space="preserve"> </w:t>
      </w:r>
      <w:r>
        <w:rPr>
          <w:rStyle w:val="Forte"/>
          <w:rFonts w:ascii="Segoe UI" w:hAnsi="Segoe UI" w:cs="Segoe UI"/>
          <w:color w:val="444444"/>
        </w:rPr>
        <w:t>_____________________________________________________________________________________________</w:t>
      </w:r>
    </w:p>
    <w:bookmarkEnd w:id="0"/>
    <w:bookmarkEnd w:id="2"/>
    <w:p w14:paraId="51DDBBFF" w14:textId="77777777" w:rsidR="000B4E79" w:rsidRDefault="000B4E79" w:rsidP="000B4E79">
      <w:pPr>
        <w:pStyle w:val="NormalWeb"/>
        <w:shd w:val="clear" w:color="auto" w:fill="FFFFFF"/>
        <w:spacing w:before="0" w:beforeAutospacing="0" w:after="0" w:afterAutospacing="0"/>
        <w:jc w:val="both"/>
        <w:rPr>
          <w:rStyle w:val="Forte"/>
          <w:rFonts w:ascii="Segoe UI" w:hAnsi="Segoe UI" w:cs="Segoe UI"/>
          <w:color w:val="444444"/>
        </w:rPr>
      </w:pPr>
    </w:p>
    <w:bookmarkEnd w:id="1"/>
    <w:bookmarkEnd w:id="3"/>
    <w:p w14:paraId="3510CC67" w14:textId="44FFECF6" w:rsidR="00C2537A" w:rsidRDefault="00C2537A" w:rsidP="009C688D">
      <w:pPr>
        <w:pStyle w:val="NormalWeb"/>
        <w:shd w:val="clear" w:color="auto" w:fill="FFFFFF"/>
        <w:spacing w:before="0" w:beforeAutospacing="0"/>
        <w:jc w:val="both"/>
        <w:rPr>
          <w:rStyle w:val="Forte"/>
          <w:rFonts w:ascii="Segoe UI" w:hAnsi="Segoe UI" w:cs="Segoe UI"/>
          <w:color w:val="444444"/>
        </w:rPr>
      </w:pPr>
      <w:r>
        <w:rPr>
          <w:rStyle w:val="Forte"/>
          <w:rFonts w:ascii="Segoe UI" w:hAnsi="Segoe UI" w:cs="Segoe UI"/>
          <w:color w:val="444444"/>
        </w:rPr>
        <w:t xml:space="preserve">Nível de </w:t>
      </w:r>
      <w:r w:rsidRPr="008D6A85">
        <w:rPr>
          <w:rStyle w:val="Forte"/>
          <w:rFonts w:ascii="Segoe UI" w:hAnsi="Segoe UI" w:cs="Segoe UI"/>
          <w:color w:val="444444"/>
        </w:rPr>
        <w:t>ensino:</w:t>
      </w:r>
      <w:r>
        <w:rPr>
          <w:rFonts w:ascii="Segoe UI" w:hAnsi="Segoe UI" w:cs="Segoe UI"/>
          <w:color w:val="444444"/>
        </w:rPr>
        <w:t> </w:t>
      </w:r>
      <w:r w:rsidR="005E277A">
        <w:rPr>
          <w:rFonts w:ascii="Segoe UI" w:hAnsi="Segoe UI" w:cs="Segoe UI"/>
          <w:color w:val="444444"/>
        </w:rPr>
        <w:t>Médio</w:t>
      </w:r>
      <w:r>
        <w:rPr>
          <w:rFonts w:ascii="Segoe UI" w:hAnsi="Segoe UI" w:cs="Segoe UI"/>
          <w:color w:val="444444"/>
        </w:rPr>
        <w:tab/>
      </w:r>
      <w:r>
        <w:rPr>
          <w:rFonts w:ascii="Segoe UI" w:hAnsi="Segoe UI" w:cs="Segoe UI"/>
          <w:color w:val="444444"/>
        </w:rPr>
        <w:tab/>
      </w:r>
      <w:r>
        <w:rPr>
          <w:rFonts w:ascii="Segoe UI" w:hAnsi="Segoe UI" w:cs="Segoe UI"/>
          <w:color w:val="444444"/>
        </w:rPr>
        <w:tab/>
      </w:r>
      <w:r>
        <w:rPr>
          <w:rStyle w:val="Forte"/>
          <w:rFonts w:ascii="Segoe UI" w:hAnsi="Segoe UI" w:cs="Segoe UI"/>
          <w:color w:val="444444"/>
        </w:rPr>
        <w:t xml:space="preserve">Ano: </w:t>
      </w:r>
      <w:r w:rsidR="005E277A">
        <w:rPr>
          <w:rStyle w:val="Forte"/>
          <w:rFonts w:ascii="Segoe UI" w:hAnsi="Segoe UI" w:cs="Segoe UI"/>
          <w:b w:val="0"/>
          <w:bCs w:val="0"/>
          <w:color w:val="444444"/>
        </w:rPr>
        <w:t>1º, 2º e 3º</w:t>
      </w:r>
    </w:p>
    <w:p w14:paraId="056D612A" w14:textId="58B677A1" w:rsidR="00072DE8" w:rsidRDefault="005E277A" w:rsidP="00C2537A">
      <w:pPr>
        <w:pStyle w:val="NormalWeb"/>
        <w:shd w:val="clear" w:color="auto" w:fill="FFFFFF"/>
        <w:spacing w:before="0" w:beforeAutospacing="0"/>
        <w:jc w:val="both"/>
        <w:rPr>
          <w:rStyle w:val="Forte"/>
          <w:rFonts w:ascii="Segoe UI" w:hAnsi="Segoe UI" w:cs="Segoe UI"/>
          <w:b w:val="0"/>
          <w:bCs w:val="0"/>
          <w:color w:val="444444"/>
        </w:rPr>
      </w:pPr>
      <w:r w:rsidRPr="005E277A">
        <w:rPr>
          <w:rStyle w:val="Forte"/>
          <w:rFonts w:ascii="Segoe UI" w:hAnsi="Segoe UI" w:cs="Segoe UI"/>
          <w:color w:val="444444"/>
        </w:rPr>
        <w:t>Habilidades de Matemática e suas Tecnologias</w:t>
      </w:r>
      <w:r w:rsidR="00C2537A">
        <w:rPr>
          <w:rStyle w:val="Forte"/>
          <w:rFonts w:ascii="Segoe UI" w:hAnsi="Segoe UI" w:cs="Segoe UI"/>
          <w:color w:val="444444"/>
        </w:rPr>
        <w:t xml:space="preserve">: </w:t>
      </w:r>
      <w:r w:rsidR="002E7C58" w:rsidRPr="002E7C58">
        <w:rPr>
          <w:rStyle w:val="Forte"/>
          <w:rFonts w:ascii="Segoe UI" w:hAnsi="Segoe UI" w:cs="Segoe UI"/>
          <w:b w:val="0"/>
          <w:bCs w:val="0"/>
          <w:color w:val="444444"/>
        </w:rPr>
        <w:t>(</w:t>
      </w:r>
      <w:r w:rsidR="006614CB" w:rsidRPr="006614CB">
        <w:rPr>
          <w:rStyle w:val="Forte"/>
          <w:rFonts w:ascii="Segoe UI" w:hAnsi="Segoe UI" w:cs="Segoe UI"/>
          <w:b w:val="0"/>
          <w:bCs w:val="0"/>
          <w:color w:val="444444"/>
        </w:rPr>
        <w:t>EM13MAT310</w:t>
      </w:r>
      <w:r w:rsidR="002E7C58" w:rsidRPr="002E7C58">
        <w:rPr>
          <w:rStyle w:val="Forte"/>
          <w:rFonts w:ascii="Segoe UI" w:hAnsi="Segoe UI" w:cs="Segoe UI"/>
          <w:b w:val="0"/>
          <w:bCs w:val="0"/>
          <w:color w:val="444444"/>
        </w:rPr>
        <w:t xml:space="preserve">) </w:t>
      </w:r>
      <w:r w:rsidR="006614CB" w:rsidRPr="006614CB">
        <w:rPr>
          <w:rStyle w:val="Forte"/>
          <w:rFonts w:ascii="Segoe UI" w:hAnsi="Segoe UI" w:cs="Segoe UI"/>
          <w:b w:val="0"/>
          <w:bCs w:val="0"/>
          <w:color w:val="444444"/>
        </w:rPr>
        <w:t>Resolver e elaborar problemas de contagem envolvendo agrupamentos ordenáveis ou não de elementos, por meio dos princípios multiplicativo e aditivo, recorrendo a estratégias diversas, como o diagrama de árvore.</w:t>
      </w:r>
    </w:p>
    <w:p w14:paraId="1D33A08C" w14:textId="54834038" w:rsidR="00C2537A" w:rsidRDefault="00C2537A" w:rsidP="00C2537A">
      <w:pPr>
        <w:pStyle w:val="NormalWeb"/>
        <w:shd w:val="clear" w:color="auto" w:fill="FFFFFF"/>
        <w:spacing w:before="0" w:beforeAutospacing="0"/>
        <w:jc w:val="both"/>
        <w:rPr>
          <w:rStyle w:val="Forte"/>
          <w:rFonts w:ascii="Segoe UI" w:hAnsi="Segoe UI" w:cs="Segoe UI"/>
          <w:color w:val="444444"/>
        </w:rPr>
      </w:pPr>
      <w:r w:rsidRPr="005C02C8">
        <w:rPr>
          <w:rStyle w:val="Forte"/>
          <w:rFonts w:ascii="Segoe UI" w:hAnsi="Segoe UI" w:cs="Segoe UI"/>
          <w:color w:val="444444"/>
        </w:rPr>
        <w:t>Palavras-chave:</w:t>
      </w:r>
      <w:r w:rsidR="005059E7">
        <w:rPr>
          <w:rStyle w:val="Forte"/>
          <w:rFonts w:ascii="Segoe UI" w:hAnsi="Segoe UI" w:cs="Segoe UI"/>
          <w:color w:val="444444"/>
        </w:rPr>
        <w:t xml:space="preserve"> </w:t>
      </w:r>
      <w:r w:rsidR="005059E7">
        <w:rPr>
          <w:rStyle w:val="Forte"/>
          <w:rFonts w:ascii="Segoe UI" w:hAnsi="Segoe UI" w:cs="Segoe UI"/>
          <w:b w:val="0"/>
          <w:bCs w:val="0"/>
          <w:color w:val="444444"/>
        </w:rPr>
        <w:t>espaço amostral; probabilidade</w:t>
      </w:r>
      <w:r w:rsidR="006614CB">
        <w:rPr>
          <w:rStyle w:val="Forte"/>
          <w:rFonts w:ascii="Segoe UI" w:hAnsi="Segoe UI" w:cs="Segoe UI"/>
          <w:b w:val="0"/>
          <w:bCs w:val="0"/>
          <w:color w:val="444444"/>
        </w:rPr>
        <w:t>; contagem</w:t>
      </w:r>
      <w:r w:rsidR="005059E7">
        <w:rPr>
          <w:rStyle w:val="Forte"/>
          <w:rFonts w:ascii="Segoe UI" w:hAnsi="Segoe UI" w:cs="Segoe UI"/>
          <w:b w:val="0"/>
          <w:bCs w:val="0"/>
          <w:color w:val="444444"/>
        </w:rPr>
        <w:t xml:space="preserve">. </w:t>
      </w:r>
      <w:r w:rsidR="00BF20BB">
        <w:rPr>
          <w:rStyle w:val="Forte"/>
          <w:rFonts w:ascii="Segoe UI" w:hAnsi="Segoe UI" w:cs="Segoe UI"/>
          <w:b w:val="0"/>
          <w:bCs w:val="0"/>
          <w:color w:val="444444"/>
        </w:rPr>
        <w:t xml:space="preserve"> </w:t>
      </w:r>
    </w:p>
    <w:p w14:paraId="00A63F38" w14:textId="21B56078" w:rsidR="00F6470C" w:rsidRDefault="00C2537A" w:rsidP="00F6470C">
      <w:pPr>
        <w:pStyle w:val="NormalWeb"/>
        <w:shd w:val="clear" w:color="auto" w:fill="FFFFFF"/>
        <w:spacing w:before="0" w:beforeAutospacing="0"/>
        <w:rPr>
          <w:rFonts w:ascii="Segoe UI" w:hAnsi="Segoe UI" w:cs="Segoe UI"/>
          <w:color w:val="444444"/>
        </w:rPr>
      </w:pPr>
      <w:r>
        <w:rPr>
          <w:rStyle w:val="Forte"/>
          <w:rFonts w:ascii="Segoe UI" w:hAnsi="Segoe UI" w:cs="Segoe UI"/>
          <w:color w:val="444444"/>
        </w:rPr>
        <w:t>Recursos:</w:t>
      </w:r>
      <w:r>
        <w:rPr>
          <w:rFonts w:ascii="Segoe UI" w:hAnsi="Segoe UI" w:cs="Segoe UI"/>
          <w:color w:val="444444"/>
        </w:rPr>
        <w:t> </w:t>
      </w:r>
      <w:r w:rsidR="00AC6709" w:rsidRPr="00AC6709">
        <w:rPr>
          <w:rFonts w:ascii="Segoe UI" w:hAnsi="Segoe UI" w:cs="Segoe UI"/>
          <w:color w:val="444444"/>
        </w:rPr>
        <w:t xml:space="preserve">Enigma </w:t>
      </w:r>
      <w:r w:rsidR="00EE04CC">
        <w:rPr>
          <w:rFonts w:ascii="Segoe UI" w:hAnsi="Segoe UI" w:cs="Segoe UI"/>
          <w:color w:val="444444"/>
        </w:rPr>
        <w:t>R</w:t>
      </w:r>
      <w:r w:rsidR="00F207D4">
        <w:rPr>
          <w:rFonts w:ascii="Segoe UI" w:hAnsi="Segoe UI" w:cs="Segoe UI"/>
          <w:color w:val="444444"/>
        </w:rPr>
        <w:t xml:space="preserve">eal </w:t>
      </w:r>
      <w:r w:rsidR="006614CB">
        <w:rPr>
          <w:rFonts w:ascii="Segoe UI" w:hAnsi="Segoe UI" w:cs="Segoe UI"/>
          <w:color w:val="444444"/>
        </w:rPr>
        <w:t xml:space="preserve">da </w:t>
      </w:r>
      <w:r w:rsidR="00EE04CC">
        <w:rPr>
          <w:rFonts w:ascii="Segoe UI" w:hAnsi="Segoe UI" w:cs="Segoe UI"/>
          <w:color w:val="444444"/>
        </w:rPr>
        <w:t>T</w:t>
      </w:r>
      <w:r w:rsidR="006614CB">
        <w:rPr>
          <w:rFonts w:ascii="Segoe UI" w:hAnsi="Segoe UI" w:cs="Segoe UI"/>
          <w:color w:val="444444"/>
        </w:rPr>
        <w:t>rapaça</w:t>
      </w:r>
      <w:r w:rsidR="00CB1B2E">
        <w:rPr>
          <w:rFonts w:ascii="Segoe UI" w:hAnsi="Segoe UI" w:cs="Segoe UI"/>
          <w:color w:val="444444"/>
        </w:rPr>
        <w:t>.</w:t>
      </w:r>
    </w:p>
    <w:p w14:paraId="6D2A2E6D" w14:textId="1510AE52" w:rsidR="004165A8" w:rsidRDefault="00217706" w:rsidP="00072DE8">
      <w:pPr>
        <w:pStyle w:val="NormalWeb"/>
        <w:shd w:val="clear" w:color="auto" w:fill="FFFFFF"/>
        <w:spacing w:before="0" w:beforeAutospacing="0"/>
        <w:jc w:val="both"/>
        <w:rPr>
          <w:rStyle w:val="Forte"/>
          <w:rFonts w:ascii="Segoe UI" w:hAnsi="Segoe UI" w:cs="Segoe UI"/>
          <w:b w:val="0"/>
          <w:bCs w:val="0"/>
          <w:color w:val="444444"/>
        </w:rPr>
      </w:pPr>
      <w:r w:rsidRPr="006B39BF">
        <w:rPr>
          <w:rFonts w:ascii="Segoe UI" w:hAnsi="Segoe UI" w:cs="Segoe UI"/>
          <w:b/>
          <w:bCs/>
          <w:color w:val="444444"/>
        </w:rPr>
        <w:t>Desenvolvimento da habilidade:</w:t>
      </w:r>
      <w:r w:rsidR="005059E7">
        <w:rPr>
          <w:rStyle w:val="Forte"/>
          <w:rFonts w:ascii="Segoe UI" w:hAnsi="Segoe UI" w:cs="Segoe UI"/>
          <w:b w:val="0"/>
          <w:bCs w:val="0"/>
          <w:color w:val="404040" w:themeColor="text1" w:themeTint="BF"/>
        </w:rPr>
        <w:t xml:space="preserve"> </w:t>
      </w:r>
      <w:r w:rsidR="006614CB">
        <w:rPr>
          <w:rStyle w:val="Forte"/>
          <w:rFonts w:ascii="Segoe UI" w:hAnsi="Segoe UI" w:cs="Segoe UI"/>
          <w:b w:val="0"/>
          <w:bCs w:val="0"/>
          <w:color w:val="404040" w:themeColor="text1" w:themeTint="BF"/>
        </w:rPr>
        <w:t>Nessa tarefa, os alunos devem ajudar um rei</w:t>
      </w:r>
      <w:r w:rsidR="006614CB" w:rsidRPr="006614CB">
        <w:rPr>
          <w:rStyle w:val="Forte"/>
          <w:rFonts w:ascii="Segoe UI" w:hAnsi="Segoe UI" w:cs="Segoe UI"/>
          <w:b w:val="0"/>
          <w:bCs w:val="0"/>
          <w:color w:val="404040" w:themeColor="text1" w:themeTint="BF"/>
        </w:rPr>
        <w:t xml:space="preserve"> excêntrico </w:t>
      </w:r>
      <w:r w:rsidR="006614CB">
        <w:rPr>
          <w:rStyle w:val="Forte"/>
          <w:rFonts w:ascii="Segoe UI" w:hAnsi="Segoe UI" w:cs="Segoe UI"/>
          <w:b w:val="0"/>
          <w:bCs w:val="0"/>
          <w:color w:val="404040" w:themeColor="text1" w:themeTint="BF"/>
        </w:rPr>
        <w:t>a</w:t>
      </w:r>
      <w:r w:rsidR="006614CB" w:rsidRPr="006614CB">
        <w:rPr>
          <w:rStyle w:val="Forte"/>
          <w:rFonts w:ascii="Segoe UI" w:hAnsi="Segoe UI" w:cs="Segoe UI"/>
          <w:b w:val="0"/>
          <w:bCs w:val="0"/>
          <w:color w:val="404040" w:themeColor="text1" w:themeTint="BF"/>
        </w:rPr>
        <w:t xml:space="preserve"> declarar seu sucessor.  </w:t>
      </w:r>
      <w:r w:rsidR="006614CB">
        <w:rPr>
          <w:rStyle w:val="Forte"/>
          <w:rFonts w:ascii="Segoe UI" w:hAnsi="Segoe UI" w:cs="Segoe UI"/>
          <w:b w:val="0"/>
          <w:bCs w:val="0"/>
          <w:color w:val="404040" w:themeColor="text1" w:themeTint="BF"/>
        </w:rPr>
        <w:t>O escolhido deve ser</w:t>
      </w:r>
      <w:r w:rsidR="006614CB" w:rsidRPr="006614CB">
        <w:rPr>
          <w:rStyle w:val="Forte"/>
          <w:rFonts w:ascii="Segoe UI" w:hAnsi="Segoe UI" w:cs="Segoe UI"/>
          <w:b w:val="0"/>
          <w:bCs w:val="0"/>
          <w:color w:val="404040" w:themeColor="text1" w:themeTint="BF"/>
        </w:rPr>
        <w:t xml:space="preserve"> bom em aritmética, te</w:t>
      </w:r>
      <w:r w:rsidR="006614CB">
        <w:rPr>
          <w:rStyle w:val="Forte"/>
          <w:rFonts w:ascii="Segoe UI" w:hAnsi="Segoe UI" w:cs="Segoe UI"/>
          <w:b w:val="0"/>
          <w:bCs w:val="0"/>
          <w:color w:val="404040" w:themeColor="text1" w:themeTint="BF"/>
        </w:rPr>
        <w:t>r</w:t>
      </w:r>
      <w:r w:rsidR="006614CB" w:rsidRPr="006614CB">
        <w:rPr>
          <w:rStyle w:val="Forte"/>
          <w:rFonts w:ascii="Segoe UI" w:hAnsi="Segoe UI" w:cs="Segoe UI"/>
          <w:b w:val="0"/>
          <w:bCs w:val="0"/>
          <w:color w:val="404040" w:themeColor="text1" w:themeTint="BF"/>
        </w:rPr>
        <w:t xml:space="preserve"> sorte e, acima de tudo,</w:t>
      </w:r>
      <w:r w:rsidR="006614CB">
        <w:rPr>
          <w:rStyle w:val="Forte"/>
          <w:rFonts w:ascii="Segoe UI" w:hAnsi="Segoe UI" w:cs="Segoe UI"/>
          <w:b w:val="0"/>
          <w:bCs w:val="0"/>
          <w:color w:val="404040" w:themeColor="text1" w:themeTint="BF"/>
        </w:rPr>
        <w:t xml:space="preserve"> ser</w:t>
      </w:r>
      <w:r w:rsidR="006614CB" w:rsidRPr="006614CB">
        <w:rPr>
          <w:rStyle w:val="Forte"/>
          <w:rFonts w:ascii="Segoe UI" w:hAnsi="Segoe UI" w:cs="Segoe UI"/>
          <w:b w:val="0"/>
          <w:bCs w:val="0"/>
          <w:color w:val="404040" w:themeColor="text1" w:themeTint="BF"/>
        </w:rPr>
        <w:t xml:space="preserve"> honesto.  </w:t>
      </w:r>
      <w:r w:rsidR="006614CB">
        <w:rPr>
          <w:rStyle w:val="Forte"/>
          <w:rFonts w:ascii="Segoe UI" w:hAnsi="Segoe UI" w:cs="Segoe UI"/>
          <w:b w:val="0"/>
          <w:bCs w:val="0"/>
          <w:color w:val="404040" w:themeColor="text1" w:themeTint="BF"/>
        </w:rPr>
        <w:t>Em uma competição, os filhos do rei apresentam resultados de um jogo envolvendo dados</w:t>
      </w:r>
      <w:r w:rsidR="00763B4B">
        <w:rPr>
          <w:rStyle w:val="Forte"/>
          <w:rFonts w:ascii="Segoe UI" w:hAnsi="Segoe UI" w:cs="Segoe UI"/>
          <w:b w:val="0"/>
          <w:bCs w:val="0"/>
          <w:color w:val="404040" w:themeColor="text1" w:themeTint="BF"/>
        </w:rPr>
        <w:t>. A tarefa dos alunos é av</w:t>
      </w:r>
      <w:r w:rsidR="006614CB">
        <w:rPr>
          <w:rStyle w:val="Forte"/>
          <w:rFonts w:ascii="Segoe UI" w:hAnsi="Segoe UI" w:cs="Segoe UI"/>
          <w:b w:val="0"/>
          <w:bCs w:val="0"/>
          <w:color w:val="404040" w:themeColor="text1" w:themeTint="BF"/>
        </w:rPr>
        <w:t>aliar</w:t>
      </w:r>
      <w:r w:rsidR="00763B4B">
        <w:rPr>
          <w:rStyle w:val="Forte"/>
          <w:rFonts w:ascii="Segoe UI" w:hAnsi="Segoe UI" w:cs="Segoe UI"/>
          <w:b w:val="0"/>
          <w:bCs w:val="0"/>
          <w:color w:val="404040" w:themeColor="text1" w:themeTint="BF"/>
        </w:rPr>
        <w:t>, com base em conceitos de matemática e probabilidade</w:t>
      </w:r>
      <w:r w:rsidR="006614CB">
        <w:rPr>
          <w:rStyle w:val="Forte"/>
          <w:rFonts w:ascii="Segoe UI" w:hAnsi="Segoe UI" w:cs="Segoe UI"/>
          <w:b w:val="0"/>
          <w:bCs w:val="0"/>
          <w:color w:val="404040" w:themeColor="text1" w:themeTint="BF"/>
        </w:rPr>
        <w:t xml:space="preserve">, </w:t>
      </w:r>
      <w:r w:rsidR="00763B4B">
        <w:rPr>
          <w:rStyle w:val="Forte"/>
          <w:rFonts w:ascii="Segoe UI" w:hAnsi="Segoe UI" w:cs="Segoe UI"/>
          <w:b w:val="0"/>
          <w:bCs w:val="0"/>
          <w:color w:val="404040" w:themeColor="text1" w:themeTint="BF"/>
        </w:rPr>
        <w:t xml:space="preserve">o resultado informado por cada filho e decidir quem será o sucessor. </w:t>
      </w:r>
    </w:p>
    <w:p w14:paraId="6CBA1DA7" w14:textId="77777777" w:rsidR="00944AAC" w:rsidRDefault="00944AAC" w:rsidP="00217706">
      <w:pPr>
        <w:pStyle w:val="NormalWeb"/>
        <w:pBdr>
          <w:bottom w:val="single" w:sz="6" w:space="1" w:color="auto"/>
        </w:pBdr>
        <w:shd w:val="clear" w:color="auto" w:fill="FFFFFF"/>
        <w:spacing w:before="0" w:beforeAutospacing="0"/>
        <w:jc w:val="both"/>
        <w:rPr>
          <w:rFonts w:ascii="Segoe UI" w:hAnsi="Segoe UI" w:cs="Segoe UI"/>
          <w:color w:val="444444"/>
        </w:rPr>
      </w:pPr>
    </w:p>
    <w:p w14:paraId="6C8EAAA5" w14:textId="7C08622A" w:rsidR="00C2537A" w:rsidRPr="00344D3F" w:rsidRDefault="00C2537A" w:rsidP="00C2537A">
      <w:pPr>
        <w:pStyle w:val="NormalWeb"/>
        <w:shd w:val="clear" w:color="auto" w:fill="FFFFFF"/>
        <w:spacing w:before="0" w:beforeAutospacing="0"/>
        <w:jc w:val="center"/>
        <w:rPr>
          <w:rStyle w:val="Forte"/>
          <w:rFonts w:ascii="Segoe UI" w:hAnsi="Segoe UI" w:cs="Segoe UI"/>
        </w:rPr>
      </w:pPr>
      <w:r w:rsidRPr="00344D3F">
        <w:rPr>
          <w:rStyle w:val="Forte"/>
          <w:rFonts w:ascii="Segoe UI" w:hAnsi="Segoe UI" w:cs="Segoe UI"/>
        </w:rPr>
        <w:t>Detalhamento d</w:t>
      </w:r>
      <w:r w:rsidR="00217706">
        <w:rPr>
          <w:rStyle w:val="Forte"/>
          <w:rFonts w:ascii="Segoe UI" w:hAnsi="Segoe UI" w:cs="Segoe UI"/>
        </w:rPr>
        <w:t xml:space="preserve">a </w:t>
      </w:r>
      <w:r w:rsidR="00B71120">
        <w:rPr>
          <w:rStyle w:val="Forte"/>
          <w:rFonts w:ascii="Segoe UI" w:hAnsi="Segoe UI" w:cs="Segoe UI"/>
        </w:rPr>
        <w:t>Atividade</w:t>
      </w:r>
    </w:p>
    <w:p w14:paraId="2022C65B" w14:textId="3AE4580C" w:rsidR="00DE511D" w:rsidRDefault="00DE511D" w:rsidP="00360818">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Quantidade de alunos por grupo: </w:t>
      </w:r>
      <w:r w:rsidR="00862BBA">
        <w:rPr>
          <w:rStyle w:val="Forte"/>
          <w:rFonts w:ascii="Segoe UI" w:hAnsi="Segoe UI" w:cs="Segoe UI"/>
          <w:b w:val="0"/>
          <w:bCs w:val="0"/>
          <w:color w:val="404040" w:themeColor="text1" w:themeTint="BF"/>
        </w:rPr>
        <w:t>5</w:t>
      </w:r>
    </w:p>
    <w:p w14:paraId="51CA4D24" w14:textId="0008925B" w:rsidR="006A28E0" w:rsidRDefault="00C2537A" w:rsidP="00360818">
      <w:pPr>
        <w:pStyle w:val="NormalWeb"/>
        <w:shd w:val="clear" w:color="auto" w:fill="FFFFFF"/>
        <w:spacing w:before="0" w:beforeAutospacing="0"/>
        <w:jc w:val="both"/>
        <w:rPr>
          <w:rStyle w:val="Forte"/>
          <w:rFonts w:ascii="Segoe UI" w:hAnsi="Segoe UI" w:cs="Segoe UI"/>
          <w:b w:val="0"/>
          <w:bCs w:val="0"/>
          <w:color w:val="404040" w:themeColor="text1" w:themeTint="BF"/>
        </w:rPr>
      </w:pPr>
      <w:r w:rsidRPr="00360818">
        <w:rPr>
          <w:rStyle w:val="Forte"/>
          <w:rFonts w:ascii="Segoe UI" w:hAnsi="Segoe UI" w:cs="Segoe UI"/>
          <w:b w:val="0"/>
          <w:bCs w:val="0"/>
          <w:color w:val="404040" w:themeColor="text1" w:themeTint="BF"/>
        </w:rPr>
        <w:t xml:space="preserve">Descrição: </w:t>
      </w:r>
      <w:r w:rsidR="0099023B">
        <w:rPr>
          <w:rStyle w:val="Forte"/>
          <w:rFonts w:ascii="Segoe UI" w:hAnsi="Segoe UI" w:cs="Segoe UI"/>
          <w:b w:val="0"/>
          <w:bCs w:val="0"/>
          <w:color w:val="404040" w:themeColor="text1" w:themeTint="BF"/>
        </w:rPr>
        <w:t xml:space="preserve">Os alunos devem ler o enigma proposto e decidirem quem será o sucessor do trono, para tanto, devem utilizar conceitos de matemática e probabilidade para justificarem sua resposta.  </w:t>
      </w:r>
      <w:r w:rsidR="00781B9E">
        <w:rPr>
          <w:rStyle w:val="Forte"/>
          <w:rFonts w:ascii="Segoe UI" w:hAnsi="Segoe UI" w:cs="Segoe UI"/>
          <w:b w:val="0"/>
          <w:bCs w:val="0"/>
          <w:color w:val="404040" w:themeColor="text1" w:themeTint="BF"/>
        </w:rPr>
        <w:t xml:space="preserve">  </w:t>
      </w:r>
      <w:r w:rsidR="00DE511D">
        <w:rPr>
          <w:rStyle w:val="Forte"/>
          <w:rFonts w:ascii="Segoe UI" w:hAnsi="Segoe UI" w:cs="Segoe UI"/>
          <w:b w:val="0"/>
          <w:bCs w:val="0"/>
          <w:color w:val="404040" w:themeColor="text1" w:themeTint="BF"/>
        </w:rPr>
        <w:t xml:space="preserve"> </w:t>
      </w:r>
    </w:p>
    <w:p w14:paraId="3F493AAB" w14:textId="3585EC91" w:rsidR="00FF580F" w:rsidRDefault="00840EEF" w:rsidP="001C2860">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Pr>
          <w:rStyle w:val="Forte"/>
          <w:rFonts w:ascii="Segoe UI" w:hAnsi="Segoe UI" w:cs="Segoe UI"/>
          <w:b w:val="0"/>
          <w:bCs w:val="0"/>
          <w:noProof/>
          <w:color w:val="404040" w:themeColor="text1" w:themeTint="BF"/>
        </w:rPr>
        <w:lastRenderedPageBreak/>
        <w:drawing>
          <wp:inline distT="0" distB="0" distL="0" distR="0" wp14:anchorId="44CC59BC" wp14:editId="22DA8DFD">
            <wp:extent cx="5397500" cy="2241550"/>
            <wp:effectExtent l="0" t="0" r="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7500" cy="2241550"/>
                    </a:xfrm>
                    <a:prstGeom prst="rect">
                      <a:avLst/>
                    </a:prstGeom>
                    <a:noFill/>
                    <a:ln>
                      <a:noFill/>
                    </a:ln>
                  </pic:spPr>
                </pic:pic>
              </a:graphicData>
            </a:graphic>
          </wp:inline>
        </w:drawing>
      </w:r>
    </w:p>
    <w:p w14:paraId="25E219B5" w14:textId="39C36A4E" w:rsidR="00FF580F" w:rsidRDefault="001C2860" w:rsidP="001C2860">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Fonte: imagem retirada do vídeo </w:t>
      </w:r>
      <w:r w:rsidR="00B33621">
        <w:rPr>
          <w:rStyle w:val="Forte"/>
          <w:rFonts w:ascii="Segoe UI" w:hAnsi="Segoe UI" w:cs="Segoe UI"/>
          <w:b w:val="0"/>
          <w:bCs w:val="0"/>
          <w:color w:val="404040" w:themeColor="text1" w:themeTint="BF"/>
        </w:rPr>
        <w:t>TED</w:t>
      </w:r>
      <w:r w:rsidR="006A3327">
        <w:rPr>
          <w:rStyle w:val="Forte"/>
          <w:rFonts w:ascii="Segoe UI" w:hAnsi="Segoe UI" w:cs="Segoe UI"/>
          <w:b w:val="0"/>
          <w:bCs w:val="0"/>
          <w:color w:val="404040" w:themeColor="text1" w:themeTint="BF"/>
        </w:rPr>
        <w:t>-Ed</w:t>
      </w:r>
      <w:r w:rsidR="000658DE">
        <w:rPr>
          <w:rStyle w:val="Forte"/>
          <w:rFonts w:ascii="Segoe UI" w:hAnsi="Segoe UI" w:cs="Segoe UI"/>
          <w:b w:val="0"/>
          <w:bCs w:val="0"/>
          <w:color w:val="404040" w:themeColor="text1" w:themeTint="BF"/>
        </w:rPr>
        <w:t xml:space="preserve"> “Você </w:t>
      </w:r>
      <w:r w:rsidR="00840EEF">
        <w:rPr>
          <w:rStyle w:val="Forte"/>
          <w:rFonts w:ascii="Segoe UI" w:hAnsi="Segoe UI" w:cs="Segoe UI"/>
          <w:b w:val="0"/>
          <w:bCs w:val="0"/>
          <w:color w:val="404040" w:themeColor="text1" w:themeTint="BF"/>
        </w:rPr>
        <w:t>pode</w:t>
      </w:r>
      <w:r w:rsidR="000658DE">
        <w:rPr>
          <w:rStyle w:val="Forte"/>
          <w:rFonts w:ascii="Segoe UI" w:hAnsi="Segoe UI" w:cs="Segoe UI"/>
          <w:b w:val="0"/>
          <w:bCs w:val="0"/>
          <w:color w:val="404040" w:themeColor="text1" w:themeTint="BF"/>
        </w:rPr>
        <w:t xml:space="preserve"> resolver o enigma </w:t>
      </w:r>
      <w:r w:rsidR="00840EEF">
        <w:rPr>
          <w:rStyle w:val="Forte"/>
          <w:rFonts w:ascii="Segoe UI" w:hAnsi="Segoe UI" w:cs="Segoe UI"/>
          <w:b w:val="0"/>
          <w:bCs w:val="0"/>
          <w:color w:val="404040" w:themeColor="text1" w:themeTint="BF"/>
        </w:rPr>
        <w:t>real de trapaça</w:t>
      </w:r>
      <w:r w:rsidR="000658DE">
        <w:rPr>
          <w:rStyle w:val="Forte"/>
          <w:rFonts w:ascii="Segoe UI" w:hAnsi="Segoe UI" w:cs="Segoe UI"/>
          <w:b w:val="0"/>
          <w:bCs w:val="0"/>
          <w:color w:val="404040" w:themeColor="text1" w:themeTint="BF"/>
        </w:rPr>
        <w:t>?”</w:t>
      </w:r>
    </w:p>
    <w:p w14:paraId="34A14ECE" w14:textId="63E35CB6" w:rsidR="001C2860" w:rsidRDefault="001C2860" w:rsidP="00BF20BB">
      <w:pPr>
        <w:pStyle w:val="NormalWeb"/>
        <w:shd w:val="clear" w:color="auto" w:fill="FFFFFF"/>
        <w:spacing w:before="0" w:beforeAutospacing="0"/>
        <w:jc w:val="both"/>
        <w:rPr>
          <w:rStyle w:val="Forte"/>
          <w:rFonts w:ascii="Segoe UI" w:hAnsi="Segoe UI" w:cs="Segoe UI"/>
          <w:color w:val="404040" w:themeColor="text1" w:themeTint="BF"/>
        </w:rPr>
      </w:pPr>
    </w:p>
    <w:p w14:paraId="2468A00A" w14:textId="2971FBB9" w:rsidR="0099023B" w:rsidRDefault="0099023B" w:rsidP="00BF20BB">
      <w:pPr>
        <w:pStyle w:val="NormalWeb"/>
        <w:shd w:val="clear" w:color="auto" w:fill="FFFFFF"/>
        <w:spacing w:before="0" w:beforeAutospacing="0"/>
        <w:jc w:val="both"/>
        <w:rPr>
          <w:rStyle w:val="Forte"/>
          <w:rFonts w:ascii="Segoe UI" w:hAnsi="Segoe UI" w:cs="Segoe UI"/>
          <w:color w:val="404040" w:themeColor="text1" w:themeTint="BF"/>
        </w:rPr>
      </w:pPr>
      <w:r>
        <w:rPr>
          <w:rStyle w:val="Forte"/>
          <w:rFonts w:ascii="Segoe UI" w:hAnsi="Segoe UI" w:cs="Segoe UI"/>
          <w:color w:val="404040" w:themeColor="text1" w:themeTint="BF"/>
        </w:rPr>
        <w:t>Enigma</w:t>
      </w:r>
    </w:p>
    <w:p w14:paraId="40756D93" w14:textId="6BCEF110" w:rsidR="0099023B" w:rsidRDefault="0099023B" w:rsidP="0099023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Apresente o vídeo TED-Ed “</w:t>
      </w:r>
      <w:r w:rsidRPr="0099023B">
        <w:rPr>
          <w:rStyle w:val="Forte"/>
          <w:rFonts w:ascii="Segoe UI" w:hAnsi="Segoe UI" w:cs="Segoe UI"/>
          <w:b w:val="0"/>
          <w:bCs w:val="0"/>
          <w:color w:val="404040" w:themeColor="text1" w:themeTint="BF"/>
        </w:rPr>
        <w:t>Você pode resolver o enigma real de trapaça?”</w:t>
      </w:r>
      <w:r>
        <w:rPr>
          <w:rStyle w:val="Forte"/>
          <w:rFonts w:ascii="Segoe UI" w:hAnsi="Segoe UI" w:cs="Segoe UI"/>
          <w:b w:val="0"/>
          <w:bCs w:val="0"/>
          <w:color w:val="404040" w:themeColor="text1" w:themeTint="BF"/>
        </w:rPr>
        <w:t xml:space="preserve"> até 2min para os alunos. </w:t>
      </w:r>
    </w:p>
    <w:p w14:paraId="7D02E72C" w14:textId="736B86A1" w:rsidR="0099023B" w:rsidRDefault="0099023B" w:rsidP="0099023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p>
    <w:p w14:paraId="7F18D43B" w14:textId="5353A378" w:rsidR="0099023B" w:rsidRDefault="0099023B" w:rsidP="0099023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Link do vídeo</w:t>
      </w:r>
      <w:r w:rsidR="00C05650">
        <w:rPr>
          <w:rStyle w:val="Forte"/>
          <w:rFonts w:ascii="Segoe UI" w:hAnsi="Segoe UI" w:cs="Segoe UI"/>
          <w:b w:val="0"/>
          <w:bCs w:val="0"/>
          <w:color w:val="404040" w:themeColor="text1" w:themeTint="BF"/>
        </w:rPr>
        <w:t xml:space="preserve">: </w:t>
      </w:r>
    </w:p>
    <w:p w14:paraId="4AB3278E" w14:textId="79BC0119" w:rsidR="00C05650" w:rsidRDefault="00745392" w:rsidP="0099023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hyperlink r:id="rId9" w:anchor="t-129099" w:history="1">
        <w:r w:rsidR="00C05650" w:rsidRPr="0052054C">
          <w:rPr>
            <w:rStyle w:val="Hyperlink"/>
            <w:rFonts w:ascii="Segoe UI" w:hAnsi="Segoe UI" w:cs="Segoe UI"/>
          </w:rPr>
          <w:t>https://www.ted.com/talks/dan_katz_can_you_solve_the_cheating_royal_riddle/transcript#t-129099</w:t>
        </w:r>
      </w:hyperlink>
      <w:r w:rsidR="00C05650">
        <w:rPr>
          <w:rStyle w:val="Forte"/>
          <w:rFonts w:ascii="Segoe UI" w:hAnsi="Segoe UI" w:cs="Segoe UI"/>
          <w:b w:val="0"/>
          <w:bCs w:val="0"/>
          <w:color w:val="404040" w:themeColor="text1" w:themeTint="BF"/>
        </w:rPr>
        <w:t xml:space="preserve">. </w:t>
      </w:r>
    </w:p>
    <w:p w14:paraId="10A0DE72" w14:textId="7D450275" w:rsidR="0099023B" w:rsidRDefault="0099023B" w:rsidP="0099023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p>
    <w:p w14:paraId="46380C9C" w14:textId="79EBA54B" w:rsidR="00C05650" w:rsidRDefault="00C05650" w:rsidP="00C0565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Transcrição do vídeo (</w:t>
      </w:r>
      <w:r>
        <w:rPr>
          <w:rStyle w:val="Forte"/>
          <w:rFonts w:ascii="Segoe UI" w:hAnsi="Segoe UI" w:cs="Segoe UI"/>
          <w:b w:val="0"/>
          <w:bCs w:val="0"/>
          <w:color w:val="444444"/>
        </w:rPr>
        <w:t>até 2min</w:t>
      </w:r>
      <w:r>
        <w:rPr>
          <w:rStyle w:val="Forte"/>
          <w:rFonts w:ascii="Segoe UI" w:hAnsi="Segoe UI" w:cs="Segoe UI"/>
          <w:b w:val="0"/>
          <w:bCs w:val="0"/>
          <w:color w:val="404040" w:themeColor="text1" w:themeTint="BF"/>
        </w:rPr>
        <w:t xml:space="preserve">): </w:t>
      </w:r>
    </w:p>
    <w:p w14:paraId="34EFC78B" w14:textId="2669F1FC" w:rsidR="0099023B" w:rsidRPr="0099023B" w:rsidRDefault="0099023B" w:rsidP="0099023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w:t>
      </w:r>
      <w:r w:rsidRPr="0099023B">
        <w:rPr>
          <w:rStyle w:val="Forte"/>
          <w:rFonts w:ascii="Segoe UI" w:hAnsi="Segoe UI" w:cs="Segoe UI"/>
          <w:b w:val="0"/>
          <w:bCs w:val="0"/>
          <w:color w:val="404040" w:themeColor="text1" w:themeTint="BF"/>
        </w:rPr>
        <w:t xml:space="preserve">Você é o conselheiro principal de um rei excêntrico que precisa declarar seu sucessor.  Ele quer que seu herdeiro seja bom em aritmética, tenha sorte e, acima de tudo, seja honesto.  Então, ele criou uma competição para testar seus filhos e ordenou que você escolhesse o vencedor. </w:t>
      </w:r>
    </w:p>
    <w:p w14:paraId="47DE5841" w14:textId="77777777" w:rsidR="0099023B" w:rsidRPr="0099023B" w:rsidRDefault="0099023B" w:rsidP="0099023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sidRPr="0099023B">
        <w:rPr>
          <w:rStyle w:val="Forte"/>
          <w:rFonts w:ascii="Segoe UI" w:hAnsi="Segoe UI" w:cs="Segoe UI"/>
          <w:b w:val="0"/>
          <w:bCs w:val="0"/>
          <w:color w:val="404040" w:themeColor="text1" w:themeTint="BF"/>
        </w:rPr>
        <w:t xml:space="preserve">Cada herdeiro em potencial receberá os mesmos dois dados de seis lados.  O dado vermelho tem os números 2, 7, 7, 12, 12 e 17.  O azul tem 3, 8, 8, 13, 13 e 18.  Os dados são justos, então cada lado tem uma probabilidade de sair. </w:t>
      </w:r>
    </w:p>
    <w:p w14:paraId="2538149C" w14:textId="7C1F77C4" w:rsidR="0099023B" w:rsidRPr="0099023B" w:rsidRDefault="0099023B" w:rsidP="0099023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sidRPr="0099023B">
        <w:rPr>
          <w:rStyle w:val="Forte"/>
          <w:rFonts w:ascii="Segoe UI" w:hAnsi="Segoe UI" w:cs="Segoe UI"/>
          <w:b w:val="0"/>
          <w:bCs w:val="0"/>
          <w:color w:val="404040" w:themeColor="text1" w:themeTint="BF"/>
        </w:rPr>
        <w:t xml:space="preserve">Cada concorrente será enviado a uma Sala Real de Jogadas, onde jogará ambos os dados 20 vezes.  A pontuação de um competidor começa a fazer zero e, a cada vez, ele deve somar à sua pontuação total dos dois números que saírem.  Após 20 jogadas, deve informar sua pontuação final. </w:t>
      </w:r>
    </w:p>
    <w:p w14:paraId="16566E69" w14:textId="1D39A859" w:rsidR="0099023B" w:rsidRPr="0099023B" w:rsidRDefault="0099023B" w:rsidP="0099023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sidRPr="0099023B">
        <w:rPr>
          <w:rStyle w:val="Forte"/>
          <w:rFonts w:ascii="Segoe UI" w:hAnsi="Segoe UI" w:cs="Segoe UI"/>
          <w:b w:val="0"/>
          <w:bCs w:val="0"/>
          <w:color w:val="404040" w:themeColor="text1" w:themeTint="BF"/>
        </w:rPr>
        <w:t xml:space="preserve">As salas são seguras, e ninguém observa como jogadas.  Isso significa que um competidor pode somar incorretamente, ou pior, ser desonesto e inventar uma pontuação que não atingiu.  É aqui que você entra.  O rei o instruiu que, se você tiver pelo menos 90% de certeza de que um competidor somou errado ou trapaceou, você deve desclassificá-lo.  O jogador restante com a maior pontuação será o novo herdeiro do trono. </w:t>
      </w:r>
    </w:p>
    <w:p w14:paraId="7B3B425B" w14:textId="22AA9DAD" w:rsidR="0099023B" w:rsidRPr="0099023B" w:rsidRDefault="0099023B" w:rsidP="0099023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sidRPr="0099023B">
        <w:rPr>
          <w:rStyle w:val="Forte"/>
          <w:rFonts w:ascii="Segoe UI" w:hAnsi="Segoe UI" w:cs="Segoe UI"/>
          <w:b w:val="0"/>
          <w:bCs w:val="0"/>
          <w:color w:val="404040" w:themeColor="text1" w:themeTint="BF"/>
        </w:rPr>
        <w:t xml:space="preserve">Depois que você explica as regras, as crianças correm para sua sala.  Quando retornam, </w:t>
      </w:r>
      <w:proofErr w:type="spellStart"/>
      <w:r w:rsidRPr="0099023B">
        <w:rPr>
          <w:rStyle w:val="Forte"/>
          <w:rFonts w:ascii="Segoe UI" w:hAnsi="Segoe UI" w:cs="Segoe UI"/>
          <w:b w:val="0"/>
          <w:bCs w:val="0"/>
          <w:color w:val="404040" w:themeColor="text1" w:themeTint="BF"/>
        </w:rPr>
        <w:t>Alexa</w:t>
      </w:r>
      <w:proofErr w:type="spellEnd"/>
      <w:r w:rsidRPr="0099023B">
        <w:rPr>
          <w:rStyle w:val="Forte"/>
          <w:rFonts w:ascii="Segoe UI" w:hAnsi="Segoe UI" w:cs="Segoe UI"/>
          <w:b w:val="0"/>
          <w:bCs w:val="0"/>
          <w:color w:val="404040" w:themeColor="text1" w:themeTint="BF"/>
        </w:rPr>
        <w:t xml:space="preserve"> anuncia que sua pontuação é 385.  Bertram diz que é 840, Cassandra informa 700, e Draco declara 423. </w:t>
      </w:r>
    </w:p>
    <w:p w14:paraId="55A869B4" w14:textId="10CEB62F" w:rsidR="0099023B" w:rsidRPr="0099023B" w:rsidRDefault="0099023B" w:rsidP="0099023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sidRPr="0099023B">
        <w:rPr>
          <w:rStyle w:val="Forte"/>
          <w:rFonts w:ascii="Segoe UI" w:hAnsi="Segoe UI" w:cs="Segoe UI"/>
          <w:b w:val="0"/>
          <w:bCs w:val="0"/>
          <w:color w:val="404040" w:themeColor="text1" w:themeTint="BF"/>
        </w:rPr>
        <w:lastRenderedPageBreak/>
        <w:t>O futuro do reino está em suas mãos.  Quem você proclama ser o sucessor mais digno?</w:t>
      </w:r>
      <w:r>
        <w:rPr>
          <w:rStyle w:val="Forte"/>
          <w:rFonts w:ascii="Segoe UI" w:hAnsi="Segoe UI" w:cs="Segoe UI"/>
          <w:b w:val="0"/>
          <w:bCs w:val="0"/>
          <w:color w:val="404040" w:themeColor="text1" w:themeTint="BF"/>
        </w:rPr>
        <w:t>”</w:t>
      </w:r>
    </w:p>
    <w:p w14:paraId="08DD6955" w14:textId="6FB9DC91" w:rsidR="00BF7E80" w:rsidRDefault="00654E55"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color w:val="444444"/>
        </w:rPr>
        <w:t>_____________________________________________________________________________________</w:t>
      </w:r>
    </w:p>
    <w:p w14:paraId="2046DD23" w14:textId="21596279" w:rsidR="000148B9" w:rsidRPr="000148B9" w:rsidRDefault="000148B9" w:rsidP="000148B9">
      <w:pPr>
        <w:pStyle w:val="NormalWeb"/>
        <w:shd w:val="clear" w:color="auto" w:fill="FFFFFF"/>
        <w:spacing w:before="0" w:beforeAutospacing="0"/>
        <w:jc w:val="both"/>
        <w:rPr>
          <w:rStyle w:val="Forte"/>
          <w:rFonts w:ascii="Segoe UI" w:hAnsi="Segoe UI" w:cs="Segoe UI"/>
          <w:color w:val="404040" w:themeColor="text1" w:themeTint="BF"/>
        </w:rPr>
      </w:pPr>
      <w:r w:rsidRPr="000148B9">
        <w:rPr>
          <w:rStyle w:val="Forte"/>
          <w:rFonts w:ascii="Segoe UI" w:hAnsi="Segoe UI" w:cs="Segoe UI"/>
          <w:color w:val="404040" w:themeColor="text1" w:themeTint="BF"/>
        </w:rPr>
        <w:t>Exercícios</w:t>
      </w:r>
    </w:p>
    <w:p w14:paraId="00059244" w14:textId="6E68A13E" w:rsidR="000D68FA" w:rsidRDefault="000148B9" w:rsidP="00C0565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1 – </w:t>
      </w:r>
      <w:r w:rsidR="00C05650">
        <w:rPr>
          <w:rStyle w:val="Forte"/>
          <w:rFonts w:ascii="Segoe UI" w:hAnsi="Segoe UI" w:cs="Segoe UI"/>
          <w:b w:val="0"/>
          <w:bCs w:val="0"/>
          <w:color w:val="404040" w:themeColor="text1" w:themeTint="BF"/>
        </w:rPr>
        <w:t xml:space="preserve">Usando conceitos de matemática e probabilidade, informe quem deve ser o sucessor do rei. </w:t>
      </w:r>
    </w:p>
    <w:p w14:paraId="229C7D8B" w14:textId="1EC7981A" w:rsidR="000F2CBF" w:rsidRDefault="00C05650" w:rsidP="00B94FB4">
      <w:pPr>
        <w:pStyle w:val="NormalWeb"/>
        <w:shd w:val="clear" w:color="auto" w:fill="FFFFFF"/>
        <w:spacing w:before="0" w:beforeAutospacing="0"/>
        <w:jc w:val="both"/>
        <w:rPr>
          <w:rStyle w:val="Forte"/>
          <w:rFonts w:ascii="Segoe UI" w:hAnsi="Segoe UI" w:cs="Segoe UI"/>
          <w:color w:val="444444"/>
        </w:rPr>
      </w:pPr>
      <w:r w:rsidRPr="00C05650">
        <w:rPr>
          <w:rStyle w:val="Forte"/>
          <w:rFonts w:ascii="Segoe UI" w:hAnsi="Segoe UI" w:cs="Segoe UI"/>
          <w:color w:val="444444"/>
        </w:rPr>
        <w:t>Perguntas norteadoras</w:t>
      </w:r>
    </w:p>
    <w:p w14:paraId="6A22CE39" w14:textId="6723304D" w:rsidR="00C05650" w:rsidRDefault="00C05650" w:rsidP="00B94FB4">
      <w:pPr>
        <w:pStyle w:val="NormalWeb"/>
        <w:shd w:val="clear" w:color="auto" w:fill="FFFFFF"/>
        <w:spacing w:before="0" w:beforeAutospacing="0"/>
        <w:jc w:val="both"/>
        <w:rPr>
          <w:rStyle w:val="Forte"/>
          <w:rFonts w:ascii="Segoe UI" w:hAnsi="Segoe UI" w:cs="Segoe UI"/>
          <w:b w:val="0"/>
          <w:bCs w:val="0"/>
          <w:color w:val="444444"/>
        </w:rPr>
      </w:pPr>
      <w:r w:rsidRPr="00C05650">
        <w:rPr>
          <w:rStyle w:val="Forte"/>
          <w:rFonts w:ascii="Segoe UI" w:hAnsi="Segoe UI" w:cs="Segoe UI"/>
          <w:b w:val="0"/>
          <w:bCs w:val="0"/>
          <w:color w:val="444444"/>
        </w:rPr>
        <w:t>1 – Qual o valor máximo de soma dos dados pode ser obtido nas 20 joga</w:t>
      </w:r>
      <w:r>
        <w:rPr>
          <w:rStyle w:val="Forte"/>
          <w:rFonts w:ascii="Segoe UI" w:hAnsi="Segoe UI" w:cs="Segoe UI"/>
          <w:b w:val="0"/>
          <w:bCs w:val="0"/>
          <w:color w:val="444444"/>
        </w:rPr>
        <w:t>da</w:t>
      </w:r>
      <w:r w:rsidRPr="00C05650">
        <w:rPr>
          <w:rStyle w:val="Forte"/>
          <w:rFonts w:ascii="Segoe UI" w:hAnsi="Segoe UI" w:cs="Segoe UI"/>
          <w:b w:val="0"/>
          <w:bCs w:val="0"/>
          <w:color w:val="444444"/>
        </w:rPr>
        <w:t xml:space="preserve">s?  </w:t>
      </w:r>
    </w:p>
    <w:p w14:paraId="17B638A1" w14:textId="428FDA7F" w:rsidR="00C05650" w:rsidRDefault="00C05650"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 xml:space="preserve">2 – Qual a probabilidade de que esse valor máximo ocorra? </w:t>
      </w:r>
    </w:p>
    <w:p w14:paraId="0268ABEF" w14:textId="135D11FD" w:rsidR="00C05650" w:rsidRDefault="00C05650"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 xml:space="preserve">3 – Qual o valor mínimo de soma de dados pode ser obtido nas 20 jogadas? </w:t>
      </w:r>
    </w:p>
    <w:p w14:paraId="7487C4FD" w14:textId="37FB03C0" w:rsidR="00C05650" w:rsidRDefault="00C05650"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 xml:space="preserve">4 – Qual a probabilidade de que esse valor mínimo ocorra? </w:t>
      </w:r>
    </w:p>
    <w:p w14:paraId="157A4972" w14:textId="33CBA009" w:rsidR="00C05650" w:rsidRDefault="00C05650"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 xml:space="preserve">5 – Quais são os valores possíveis da soma do dado vermelho com o azul? Liste todas as possibilidades. </w:t>
      </w:r>
    </w:p>
    <w:p w14:paraId="25C75775" w14:textId="484F8A7B" w:rsidR="00C05650" w:rsidRDefault="00C05650"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 xml:space="preserve">6 – Qual o resultado mais provável de soma para uma jogada? E para 20 jogadas? </w:t>
      </w:r>
    </w:p>
    <w:p w14:paraId="2E80686D" w14:textId="04498ACC" w:rsidR="00654E55" w:rsidRDefault="00654E55"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color w:val="444444"/>
        </w:rPr>
        <w:t>_____________________________________________________________________________________</w:t>
      </w:r>
    </w:p>
    <w:p w14:paraId="41105BF7" w14:textId="47C75DF5" w:rsidR="00C05650" w:rsidRDefault="00C05650" w:rsidP="00B94FB4">
      <w:pPr>
        <w:pStyle w:val="NormalWeb"/>
        <w:shd w:val="clear" w:color="auto" w:fill="FFFFFF"/>
        <w:spacing w:before="0" w:beforeAutospacing="0"/>
        <w:jc w:val="both"/>
        <w:rPr>
          <w:rStyle w:val="Forte"/>
          <w:rFonts w:ascii="Segoe UI" w:hAnsi="Segoe UI" w:cs="Segoe UI"/>
          <w:color w:val="444444"/>
        </w:rPr>
      </w:pPr>
      <w:r w:rsidRPr="00C05650">
        <w:rPr>
          <w:rStyle w:val="Forte"/>
          <w:rFonts w:ascii="Segoe UI" w:hAnsi="Segoe UI" w:cs="Segoe UI"/>
          <w:color w:val="444444"/>
        </w:rPr>
        <w:t>Resposta</w:t>
      </w:r>
    </w:p>
    <w:p w14:paraId="466C57F8" w14:textId="5CB1D309" w:rsidR="00C05650" w:rsidRPr="00DE0445" w:rsidRDefault="00C05650" w:rsidP="00B94FB4">
      <w:pPr>
        <w:pStyle w:val="NormalWeb"/>
        <w:shd w:val="clear" w:color="auto" w:fill="FFFFFF"/>
        <w:spacing w:before="0" w:beforeAutospacing="0"/>
        <w:jc w:val="both"/>
        <w:rPr>
          <w:rStyle w:val="Forte"/>
          <w:rFonts w:ascii="Segoe UI" w:hAnsi="Segoe UI" w:cs="Segoe UI"/>
          <w:b w:val="0"/>
          <w:bCs w:val="0"/>
          <w:color w:val="444444"/>
        </w:rPr>
      </w:pPr>
      <w:r w:rsidRPr="00DE0445">
        <w:rPr>
          <w:rStyle w:val="Forte"/>
          <w:rFonts w:ascii="Segoe UI" w:hAnsi="Segoe UI" w:cs="Segoe UI"/>
          <w:b w:val="0"/>
          <w:bCs w:val="0"/>
          <w:color w:val="444444"/>
        </w:rPr>
        <w:t xml:space="preserve">Após debater as indicações dos alunos, mostre o restante do vídeo com a resposta. </w:t>
      </w:r>
    </w:p>
    <w:p w14:paraId="46C0D148" w14:textId="2F267EEA" w:rsidR="00C05650" w:rsidRDefault="00C05650" w:rsidP="00C0565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Transcrição do vídeo (</w:t>
      </w:r>
      <w:r>
        <w:rPr>
          <w:rStyle w:val="Forte"/>
          <w:rFonts w:ascii="Segoe UI" w:hAnsi="Segoe UI" w:cs="Segoe UI"/>
          <w:b w:val="0"/>
          <w:bCs w:val="0"/>
          <w:color w:val="444444"/>
        </w:rPr>
        <w:t xml:space="preserve">de 2min a </w:t>
      </w:r>
      <w:r w:rsidR="00DE0445">
        <w:rPr>
          <w:rStyle w:val="Forte"/>
          <w:rFonts w:ascii="Segoe UI" w:hAnsi="Segoe UI" w:cs="Segoe UI"/>
          <w:b w:val="0"/>
          <w:bCs w:val="0"/>
          <w:color w:val="444444"/>
        </w:rPr>
        <w:t>5min11s</w:t>
      </w:r>
      <w:r>
        <w:rPr>
          <w:rStyle w:val="Forte"/>
          <w:rFonts w:ascii="Segoe UI" w:hAnsi="Segoe UI" w:cs="Segoe UI"/>
          <w:b w:val="0"/>
          <w:bCs w:val="0"/>
          <w:color w:val="404040" w:themeColor="text1" w:themeTint="BF"/>
        </w:rPr>
        <w:t xml:space="preserve">): </w:t>
      </w:r>
    </w:p>
    <w:p w14:paraId="6376657C" w14:textId="38F4B50B" w:rsidR="00DE0445" w:rsidRPr="00DE0445" w:rsidRDefault="00DE0445" w:rsidP="00DE0445">
      <w:pPr>
        <w:shd w:val="clear" w:color="auto" w:fill="FFFFFF"/>
        <w:spacing w:after="0" w:line="240" w:lineRule="auto"/>
        <w:jc w:val="both"/>
        <w:textAlignment w:val="top"/>
        <w:rPr>
          <w:rFonts w:ascii="Segoe UI" w:eastAsia="Times New Roman" w:hAnsi="Segoe UI" w:cs="Segoe UI"/>
          <w:color w:val="333333"/>
          <w:spacing w:val="-6"/>
          <w:sz w:val="24"/>
          <w:szCs w:val="24"/>
          <w:lang w:eastAsia="pt-BR"/>
        </w:rPr>
      </w:pPr>
      <w:r>
        <w:rPr>
          <w:rFonts w:ascii="Segoe UI" w:eastAsia="Times New Roman" w:hAnsi="Segoe UI" w:cs="Segoe UI"/>
          <w:color w:val="333333"/>
          <w:spacing w:val="-6"/>
          <w:sz w:val="24"/>
          <w:szCs w:val="24"/>
          <w:lang w:eastAsia="pt-BR"/>
        </w:rPr>
        <w:t>“</w:t>
      </w:r>
      <w:r w:rsidRPr="00DE0445">
        <w:rPr>
          <w:rFonts w:ascii="Segoe UI" w:eastAsia="Times New Roman" w:hAnsi="Segoe UI" w:cs="Segoe UI"/>
          <w:color w:val="333333"/>
          <w:spacing w:val="-6"/>
          <w:sz w:val="24"/>
          <w:szCs w:val="24"/>
          <w:lang w:eastAsia="pt-BR"/>
        </w:rPr>
        <w:t>Após verificação, a maioria dessas pontuações é preocupante.  Vamos começar com a mais alta. </w:t>
      </w:r>
    </w:p>
    <w:p w14:paraId="7CB32AC7" w14:textId="6AC71434" w:rsidR="00DE0445" w:rsidRPr="00DE0445" w:rsidRDefault="00DE0445" w:rsidP="00DE0445">
      <w:pPr>
        <w:shd w:val="clear" w:color="auto" w:fill="FFFFFF"/>
        <w:spacing w:after="0" w:line="240" w:lineRule="auto"/>
        <w:jc w:val="both"/>
        <w:textAlignment w:val="top"/>
        <w:rPr>
          <w:rFonts w:ascii="Segoe UI" w:eastAsia="Times New Roman" w:hAnsi="Segoe UI" w:cs="Segoe UI"/>
          <w:color w:val="333333"/>
          <w:spacing w:val="-6"/>
          <w:sz w:val="24"/>
          <w:szCs w:val="24"/>
          <w:lang w:eastAsia="pt-BR"/>
        </w:rPr>
      </w:pPr>
      <w:r w:rsidRPr="00DE0445">
        <w:rPr>
          <w:rFonts w:ascii="Segoe UI" w:eastAsia="Times New Roman" w:hAnsi="Segoe UI" w:cs="Segoe UI"/>
          <w:color w:val="333333"/>
          <w:spacing w:val="-6"/>
          <w:sz w:val="24"/>
          <w:szCs w:val="24"/>
          <w:lang w:eastAsia="pt-BR"/>
        </w:rPr>
        <w:t>Bertram marcou 840.  É impressionante, mas será mesmo possível?  Os números maiores nos dois dados são 17 e 18.  A soma entre 17 e 18 é 35.  Portanto, em 20 jogadas, o maior possível total é 20 vezes 35, ou 700.  Mesmo que Bertram tirasse todos os maiores números, ele não poderia ter marcado 840.  Portanto, ele está desclassificado. </w:t>
      </w:r>
    </w:p>
    <w:p w14:paraId="59E6F98A" w14:textId="77777777" w:rsidR="00DE0445" w:rsidRPr="00DE0445" w:rsidRDefault="00DE0445" w:rsidP="00DE0445">
      <w:pPr>
        <w:shd w:val="clear" w:color="auto" w:fill="FFFFFF"/>
        <w:spacing w:after="0" w:line="240" w:lineRule="auto"/>
        <w:jc w:val="both"/>
        <w:textAlignment w:val="top"/>
        <w:rPr>
          <w:rFonts w:ascii="Segoe UI" w:eastAsia="Times New Roman" w:hAnsi="Segoe UI" w:cs="Segoe UI"/>
          <w:color w:val="333333"/>
          <w:spacing w:val="-6"/>
          <w:sz w:val="24"/>
          <w:szCs w:val="24"/>
          <w:lang w:eastAsia="pt-BR"/>
        </w:rPr>
      </w:pPr>
      <w:r w:rsidRPr="00DE0445">
        <w:rPr>
          <w:rFonts w:ascii="Segoe UI" w:eastAsia="Times New Roman" w:hAnsi="Segoe UI" w:cs="Segoe UI"/>
          <w:color w:val="333333"/>
          <w:spacing w:val="-6"/>
          <w:sz w:val="24"/>
          <w:szCs w:val="24"/>
          <w:lang w:eastAsia="pt-BR"/>
        </w:rPr>
        <w:t>Cassandra, a jogadora seguinte com a maior pontuação, informou 700.  Isso é teoricamente possível, mas qual é a chance de ter tanta sorte? </w:t>
      </w:r>
    </w:p>
    <w:p w14:paraId="56253C3C" w14:textId="503B6AC6" w:rsidR="00DE0445" w:rsidRPr="00DE0445" w:rsidRDefault="00DE0445" w:rsidP="00DE0445">
      <w:pPr>
        <w:shd w:val="clear" w:color="auto" w:fill="FFFFFF"/>
        <w:spacing w:after="0" w:line="240" w:lineRule="auto"/>
        <w:jc w:val="both"/>
        <w:textAlignment w:val="top"/>
        <w:rPr>
          <w:rFonts w:ascii="Segoe UI" w:eastAsia="Times New Roman" w:hAnsi="Segoe UI" w:cs="Segoe UI"/>
          <w:color w:val="333333"/>
          <w:spacing w:val="-6"/>
          <w:sz w:val="24"/>
          <w:szCs w:val="24"/>
          <w:lang w:eastAsia="pt-BR"/>
        </w:rPr>
      </w:pPr>
      <w:r w:rsidRPr="00DE0445">
        <w:rPr>
          <w:rFonts w:ascii="Segoe UI" w:eastAsia="Times New Roman" w:hAnsi="Segoe UI" w:cs="Segoe UI"/>
          <w:color w:val="333333"/>
          <w:spacing w:val="-6"/>
          <w:sz w:val="24"/>
          <w:szCs w:val="24"/>
          <w:lang w:eastAsia="pt-BR"/>
        </w:rPr>
        <w:t xml:space="preserve">Para conseguir 700, Cassandra teria que tirar o maior dentre 6 números em 40 ocasiões diferentes.  Uma probabilidade disso é de 1 sobre 6 elevado à 40ª potência, ou 1 em cerca de 13 </w:t>
      </w:r>
      <w:proofErr w:type="spellStart"/>
      <w:r w:rsidRPr="00DE0445">
        <w:rPr>
          <w:rFonts w:ascii="Segoe UI" w:eastAsia="Times New Roman" w:hAnsi="Segoe UI" w:cs="Segoe UI"/>
          <w:color w:val="333333"/>
          <w:spacing w:val="-6"/>
          <w:sz w:val="24"/>
          <w:szCs w:val="24"/>
          <w:lang w:eastAsia="pt-BR"/>
        </w:rPr>
        <w:t>nonilhões</w:t>
      </w:r>
      <w:proofErr w:type="spellEnd"/>
      <w:r w:rsidRPr="00DE0445">
        <w:rPr>
          <w:rFonts w:ascii="Segoe UI" w:eastAsia="Times New Roman" w:hAnsi="Segoe UI" w:cs="Segoe UI"/>
          <w:color w:val="333333"/>
          <w:spacing w:val="-6"/>
          <w:sz w:val="24"/>
          <w:szCs w:val="24"/>
          <w:lang w:eastAsia="pt-BR"/>
        </w:rPr>
        <w:t>, ou seja, 13 seguido por 30 zeros. </w:t>
      </w:r>
    </w:p>
    <w:p w14:paraId="16CB1BC4" w14:textId="6E9834A4" w:rsidR="00DE0445" w:rsidRPr="00DE0445" w:rsidRDefault="00DE0445" w:rsidP="00DE0445">
      <w:pPr>
        <w:shd w:val="clear" w:color="auto" w:fill="FFFFFF"/>
        <w:spacing w:after="0" w:line="240" w:lineRule="auto"/>
        <w:jc w:val="both"/>
        <w:textAlignment w:val="top"/>
        <w:rPr>
          <w:rFonts w:ascii="Segoe UI" w:eastAsia="Times New Roman" w:hAnsi="Segoe UI" w:cs="Segoe UI"/>
          <w:color w:val="333333"/>
          <w:spacing w:val="-6"/>
          <w:sz w:val="24"/>
          <w:szCs w:val="24"/>
          <w:lang w:eastAsia="pt-BR"/>
        </w:rPr>
      </w:pPr>
      <w:r w:rsidRPr="00DE0445">
        <w:rPr>
          <w:rFonts w:ascii="Segoe UI" w:eastAsia="Times New Roman" w:hAnsi="Segoe UI" w:cs="Segoe UI"/>
          <w:color w:val="333333"/>
          <w:spacing w:val="-6"/>
          <w:sz w:val="24"/>
          <w:szCs w:val="24"/>
          <w:lang w:eastAsia="pt-BR"/>
        </w:rPr>
        <w:t xml:space="preserve">Para colocar isso em perspectiva, existem cerca de 7,5 bilhões de pessoas no mundo, e 7,5 bilhões ao quadrado é muito menos do que 13 </w:t>
      </w:r>
      <w:proofErr w:type="spellStart"/>
      <w:r w:rsidRPr="00DE0445">
        <w:rPr>
          <w:rFonts w:ascii="Segoe UI" w:eastAsia="Times New Roman" w:hAnsi="Segoe UI" w:cs="Segoe UI"/>
          <w:color w:val="333333"/>
          <w:spacing w:val="-6"/>
          <w:sz w:val="24"/>
          <w:szCs w:val="24"/>
          <w:lang w:eastAsia="pt-BR"/>
        </w:rPr>
        <w:t>nonilhões</w:t>
      </w:r>
      <w:proofErr w:type="spellEnd"/>
      <w:r w:rsidRPr="00DE0445">
        <w:rPr>
          <w:rFonts w:ascii="Segoe UI" w:eastAsia="Times New Roman" w:hAnsi="Segoe UI" w:cs="Segoe UI"/>
          <w:color w:val="333333"/>
          <w:spacing w:val="-6"/>
          <w:sz w:val="24"/>
          <w:szCs w:val="24"/>
          <w:lang w:eastAsia="pt-BR"/>
        </w:rPr>
        <w:t xml:space="preserve">.  Tirar o maior número </w:t>
      </w:r>
      <w:r w:rsidRPr="00DE0445">
        <w:rPr>
          <w:rFonts w:ascii="Segoe UI" w:eastAsia="Times New Roman" w:hAnsi="Segoe UI" w:cs="Segoe UI"/>
          <w:color w:val="333333"/>
          <w:spacing w:val="-6"/>
          <w:sz w:val="24"/>
          <w:szCs w:val="24"/>
          <w:lang w:eastAsia="pt-BR"/>
        </w:rPr>
        <w:lastRenderedPageBreak/>
        <w:t xml:space="preserve">em todas as 40 vezes é muito menos provável do que escolher uma pessoa completamente aleatória na Terra, e ela ser o ator Paul </w:t>
      </w:r>
      <w:proofErr w:type="spellStart"/>
      <w:r w:rsidRPr="00DE0445">
        <w:rPr>
          <w:rFonts w:ascii="Segoe UI" w:eastAsia="Times New Roman" w:hAnsi="Segoe UI" w:cs="Segoe UI"/>
          <w:color w:val="333333"/>
          <w:spacing w:val="-6"/>
          <w:sz w:val="24"/>
          <w:szCs w:val="24"/>
          <w:lang w:eastAsia="pt-BR"/>
        </w:rPr>
        <w:t>Rudd</w:t>
      </w:r>
      <w:proofErr w:type="spellEnd"/>
      <w:r w:rsidRPr="00DE0445">
        <w:rPr>
          <w:rFonts w:ascii="Segoe UI" w:eastAsia="Times New Roman" w:hAnsi="Segoe UI" w:cs="Segoe UI"/>
          <w:color w:val="333333"/>
          <w:spacing w:val="-6"/>
          <w:sz w:val="24"/>
          <w:szCs w:val="24"/>
          <w:lang w:eastAsia="pt-BR"/>
        </w:rPr>
        <w:t xml:space="preserve">, e então escolher de novo aleatoriamente e voltar a sair Paul </w:t>
      </w:r>
      <w:proofErr w:type="spellStart"/>
      <w:r w:rsidRPr="00DE0445">
        <w:rPr>
          <w:rFonts w:ascii="Segoe UI" w:eastAsia="Times New Roman" w:hAnsi="Segoe UI" w:cs="Segoe UI"/>
          <w:color w:val="333333"/>
          <w:spacing w:val="-6"/>
          <w:sz w:val="24"/>
          <w:szCs w:val="24"/>
          <w:lang w:eastAsia="pt-BR"/>
        </w:rPr>
        <w:t>Rudd</w:t>
      </w:r>
      <w:proofErr w:type="spellEnd"/>
      <w:r w:rsidRPr="00DE0445">
        <w:rPr>
          <w:rFonts w:ascii="Segoe UI" w:eastAsia="Times New Roman" w:hAnsi="Segoe UI" w:cs="Segoe UI"/>
          <w:color w:val="333333"/>
          <w:spacing w:val="-6"/>
          <w:sz w:val="24"/>
          <w:szCs w:val="24"/>
          <w:lang w:eastAsia="pt-BR"/>
        </w:rPr>
        <w:t>. </w:t>
      </w:r>
    </w:p>
    <w:p w14:paraId="372C0EBE" w14:textId="19D51FB4" w:rsidR="00DE0445" w:rsidRPr="00DE0445" w:rsidRDefault="00DE0445" w:rsidP="00DE0445">
      <w:pPr>
        <w:shd w:val="clear" w:color="auto" w:fill="FFFFFF"/>
        <w:spacing w:after="0" w:line="240" w:lineRule="auto"/>
        <w:jc w:val="both"/>
        <w:textAlignment w:val="top"/>
        <w:rPr>
          <w:rFonts w:ascii="Segoe UI" w:eastAsia="Times New Roman" w:hAnsi="Segoe UI" w:cs="Segoe UI"/>
          <w:color w:val="333333"/>
          <w:spacing w:val="-6"/>
          <w:sz w:val="24"/>
          <w:szCs w:val="24"/>
          <w:lang w:eastAsia="pt-BR"/>
        </w:rPr>
      </w:pPr>
      <w:r w:rsidRPr="00DE0445">
        <w:rPr>
          <w:rFonts w:ascii="Segoe UI" w:eastAsia="Times New Roman" w:hAnsi="Segoe UI" w:cs="Segoe UI"/>
          <w:color w:val="333333"/>
          <w:spacing w:val="-6"/>
          <w:sz w:val="24"/>
          <w:szCs w:val="24"/>
          <w:lang w:eastAsia="pt-BR"/>
        </w:rPr>
        <w:t>Você pode não ter 100% de certeza de que a pontuação de Cassandra não aconteceu por acaso, mas pode ter 90% de certeza.  Portanto, ela deve ser desclassificada.  O próximo é Draco, com 423.  Essa pontuação não é alta o bastante para se suspeitar, </w:t>
      </w:r>
      <w:r>
        <w:rPr>
          <w:rFonts w:ascii="Segoe UI" w:eastAsia="Times New Roman" w:hAnsi="Segoe UI" w:cs="Segoe UI"/>
          <w:color w:val="333333"/>
          <w:spacing w:val="-6"/>
          <w:sz w:val="24"/>
          <w:szCs w:val="24"/>
          <w:lang w:eastAsia="pt-BR"/>
        </w:rPr>
        <w:t>m</w:t>
      </w:r>
      <w:r w:rsidRPr="00DE0445">
        <w:rPr>
          <w:rFonts w:ascii="Segoe UI" w:eastAsia="Times New Roman" w:hAnsi="Segoe UI" w:cs="Segoe UI"/>
          <w:color w:val="333333"/>
          <w:spacing w:val="-6"/>
          <w:sz w:val="24"/>
          <w:szCs w:val="24"/>
          <w:lang w:eastAsia="pt-BR"/>
        </w:rPr>
        <w:t>as é impossível por um motivo diferente. </w:t>
      </w:r>
    </w:p>
    <w:p w14:paraId="65CDF202" w14:textId="1708AC31" w:rsidR="00DE0445" w:rsidRPr="00DE0445" w:rsidRDefault="00DE0445" w:rsidP="00DE0445">
      <w:pPr>
        <w:shd w:val="clear" w:color="auto" w:fill="FFFFFF"/>
        <w:spacing w:after="0" w:line="240" w:lineRule="auto"/>
        <w:jc w:val="both"/>
        <w:textAlignment w:val="top"/>
        <w:rPr>
          <w:rFonts w:ascii="Segoe UI" w:eastAsia="Times New Roman" w:hAnsi="Segoe UI" w:cs="Segoe UI"/>
          <w:color w:val="333333"/>
          <w:spacing w:val="-6"/>
          <w:sz w:val="24"/>
          <w:szCs w:val="24"/>
          <w:lang w:eastAsia="pt-BR"/>
        </w:rPr>
      </w:pPr>
      <w:r w:rsidRPr="00DE0445">
        <w:rPr>
          <w:rFonts w:ascii="Segoe UI" w:eastAsia="Times New Roman" w:hAnsi="Segoe UI" w:cs="Segoe UI"/>
          <w:color w:val="333333"/>
          <w:spacing w:val="-6"/>
          <w:sz w:val="24"/>
          <w:szCs w:val="24"/>
          <w:lang w:eastAsia="pt-BR"/>
        </w:rPr>
        <w:t>Escolha um número de cada dado e alguns dos dois.  Não importa a combinação escolhida, o resultado termina em zero ou cinco, porque todo número vermelho é dois a mais do que um múltiplo de cinco, e todo número azul é três a mais do que um múltiplo de cinco.  Isso significa que, ao somar todos eles, sempre se obterá um múltiplo exato de cinco. </w:t>
      </w:r>
    </w:p>
    <w:p w14:paraId="6B2F593E" w14:textId="3CEED367" w:rsidR="00DE0445" w:rsidRPr="00DE0445" w:rsidRDefault="00DE0445" w:rsidP="00DE0445">
      <w:pPr>
        <w:shd w:val="clear" w:color="auto" w:fill="FFFFFF"/>
        <w:spacing w:after="0" w:line="240" w:lineRule="auto"/>
        <w:jc w:val="both"/>
        <w:textAlignment w:val="top"/>
        <w:rPr>
          <w:rFonts w:ascii="Segoe UI" w:eastAsia="Times New Roman" w:hAnsi="Segoe UI" w:cs="Segoe UI"/>
          <w:color w:val="333333"/>
          <w:spacing w:val="-6"/>
          <w:sz w:val="24"/>
          <w:szCs w:val="24"/>
          <w:lang w:eastAsia="pt-BR"/>
        </w:rPr>
      </w:pPr>
      <w:r w:rsidRPr="00DE0445">
        <w:rPr>
          <w:rFonts w:ascii="Segoe UI" w:eastAsia="Times New Roman" w:hAnsi="Segoe UI" w:cs="Segoe UI"/>
          <w:color w:val="333333"/>
          <w:spacing w:val="-6"/>
          <w:sz w:val="24"/>
          <w:szCs w:val="24"/>
          <w:lang w:eastAsia="pt-BR"/>
        </w:rPr>
        <w:t>E, ao somar números que são múltiplos de cinco, o resultado também será um múltiplo de cinco.  Esses tipos de ferramentas entre inteiros são estudados em um ramo da matemática chamada teoria dos números. </w:t>
      </w:r>
    </w:p>
    <w:p w14:paraId="41BB5B60" w14:textId="29CEBDC8" w:rsidR="00DE0445" w:rsidRPr="00DE0445" w:rsidRDefault="00DE0445" w:rsidP="00DE0445">
      <w:pPr>
        <w:shd w:val="clear" w:color="auto" w:fill="FFFFFF"/>
        <w:spacing w:after="0" w:line="240" w:lineRule="auto"/>
        <w:jc w:val="both"/>
        <w:textAlignment w:val="top"/>
        <w:rPr>
          <w:rFonts w:ascii="Segoe UI" w:eastAsia="Times New Roman" w:hAnsi="Segoe UI" w:cs="Segoe UI"/>
          <w:color w:val="333333"/>
          <w:spacing w:val="-6"/>
          <w:sz w:val="24"/>
          <w:szCs w:val="24"/>
          <w:lang w:eastAsia="pt-BR"/>
        </w:rPr>
      </w:pPr>
      <w:r w:rsidRPr="00DE0445">
        <w:rPr>
          <w:rFonts w:ascii="Segoe UI" w:eastAsia="Times New Roman" w:hAnsi="Segoe UI" w:cs="Segoe UI"/>
          <w:color w:val="333333"/>
          <w:spacing w:val="-6"/>
          <w:sz w:val="24"/>
          <w:szCs w:val="24"/>
          <w:lang w:eastAsia="pt-BR"/>
        </w:rPr>
        <w:t>A teoria dos números nos mostra que a pontuação de Draco, </w:t>
      </w:r>
      <w:r>
        <w:rPr>
          <w:rFonts w:ascii="Segoe UI" w:eastAsia="Times New Roman" w:hAnsi="Segoe UI" w:cs="Segoe UI"/>
          <w:color w:val="333333"/>
          <w:spacing w:val="-6"/>
          <w:sz w:val="24"/>
          <w:szCs w:val="24"/>
          <w:lang w:eastAsia="pt-BR"/>
        </w:rPr>
        <w:t>q</w:t>
      </w:r>
      <w:r w:rsidRPr="00DE0445">
        <w:rPr>
          <w:rFonts w:ascii="Segoe UI" w:eastAsia="Times New Roman" w:hAnsi="Segoe UI" w:cs="Segoe UI"/>
          <w:color w:val="333333"/>
          <w:spacing w:val="-6"/>
          <w:sz w:val="24"/>
          <w:szCs w:val="24"/>
          <w:lang w:eastAsia="pt-BR"/>
        </w:rPr>
        <w:t>ue não é um múltiplo de cinco, não pode ser alcançada.  Portanto, ele também deve ser desclassificado. </w:t>
      </w:r>
    </w:p>
    <w:p w14:paraId="500276E3" w14:textId="1B378F21" w:rsidR="00DE0445" w:rsidRPr="00DE0445" w:rsidRDefault="00DE0445" w:rsidP="00DE0445">
      <w:pPr>
        <w:shd w:val="clear" w:color="auto" w:fill="FFFFFF"/>
        <w:spacing w:after="0" w:line="240" w:lineRule="auto"/>
        <w:jc w:val="both"/>
        <w:textAlignment w:val="top"/>
        <w:rPr>
          <w:rFonts w:ascii="Segoe UI" w:eastAsia="Times New Roman" w:hAnsi="Segoe UI" w:cs="Segoe UI"/>
          <w:color w:val="333333"/>
          <w:spacing w:val="-6"/>
          <w:sz w:val="24"/>
          <w:szCs w:val="24"/>
          <w:lang w:eastAsia="pt-BR"/>
        </w:rPr>
      </w:pPr>
      <w:r w:rsidRPr="00DE0445">
        <w:rPr>
          <w:rFonts w:ascii="Segoe UI" w:eastAsia="Times New Roman" w:hAnsi="Segoe UI" w:cs="Segoe UI"/>
          <w:color w:val="333333"/>
          <w:spacing w:val="-6"/>
          <w:sz w:val="24"/>
          <w:szCs w:val="24"/>
          <w:lang w:eastAsia="pt-BR"/>
        </w:rPr>
        <w:t xml:space="preserve">Resta </w:t>
      </w:r>
      <w:proofErr w:type="spellStart"/>
      <w:r w:rsidRPr="00DE0445">
        <w:rPr>
          <w:rFonts w:ascii="Segoe UI" w:eastAsia="Times New Roman" w:hAnsi="Segoe UI" w:cs="Segoe UI"/>
          <w:color w:val="333333"/>
          <w:spacing w:val="-6"/>
          <w:sz w:val="24"/>
          <w:szCs w:val="24"/>
          <w:lang w:eastAsia="pt-BR"/>
        </w:rPr>
        <w:t>Alexa</w:t>
      </w:r>
      <w:proofErr w:type="spellEnd"/>
      <w:r w:rsidRPr="00DE0445">
        <w:rPr>
          <w:rFonts w:ascii="Segoe UI" w:eastAsia="Times New Roman" w:hAnsi="Segoe UI" w:cs="Segoe UI"/>
          <w:color w:val="333333"/>
          <w:spacing w:val="-6"/>
          <w:sz w:val="24"/>
          <w:szCs w:val="24"/>
          <w:lang w:eastAsia="pt-BR"/>
        </w:rPr>
        <w:t xml:space="preserve">, cuja pontuação é um múltiplo de cinco e está na faixa alcançável.  Na verdade, a pontuação mais provável é 400.  Então, ela não teve muita sorte.  Mas, com todos os outros desclassificados, ela é a última herdeira que restou.  Todos </w:t>
      </w:r>
      <w:proofErr w:type="spellStart"/>
      <w:r w:rsidRPr="00DE0445">
        <w:rPr>
          <w:rFonts w:ascii="Segoe UI" w:eastAsia="Times New Roman" w:hAnsi="Segoe UI" w:cs="Segoe UI"/>
          <w:color w:val="333333"/>
          <w:spacing w:val="-6"/>
          <w:sz w:val="24"/>
          <w:szCs w:val="24"/>
          <w:lang w:eastAsia="pt-BR"/>
        </w:rPr>
        <w:t>saudam</w:t>
      </w:r>
      <w:proofErr w:type="spellEnd"/>
      <w:r w:rsidRPr="00DE0445">
        <w:rPr>
          <w:rFonts w:ascii="Segoe UI" w:eastAsia="Times New Roman" w:hAnsi="Segoe UI" w:cs="Segoe UI"/>
          <w:color w:val="333333"/>
          <w:spacing w:val="-6"/>
          <w:sz w:val="24"/>
          <w:szCs w:val="24"/>
          <w:lang w:eastAsia="pt-BR"/>
        </w:rPr>
        <w:t xml:space="preserve"> a Rainha </w:t>
      </w:r>
      <w:proofErr w:type="spellStart"/>
      <w:r w:rsidRPr="00DE0445">
        <w:rPr>
          <w:rFonts w:ascii="Segoe UI" w:eastAsia="Times New Roman" w:hAnsi="Segoe UI" w:cs="Segoe UI"/>
          <w:color w:val="333333"/>
          <w:spacing w:val="-6"/>
          <w:sz w:val="24"/>
          <w:szCs w:val="24"/>
          <w:lang w:eastAsia="pt-BR"/>
        </w:rPr>
        <w:t>Alexa</w:t>
      </w:r>
      <w:proofErr w:type="spellEnd"/>
      <w:r w:rsidRPr="00DE0445">
        <w:rPr>
          <w:rFonts w:ascii="Segoe UI" w:eastAsia="Times New Roman" w:hAnsi="Segoe UI" w:cs="Segoe UI"/>
          <w:color w:val="333333"/>
          <w:spacing w:val="-6"/>
          <w:sz w:val="24"/>
          <w:szCs w:val="24"/>
          <w:lang w:eastAsia="pt-BR"/>
        </w:rPr>
        <w:t>, a mais digna sucessora, ao menos se você concordar que o melhor modo de organizar um governo é jogando dados. </w:t>
      </w:r>
      <w:r>
        <w:rPr>
          <w:rFonts w:ascii="Segoe UI" w:eastAsia="Times New Roman" w:hAnsi="Segoe UI" w:cs="Segoe UI"/>
          <w:color w:val="333333"/>
          <w:spacing w:val="-6"/>
          <w:sz w:val="24"/>
          <w:szCs w:val="24"/>
          <w:lang w:eastAsia="pt-BR"/>
        </w:rPr>
        <w:t>“</w:t>
      </w:r>
      <w:r>
        <w:rPr>
          <w:rStyle w:val="Refdenotaderodap"/>
          <w:rFonts w:ascii="Segoe UI" w:eastAsia="Times New Roman" w:hAnsi="Segoe UI" w:cs="Segoe UI"/>
          <w:color w:val="333333"/>
          <w:spacing w:val="-6"/>
          <w:sz w:val="24"/>
          <w:szCs w:val="24"/>
          <w:lang w:eastAsia="pt-BR"/>
        </w:rPr>
        <w:footnoteReference w:id="1"/>
      </w:r>
    </w:p>
    <w:p w14:paraId="0BC309B7" w14:textId="77777777" w:rsidR="00DE0445" w:rsidRDefault="00DE0445" w:rsidP="00C05650">
      <w:pPr>
        <w:pStyle w:val="NormalWeb"/>
        <w:shd w:val="clear" w:color="auto" w:fill="FFFFFF"/>
        <w:spacing w:before="0" w:beforeAutospacing="0"/>
        <w:jc w:val="both"/>
        <w:rPr>
          <w:rStyle w:val="Forte"/>
          <w:rFonts w:ascii="Segoe UI" w:hAnsi="Segoe UI" w:cs="Segoe UI"/>
          <w:b w:val="0"/>
          <w:bCs w:val="0"/>
          <w:color w:val="404040" w:themeColor="text1" w:themeTint="BF"/>
        </w:rPr>
      </w:pPr>
    </w:p>
    <w:p w14:paraId="7FB11007" w14:textId="77777777" w:rsidR="00C05650" w:rsidRPr="00C05650" w:rsidRDefault="00C05650" w:rsidP="00B94FB4">
      <w:pPr>
        <w:pStyle w:val="NormalWeb"/>
        <w:shd w:val="clear" w:color="auto" w:fill="FFFFFF"/>
        <w:spacing w:before="0" w:beforeAutospacing="0"/>
        <w:jc w:val="both"/>
        <w:rPr>
          <w:rStyle w:val="Forte"/>
          <w:rFonts w:ascii="Segoe UI" w:hAnsi="Segoe UI" w:cs="Segoe UI"/>
          <w:color w:val="444444"/>
        </w:rPr>
      </w:pPr>
    </w:p>
    <w:p w14:paraId="655A233B" w14:textId="0EC2CF6D" w:rsidR="00F22655" w:rsidRDefault="00F22655" w:rsidP="004E2190">
      <w:pPr>
        <w:pStyle w:val="NormalWeb"/>
        <w:shd w:val="clear" w:color="auto" w:fill="FFFFFF"/>
        <w:spacing w:before="0" w:beforeAutospacing="0"/>
        <w:jc w:val="both"/>
        <w:rPr>
          <w:rStyle w:val="Forte"/>
          <w:rFonts w:ascii="Segoe UI" w:hAnsi="Segoe UI" w:cs="Segoe UI"/>
          <w:b w:val="0"/>
          <w:bCs w:val="0"/>
          <w:color w:val="404040" w:themeColor="text1" w:themeTint="BF"/>
        </w:rPr>
      </w:pPr>
    </w:p>
    <w:p w14:paraId="5FFAB494" w14:textId="77777777" w:rsidR="00F22655" w:rsidRDefault="00F22655" w:rsidP="004E2190">
      <w:pPr>
        <w:pStyle w:val="NormalWeb"/>
        <w:shd w:val="clear" w:color="auto" w:fill="FFFFFF"/>
        <w:spacing w:before="0" w:beforeAutospacing="0"/>
        <w:jc w:val="both"/>
        <w:rPr>
          <w:rStyle w:val="Forte"/>
          <w:rFonts w:ascii="Segoe UI" w:hAnsi="Segoe UI" w:cs="Segoe UI"/>
          <w:b w:val="0"/>
          <w:bCs w:val="0"/>
          <w:color w:val="404040" w:themeColor="text1" w:themeTint="BF"/>
        </w:rPr>
      </w:pPr>
    </w:p>
    <w:p w14:paraId="2C17725A" w14:textId="77777777" w:rsidR="00005ADB" w:rsidRDefault="00005ADB">
      <w:pPr>
        <w:rPr>
          <w:rStyle w:val="Forte"/>
          <w:rFonts w:ascii="Segoe UI" w:eastAsia="Times New Roman" w:hAnsi="Segoe UI" w:cs="Segoe UI"/>
          <w:color w:val="404040" w:themeColor="text1" w:themeTint="BF"/>
          <w:sz w:val="24"/>
          <w:szCs w:val="24"/>
          <w:lang w:eastAsia="pt-BR"/>
        </w:rPr>
      </w:pPr>
      <w:r>
        <w:rPr>
          <w:rStyle w:val="Forte"/>
          <w:rFonts w:ascii="Segoe UI" w:hAnsi="Segoe UI" w:cs="Segoe UI"/>
          <w:color w:val="404040" w:themeColor="text1" w:themeTint="BF"/>
        </w:rPr>
        <w:br w:type="page"/>
      </w:r>
    </w:p>
    <w:p w14:paraId="44090DC9" w14:textId="36F33A7C" w:rsidR="004E2190" w:rsidRDefault="004E2190" w:rsidP="004E2190">
      <w:pPr>
        <w:pStyle w:val="NormalWeb"/>
        <w:shd w:val="clear" w:color="auto" w:fill="FFFFFF"/>
        <w:spacing w:before="0" w:beforeAutospacing="0"/>
        <w:jc w:val="both"/>
        <w:rPr>
          <w:rStyle w:val="Forte"/>
          <w:rFonts w:ascii="Segoe UI" w:hAnsi="Segoe UI" w:cs="Segoe UI"/>
          <w:color w:val="404040" w:themeColor="text1" w:themeTint="BF"/>
        </w:rPr>
      </w:pPr>
      <w:r w:rsidRPr="004E2190">
        <w:rPr>
          <w:rStyle w:val="Forte"/>
          <w:rFonts w:ascii="Segoe UI" w:hAnsi="Segoe UI" w:cs="Segoe UI"/>
          <w:color w:val="404040" w:themeColor="text1" w:themeTint="BF"/>
        </w:rPr>
        <w:lastRenderedPageBreak/>
        <w:t xml:space="preserve">REFERÊNCIAS </w:t>
      </w:r>
    </w:p>
    <w:p w14:paraId="5800EF90" w14:textId="254DA251" w:rsidR="00005ADB" w:rsidRPr="00C577FC" w:rsidRDefault="00F207D4" w:rsidP="00005ADB">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KATZ</w:t>
      </w:r>
      <w:r w:rsidR="00116FB4" w:rsidRPr="00C577FC">
        <w:rPr>
          <w:rStyle w:val="Forte"/>
          <w:rFonts w:ascii="Segoe UI" w:hAnsi="Segoe UI" w:cs="Segoe UI"/>
          <w:b w:val="0"/>
          <w:bCs w:val="0"/>
          <w:color w:val="444444"/>
        </w:rPr>
        <w:t xml:space="preserve">, </w:t>
      </w:r>
      <w:r>
        <w:rPr>
          <w:rStyle w:val="Forte"/>
          <w:rFonts w:ascii="Segoe UI" w:hAnsi="Segoe UI" w:cs="Segoe UI"/>
          <w:b w:val="0"/>
          <w:bCs w:val="0"/>
          <w:color w:val="444444"/>
        </w:rPr>
        <w:t>Dan</w:t>
      </w:r>
      <w:r w:rsidR="00116FB4" w:rsidRPr="00C577FC">
        <w:rPr>
          <w:rStyle w:val="Forte"/>
          <w:rFonts w:ascii="Segoe UI" w:hAnsi="Segoe UI" w:cs="Segoe UI"/>
          <w:b w:val="0"/>
          <w:bCs w:val="0"/>
          <w:color w:val="444444"/>
        </w:rPr>
        <w:t xml:space="preserve">. </w:t>
      </w:r>
      <w:r w:rsidR="00005ADB" w:rsidRPr="00C577FC">
        <w:rPr>
          <w:rStyle w:val="Forte"/>
          <w:rFonts w:ascii="Segoe UI" w:hAnsi="Segoe UI" w:cs="Segoe UI"/>
          <w:b w:val="0"/>
          <w:bCs w:val="0"/>
          <w:color w:val="444444"/>
        </w:rPr>
        <w:t xml:space="preserve"> </w:t>
      </w:r>
      <w:r w:rsidRPr="00F207D4">
        <w:rPr>
          <w:rStyle w:val="Forte"/>
          <w:rFonts w:ascii="Segoe UI" w:hAnsi="Segoe UI" w:cs="Segoe UI"/>
          <w:color w:val="404040" w:themeColor="text1" w:themeTint="BF"/>
        </w:rPr>
        <w:t xml:space="preserve">Você pode resolver o enigma real de </w:t>
      </w:r>
      <w:proofErr w:type="gramStart"/>
      <w:r w:rsidRPr="00F207D4">
        <w:rPr>
          <w:rStyle w:val="Forte"/>
          <w:rFonts w:ascii="Segoe UI" w:hAnsi="Segoe UI" w:cs="Segoe UI"/>
          <w:color w:val="404040" w:themeColor="text1" w:themeTint="BF"/>
        </w:rPr>
        <w:t>trapaça</w:t>
      </w:r>
      <w:r w:rsidR="00C577FC" w:rsidRPr="00C577FC">
        <w:rPr>
          <w:rStyle w:val="Forte"/>
          <w:rFonts w:ascii="Segoe UI" w:hAnsi="Segoe UI" w:cs="Segoe UI"/>
          <w:color w:val="404040" w:themeColor="text1" w:themeTint="BF"/>
        </w:rPr>
        <w:t>?</w:t>
      </w:r>
      <w:r w:rsidR="00C577FC" w:rsidRPr="00C577FC">
        <w:rPr>
          <w:rStyle w:val="Forte"/>
          <w:rFonts w:ascii="Segoe UI" w:hAnsi="Segoe UI" w:cs="Segoe UI"/>
          <w:b w:val="0"/>
          <w:bCs w:val="0"/>
          <w:color w:val="404040" w:themeColor="text1" w:themeTint="BF"/>
        </w:rPr>
        <w:t>.</w:t>
      </w:r>
      <w:proofErr w:type="gramEnd"/>
      <w:r w:rsidR="00C577FC" w:rsidRPr="00C577FC">
        <w:rPr>
          <w:rStyle w:val="Forte"/>
          <w:rFonts w:ascii="Segoe UI" w:hAnsi="Segoe UI" w:cs="Segoe UI"/>
          <w:b w:val="0"/>
          <w:bCs w:val="0"/>
          <w:color w:val="404040" w:themeColor="text1" w:themeTint="BF"/>
        </w:rPr>
        <w:t xml:space="preserve"> TED</w:t>
      </w:r>
      <w:r w:rsidR="006A3327">
        <w:rPr>
          <w:rStyle w:val="Forte"/>
          <w:rFonts w:ascii="Segoe UI" w:hAnsi="Segoe UI" w:cs="Segoe UI"/>
          <w:b w:val="0"/>
          <w:bCs w:val="0"/>
          <w:color w:val="404040" w:themeColor="text1" w:themeTint="BF"/>
        </w:rPr>
        <w:t>-Ed</w:t>
      </w:r>
      <w:r w:rsidR="00005ADB" w:rsidRPr="00C577FC">
        <w:rPr>
          <w:rStyle w:val="Forte"/>
          <w:rFonts w:ascii="Segoe UI" w:hAnsi="Segoe UI" w:cs="Segoe UI"/>
          <w:b w:val="0"/>
          <w:bCs w:val="0"/>
          <w:color w:val="444444"/>
        </w:rPr>
        <w:t>. Disponível em:</w:t>
      </w:r>
      <w:r>
        <w:rPr>
          <w:rStyle w:val="Forte"/>
          <w:rFonts w:ascii="Segoe UI" w:hAnsi="Segoe UI" w:cs="Segoe UI"/>
          <w:b w:val="0"/>
          <w:bCs w:val="0"/>
          <w:color w:val="444444"/>
        </w:rPr>
        <w:t xml:space="preserve"> </w:t>
      </w:r>
      <w:r w:rsidR="00005ADB" w:rsidRPr="00C577FC">
        <w:rPr>
          <w:rStyle w:val="Forte"/>
          <w:rFonts w:ascii="Segoe UI" w:hAnsi="Segoe UI" w:cs="Segoe UI"/>
          <w:b w:val="0"/>
          <w:bCs w:val="0"/>
          <w:color w:val="444444"/>
        </w:rPr>
        <w:t>&lt;</w:t>
      </w:r>
      <w:hyperlink r:id="rId10" w:anchor="t-83340" w:history="1">
        <w:r w:rsidRPr="0052054C">
          <w:rPr>
            <w:rStyle w:val="Hyperlink"/>
            <w:rFonts w:ascii="Segoe UI" w:hAnsi="Segoe UI" w:cs="Segoe UI"/>
          </w:rPr>
          <w:t xml:space="preserve">https://www.ted.com/talks/dan_katz_can_you_solve_the_cheating_royal_ </w:t>
        </w:r>
        <w:proofErr w:type="spellStart"/>
        <w:r w:rsidRPr="0052054C">
          <w:rPr>
            <w:rStyle w:val="Hyperlink"/>
            <w:rFonts w:ascii="Segoe UI" w:hAnsi="Segoe UI" w:cs="Segoe UI"/>
          </w:rPr>
          <w:t>riddle</w:t>
        </w:r>
        <w:proofErr w:type="spellEnd"/>
        <w:r w:rsidRPr="0052054C">
          <w:rPr>
            <w:rStyle w:val="Hyperlink"/>
            <w:rFonts w:ascii="Segoe UI" w:hAnsi="Segoe UI" w:cs="Segoe UI"/>
          </w:rPr>
          <w:t>/transcript#t-83340</w:t>
        </w:r>
      </w:hyperlink>
      <w:r w:rsidR="00005ADB" w:rsidRPr="00F207D4">
        <w:rPr>
          <w:rStyle w:val="Forte"/>
          <w:rFonts w:ascii="Segoe UI" w:hAnsi="Segoe UI" w:cs="Segoe UI"/>
          <w:b w:val="0"/>
          <w:bCs w:val="0"/>
          <w:color w:val="444444"/>
        </w:rPr>
        <w:t>&gt;. Acesso em</w:t>
      </w:r>
      <w:r w:rsidR="00116FB4" w:rsidRPr="00F207D4">
        <w:rPr>
          <w:rStyle w:val="Forte"/>
          <w:rFonts w:ascii="Segoe UI" w:hAnsi="Segoe UI" w:cs="Segoe UI"/>
          <w:b w:val="0"/>
          <w:bCs w:val="0"/>
          <w:color w:val="444444"/>
        </w:rPr>
        <w:t xml:space="preserve"> 29 </w:t>
      </w:r>
      <w:r w:rsidR="00005ADB" w:rsidRPr="00F207D4">
        <w:rPr>
          <w:rStyle w:val="Forte"/>
          <w:rFonts w:ascii="Segoe UI" w:hAnsi="Segoe UI" w:cs="Segoe UI"/>
          <w:b w:val="0"/>
          <w:bCs w:val="0"/>
          <w:color w:val="444444"/>
        </w:rPr>
        <w:t>de mar. de 2021.</w:t>
      </w:r>
      <w:r w:rsidR="00005ADB" w:rsidRPr="00C577FC">
        <w:rPr>
          <w:rStyle w:val="Forte"/>
          <w:rFonts w:ascii="Segoe UI" w:hAnsi="Segoe UI" w:cs="Segoe UI"/>
          <w:b w:val="0"/>
          <w:bCs w:val="0"/>
          <w:color w:val="444444"/>
        </w:rPr>
        <w:t xml:space="preserve"> </w:t>
      </w:r>
    </w:p>
    <w:sectPr w:rsidR="00005ADB" w:rsidRPr="00C577FC" w:rsidSect="001D4918">
      <w:headerReference w:type="first" r:id="rId11"/>
      <w:pgSz w:w="11906" w:h="16838"/>
      <w:pgMar w:top="1276" w:right="1701" w:bottom="851" w:left="1701" w:header="127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54371" w14:textId="77777777" w:rsidR="00745392" w:rsidRDefault="00745392" w:rsidP="00344D3F">
      <w:pPr>
        <w:spacing w:after="0" w:line="240" w:lineRule="auto"/>
      </w:pPr>
      <w:r>
        <w:separator/>
      </w:r>
    </w:p>
  </w:endnote>
  <w:endnote w:type="continuationSeparator" w:id="0">
    <w:p w14:paraId="3FB22BBB" w14:textId="77777777" w:rsidR="00745392" w:rsidRDefault="00745392" w:rsidP="00344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971F8" w14:textId="77777777" w:rsidR="00745392" w:rsidRDefault="00745392" w:rsidP="00344D3F">
      <w:pPr>
        <w:spacing w:after="0" w:line="240" w:lineRule="auto"/>
      </w:pPr>
      <w:r>
        <w:separator/>
      </w:r>
    </w:p>
  </w:footnote>
  <w:footnote w:type="continuationSeparator" w:id="0">
    <w:p w14:paraId="6595A12A" w14:textId="77777777" w:rsidR="00745392" w:rsidRDefault="00745392" w:rsidP="00344D3F">
      <w:pPr>
        <w:spacing w:after="0" w:line="240" w:lineRule="auto"/>
      </w:pPr>
      <w:r>
        <w:continuationSeparator/>
      </w:r>
    </w:p>
  </w:footnote>
  <w:footnote w:id="1">
    <w:p w14:paraId="3D7AB1DD" w14:textId="55C0E5E1" w:rsidR="00DE0445" w:rsidRDefault="00DE0445">
      <w:pPr>
        <w:pStyle w:val="Textodenotaderodap"/>
      </w:pPr>
      <w:r>
        <w:rPr>
          <w:rStyle w:val="Refdenotaderodap"/>
        </w:rPr>
        <w:footnoteRef/>
      </w:r>
      <w:r>
        <w:t xml:space="preserve"> </w:t>
      </w:r>
      <w:r w:rsidRPr="00DE0445">
        <w:t>Tradução para o português brasileiro de Maurício Kakuei Tanaka. Revisado por Leonardo Silva.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505" w:type="dxa"/>
      <w:tblInd w:w="-5" w:type="dxa"/>
      <w:tblCellMar>
        <w:left w:w="70" w:type="dxa"/>
        <w:right w:w="70" w:type="dxa"/>
      </w:tblCellMar>
      <w:tblLook w:val="0000" w:firstRow="0" w:lastRow="0" w:firstColumn="0" w:lastColumn="0" w:noHBand="0" w:noVBand="0"/>
    </w:tblPr>
    <w:tblGrid>
      <w:gridCol w:w="2051"/>
      <w:gridCol w:w="6454"/>
    </w:tblGrid>
    <w:tr w:rsidR="00BF7E80" w14:paraId="1E6AC294" w14:textId="77777777" w:rsidTr="00BF7E80">
      <w:trPr>
        <w:trHeight w:val="284"/>
      </w:trPr>
      <w:tc>
        <w:tcPr>
          <w:tcW w:w="0" w:type="auto"/>
        </w:tcPr>
        <w:p w14:paraId="6680EBD5" w14:textId="77777777" w:rsidR="00BF7E80" w:rsidRDefault="00BF7E80" w:rsidP="000B4E79">
          <w:pPr>
            <w:pStyle w:val="Cabealho"/>
            <w:jc w:val="center"/>
            <w:rPr>
              <w:rFonts w:ascii="Segoe UI" w:hAnsi="Segoe UI" w:cs="Segoe UI"/>
              <w:b/>
              <w:bCs/>
              <w:sz w:val="28"/>
              <w:szCs w:val="24"/>
              <w:shd w:val="clear" w:color="auto" w:fill="FFFFFF"/>
            </w:rPr>
          </w:pPr>
          <w:bookmarkStart w:id="4" w:name="_Hlk65839372"/>
          <w:r>
            <w:rPr>
              <w:rFonts w:ascii="Segoe UI" w:hAnsi="Segoe UI" w:cs="Segoe UI"/>
              <w:noProof/>
              <w:color w:val="666666"/>
              <w:sz w:val="24"/>
              <w:szCs w:val="24"/>
              <w:shd w:val="clear" w:color="auto" w:fill="FFFFFF"/>
              <w:lang w:eastAsia="pt-BR"/>
            </w:rPr>
            <w:drawing>
              <wp:inline distT="0" distB="0" distL="0" distR="0" wp14:anchorId="00B75D32" wp14:editId="157EE7D6">
                <wp:extent cx="1213830" cy="895350"/>
                <wp:effectExtent l="0" t="0" r="0" b="0"/>
                <wp:docPr id="9" name="Imagem 9" descr="C:\Users\Dell\AppData\Local\Microsoft\Windows\INetCache\Content.Word\LogoUFV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Microsoft\Windows\INetCache\Content.Word\LogoUFV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0505" cy="900274"/>
                        </a:xfrm>
                        <a:prstGeom prst="rect">
                          <a:avLst/>
                        </a:prstGeom>
                        <a:noFill/>
                        <a:ln>
                          <a:noFill/>
                        </a:ln>
                      </pic:spPr>
                    </pic:pic>
                  </a:graphicData>
                </a:graphic>
              </wp:inline>
            </w:drawing>
          </w:r>
        </w:p>
      </w:tc>
      <w:tc>
        <w:tcPr>
          <w:tcW w:w="6454" w:type="dxa"/>
          <w:vAlign w:val="center"/>
        </w:tcPr>
        <w:p w14:paraId="7AE436A6" w14:textId="77777777" w:rsidR="00BF7E80" w:rsidRPr="001971FD" w:rsidRDefault="00BF7E80" w:rsidP="000B4E79">
          <w:pPr>
            <w:spacing w:after="0"/>
            <w:jc w:val="center"/>
            <w:rPr>
              <w:b/>
              <w:sz w:val="28"/>
            </w:rPr>
          </w:pPr>
          <w:r w:rsidRPr="001971FD">
            <w:rPr>
              <w:b/>
              <w:sz w:val="28"/>
            </w:rPr>
            <w:t>Universidade Federal de Viçosa</w:t>
          </w:r>
        </w:p>
        <w:p w14:paraId="20116A34" w14:textId="77777777" w:rsidR="00BF7E80" w:rsidRPr="001971FD" w:rsidRDefault="00BF7E80" w:rsidP="000B4E79">
          <w:pPr>
            <w:spacing w:after="0"/>
            <w:jc w:val="center"/>
          </w:pPr>
          <w:r w:rsidRPr="001971FD">
            <w:rPr>
              <w:b/>
              <w:sz w:val="28"/>
            </w:rPr>
            <w:t>Campus UFV - Florestal</w:t>
          </w:r>
        </w:p>
        <w:p w14:paraId="572415F2" w14:textId="77777777" w:rsidR="00BF7E80" w:rsidRPr="001971FD" w:rsidRDefault="00BF7E80" w:rsidP="000B4E79">
          <w:pPr>
            <w:spacing w:after="0"/>
            <w:jc w:val="center"/>
            <w:rPr>
              <w:b/>
              <w:shd w:val="clear" w:color="auto" w:fill="FFFFFF"/>
            </w:rPr>
          </w:pPr>
          <w:r w:rsidRPr="001971FD">
            <w:rPr>
              <w:b/>
            </w:rPr>
            <w:t>Mestrado Profissional em Matemática em Rede Nacional</w:t>
          </w:r>
        </w:p>
      </w:tc>
    </w:tr>
    <w:bookmarkEnd w:id="4"/>
  </w:tbl>
  <w:p w14:paraId="46E1B642" w14:textId="77777777" w:rsidR="00BF7E80" w:rsidRPr="009C688D" w:rsidRDefault="00BF7E80" w:rsidP="009C688D">
    <w:pPr>
      <w:pStyle w:val="Cabealho"/>
      <w:rPr>
        <w:rFonts w:ascii="Segoe UI" w:hAnsi="Segoe UI" w:cs="Segoe UI"/>
        <w:color w:val="666666"/>
        <w:sz w:val="24"/>
        <w:szCs w:val="24"/>
        <w:shd w:val="clear" w:color="auto" w:fill="FFFFF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E721F"/>
    <w:multiLevelType w:val="hybridMultilevel"/>
    <w:tmpl w:val="55761AB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A83870"/>
    <w:multiLevelType w:val="hybridMultilevel"/>
    <w:tmpl w:val="2782149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9476F60"/>
    <w:multiLevelType w:val="hybridMultilevel"/>
    <w:tmpl w:val="F28A2C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E8512D4"/>
    <w:multiLevelType w:val="hybridMultilevel"/>
    <w:tmpl w:val="E0EA22F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0F455B1"/>
    <w:multiLevelType w:val="hybridMultilevel"/>
    <w:tmpl w:val="4F969D8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3AF20E6"/>
    <w:multiLevelType w:val="hybridMultilevel"/>
    <w:tmpl w:val="A73AD58E"/>
    <w:lvl w:ilvl="0" w:tplc="29528FD6">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BAE5F51"/>
    <w:multiLevelType w:val="hybridMultilevel"/>
    <w:tmpl w:val="AFCEFD2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0BA1697"/>
    <w:multiLevelType w:val="hybridMultilevel"/>
    <w:tmpl w:val="E318A55C"/>
    <w:lvl w:ilvl="0" w:tplc="5F40AA88">
      <w:start w:val="1"/>
      <w:numFmt w:val="lowerLetter"/>
      <w:lvlText w:val="%1)"/>
      <w:lvlJc w:val="left"/>
      <w:pPr>
        <w:ind w:left="720" w:hanging="360"/>
      </w:pPr>
      <w:rPr>
        <w:rFonts w:asciiTheme="minorHAnsi" w:eastAsiaTheme="minorHAnsi" w:hAnsiTheme="minorHAnsi" w:cstheme="minorBid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1E01B5D"/>
    <w:multiLevelType w:val="hybridMultilevel"/>
    <w:tmpl w:val="F0B84E70"/>
    <w:lvl w:ilvl="0" w:tplc="12D6EF60">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379698E"/>
    <w:multiLevelType w:val="hybridMultilevel"/>
    <w:tmpl w:val="5B5A18D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3CD73C5"/>
    <w:multiLevelType w:val="hybridMultilevel"/>
    <w:tmpl w:val="273A60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51822BA"/>
    <w:multiLevelType w:val="hybridMultilevel"/>
    <w:tmpl w:val="C4D257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BA13CB9"/>
    <w:multiLevelType w:val="hybridMultilevel"/>
    <w:tmpl w:val="2782149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07620BE"/>
    <w:multiLevelType w:val="hybridMultilevel"/>
    <w:tmpl w:val="E266F45C"/>
    <w:lvl w:ilvl="0" w:tplc="04160011">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63C5FE0"/>
    <w:multiLevelType w:val="hybridMultilevel"/>
    <w:tmpl w:val="AFCEFD2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1DD0E3C"/>
    <w:multiLevelType w:val="hybridMultilevel"/>
    <w:tmpl w:val="9984C69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90F198F"/>
    <w:multiLevelType w:val="hybridMultilevel"/>
    <w:tmpl w:val="9C586A30"/>
    <w:lvl w:ilvl="0" w:tplc="4E72DD98">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7AF97469"/>
    <w:multiLevelType w:val="hybridMultilevel"/>
    <w:tmpl w:val="7E0AD79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DE50C7F"/>
    <w:multiLevelType w:val="hybridMultilevel"/>
    <w:tmpl w:val="313048F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12"/>
  </w:num>
  <w:num w:numId="5">
    <w:abstractNumId w:val="16"/>
  </w:num>
  <w:num w:numId="6">
    <w:abstractNumId w:val="13"/>
  </w:num>
  <w:num w:numId="7">
    <w:abstractNumId w:val="0"/>
  </w:num>
  <w:num w:numId="8">
    <w:abstractNumId w:val="7"/>
  </w:num>
  <w:num w:numId="9">
    <w:abstractNumId w:val="4"/>
  </w:num>
  <w:num w:numId="10">
    <w:abstractNumId w:val="14"/>
  </w:num>
  <w:num w:numId="11">
    <w:abstractNumId w:val="6"/>
  </w:num>
  <w:num w:numId="12">
    <w:abstractNumId w:val="2"/>
  </w:num>
  <w:num w:numId="13">
    <w:abstractNumId w:val="9"/>
  </w:num>
  <w:num w:numId="14">
    <w:abstractNumId w:val="10"/>
  </w:num>
  <w:num w:numId="15">
    <w:abstractNumId w:val="3"/>
  </w:num>
  <w:num w:numId="16">
    <w:abstractNumId w:val="17"/>
  </w:num>
  <w:num w:numId="17">
    <w:abstractNumId w:val="11"/>
  </w:num>
  <w:num w:numId="18">
    <w:abstractNumId w:val="1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284"/>
    <w:rsid w:val="00001288"/>
    <w:rsid w:val="00005ADB"/>
    <w:rsid w:val="00013BA6"/>
    <w:rsid w:val="000148B9"/>
    <w:rsid w:val="00047053"/>
    <w:rsid w:val="000658DE"/>
    <w:rsid w:val="00072DE8"/>
    <w:rsid w:val="000815C3"/>
    <w:rsid w:val="000B4E79"/>
    <w:rsid w:val="000C32F8"/>
    <w:rsid w:val="000C436E"/>
    <w:rsid w:val="000C64CA"/>
    <w:rsid w:val="000D532A"/>
    <w:rsid w:val="000D68FA"/>
    <w:rsid w:val="000D720F"/>
    <w:rsid w:val="000E7C04"/>
    <w:rsid w:val="000F0A03"/>
    <w:rsid w:val="000F2CBF"/>
    <w:rsid w:val="00116FB4"/>
    <w:rsid w:val="00120AF7"/>
    <w:rsid w:val="001361C0"/>
    <w:rsid w:val="00176033"/>
    <w:rsid w:val="001C2860"/>
    <w:rsid w:val="001D4918"/>
    <w:rsid w:val="001E0BDC"/>
    <w:rsid w:val="001F4642"/>
    <w:rsid w:val="001F6AB8"/>
    <w:rsid w:val="001F6D23"/>
    <w:rsid w:val="00217706"/>
    <w:rsid w:val="00233686"/>
    <w:rsid w:val="00271ABD"/>
    <w:rsid w:val="0027531E"/>
    <w:rsid w:val="002A2AE4"/>
    <w:rsid w:val="002A3BBE"/>
    <w:rsid w:val="002B5937"/>
    <w:rsid w:val="002D0D5D"/>
    <w:rsid w:val="002D6E27"/>
    <w:rsid w:val="002E7C58"/>
    <w:rsid w:val="003130FA"/>
    <w:rsid w:val="003217AF"/>
    <w:rsid w:val="00322E69"/>
    <w:rsid w:val="00326284"/>
    <w:rsid w:val="00344D3F"/>
    <w:rsid w:val="00350CB3"/>
    <w:rsid w:val="00360818"/>
    <w:rsid w:val="003779D6"/>
    <w:rsid w:val="0038544A"/>
    <w:rsid w:val="003B7385"/>
    <w:rsid w:val="003D499F"/>
    <w:rsid w:val="003E60AC"/>
    <w:rsid w:val="00404998"/>
    <w:rsid w:val="004165A8"/>
    <w:rsid w:val="00431C05"/>
    <w:rsid w:val="00492997"/>
    <w:rsid w:val="00497CE4"/>
    <w:rsid w:val="004D17BD"/>
    <w:rsid w:val="004E2190"/>
    <w:rsid w:val="005059E7"/>
    <w:rsid w:val="00521474"/>
    <w:rsid w:val="0053225C"/>
    <w:rsid w:val="005419D6"/>
    <w:rsid w:val="005570B9"/>
    <w:rsid w:val="0056217F"/>
    <w:rsid w:val="0058211E"/>
    <w:rsid w:val="005C02C8"/>
    <w:rsid w:val="005D1CDD"/>
    <w:rsid w:val="005E277A"/>
    <w:rsid w:val="00625F82"/>
    <w:rsid w:val="00654E55"/>
    <w:rsid w:val="00655626"/>
    <w:rsid w:val="006608FF"/>
    <w:rsid w:val="006614CB"/>
    <w:rsid w:val="00662D74"/>
    <w:rsid w:val="00664E19"/>
    <w:rsid w:val="006723AA"/>
    <w:rsid w:val="00676044"/>
    <w:rsid w:val="006A28E0"/>
    <w:rsid w:val="006A3327"/>
    <w:rsid w:val="006B39BF"/>
    <w:rsid w:val="006C1359"/>
    <w:rsid w:val="00736D0D"/>
    <w:rsid w:val="00745392"/>
    <w:rsid w:val="00756FDE"/>
    <w:rsid w:val="00760B45"/>
    <w:rsid w:val="0076327E"/>
    <w:rsid w:val="00763B4B"/>
    <w:rsid w:val="00771A62"/>
    <w:rsid w:val="007750EF"/>
    <w:rsid w:val="00781B9E"/>
    <w:rsid w:val="00791859"/>
    <w:rsid w:val="00795D39"/>
    <w:rsid w:val="007D1FDF"/>
    <w:rsid w:val="007D7079"/>
    <w:rsid w:val="007D7594"/>
    <w:rsid w:val="007E0C0B"/>
    <w:rsid w:val="007E3591"/>
    <w:rsid w:val="00840EEF"/>
    <w:rsid w:val="00860837"/>
    <w:rsid w:val="00862BBA"/>
    <w:rsid w:val="00863ED3"/>
    <w:rsid w:val="008A32FC"/>
    <w:rsid w:val="008B087B"/>
    <w:rsid w:val="008B6920"/>
    <w:rsid w:val="008D0ABD"/>
    <w:rsid w:val="008D6A85"/>
    <w:rsid w:val="008F37F4"/>
    <w:rsid w:val="009311BB"/>
    <w:rsid w:val="00944AAC"/>
    <w:rsid w:val="00950503"/>
    <w:rsid w:val="00955DCE"/>
    <w:rsid w:val="0098471D"/>
    <w:rsid w:val="0099023B"/>
    <w:rsid w:val="0099485F"/>
    <w:rsid w:val="009B5479"/>
    <w:rsid w:val="009C02FB"/>
    <w:rsid w:val="009C688D"/>
    <w:rsid w:val="00A15616"/>
    <w:rsid w:val="00A4415A"/>
    <w:rsid w:val="00A544A6"/>
    <w:rsid w:val="00AC3E84"/>
    <w:rsid w:val="00AC6709"/>
    <w:rsid w:val="00AD7448"/>
    <w:rsid w:val="00AE7F8F"/>
    <w:rsid w:val="00AF226D"/>
    <w:rsid w:val="00B03729"/>
    <w:rsid w:val="00B200AB"/>
    <w:rsid w:val="00B250FF"/>
    <w:rsid w:val="00B33621"/>
    <w:rsid w:val="00B34072"/>
    <w:rsid w:val="00B34C91"/>
    <w:rsid w:val="00B368F6"/>
    <w:rsid w:val="00B57E72"/>
    <w:rsid w:val="00B60D89"/>
    <w:rsid w:val="00B71120"/>
    <w:rsid w:val="00B74487"/>
    <w:rsid w:val="00B814B0"/>
    <w:rsid w:val="00B94FB4"/>
    <w:rsid w:val="00BE0FE3"/>
    <w:rsid w:val="00BE275B"/>
    <w:rsid w:val="00BE7415"/>
    <w:rsid w:val="00BF20BB"/>
    <w:rsid w:val="00BF7E80"/>
    <w:rsid w:val="00C05650"/>
    <w:rsid w:val="00C2537A"/>
    <w:rsid w:val="00C4266C"/>
    <w:rsid w:val="00C577FC"/>
    <w:rsid w:val="00C624C0"/>
    <w:rsid w:val="00C66267"/>
    <w:rsid w:val="00CB1B2E"/>
    <w:rsid w:val="00CC081A"/>
    <w:rsid w:val="00CD3A2F"/>
    <w:rsid w:val="00CE418E"/>
    <w:rsid w:val="00D17C7B"/>
    <w:rsid w:val="00D4076B"/>
    <w:rsid w:val="00D40B1C"/>
    <w:rsid w:val="00D94505"/>
    <w:rsid w:val="00DD2334"/>
    <w:rsid w:val="00DE0445"/>
    <w:rsid w:val="00DE11A4"/>
    <w:rsid w:val="00DE511D"/>
    <w:rsid w:val="00DE5E8B"/>
    <w:rsid w:val="00E153B0"/>
    <w:rsid w:val="00E34A82"/>
    <w:rsid w:val="00E34DB1"/>
    <w:rsid w:val="00E42E19"/>
    <w:rsid w:val="00E5336C"/>
    <w:rsid w:val="00E57459"/>
    <w:rsid w:val="00EA26BE"/>
    <w:rsid w:val="00EA55CC"/>
    <w:rsid w:val="00EA7F1C"/>
    <w:rsid w:val="00EB62F9"/>
    <w:rsid w:val="00EE04CC"/>
    <w:rsid w:val="00F062DC"/>
    <w:rsid w:val="00F07714"/>
    <w:rsid w:val="00F174E8"/>
    <w:rsid w:val="00F207D4"/>
    <w:rsid w:val="00F22655"/>
    <w:rsid w:val="00F44B43"/>
    <w:rsid w:val="00F6470C"/>
    <w:rsid w:val="00F66B0A"/>
    <w:rsid w:val="00F66C26"/>
    <w:rsid w:val="00F955E4"/>
    <w:rsid w:val="00FD3752"/>
    <w:rsid w:val="00FF2BC1"/>
    <w:rsid w:val="00FF580F"/>
    <w:rsid w:val="00FF5A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9CEBD"/>
  <w15:chartTrackingRefBased/>
  <w15:docId w15:val="{633681F6-B0A3-42B6-9835-6116C8642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E0B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DD23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5">
    <w:name w:val="heading 5"/>
    <w:basedOn w:val="Normal"/>
    <w:link w:val="Ttulo5Char"/>
    <w:uiPriority w:val="9"/>
    <w:qFormat/>
    <w:rsid w:val="00DD2334"/>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A544A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544A6"/>
    <w:rPr>
      <w:b/>
      <w:bCs/>
    </w:rPr>
  </w:style>
  <w:style w:type="character" w:styleId="Refdecomentrio">
    <w:name w:val="annotation reference"/>
    <w:basedOn w:val="Fontepargpadro"/>
    <w:uiPriority w:val="99"/>
    <w:semiHidden/>
    <w:unhideWhenUsed/>
    <w:rsid w:val="00344D3F"/>
    <w:rPr>
      <w:sz w:val="16"/>
      <w:szCs w:val="16"/>
    </w:rPr>
  </w:style>
  <w:style w:type="paragraph" w:styleId="Textodecomentrio">
    <w:name w:val="annotation text"/>
    <w:basedOn w:val="Normal"/>
    <w:link w:val="TextodecomentrioChar"/>
    <w:uiPriority w:val="99"/>
    <w:semiHidden/>
    <w:unhideWhenUsed/>
    <w:rsid w:val="00344D3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44D3F"/>
    <w:rPr>
      <w:sz w:val="20"/>
      <w:szCs w:val="20"/>
    </w:rPr>
  </w:style>
  <w:style w:type="paragraph" w:styleId="Assuntodocomentrio">
    <w:name w:val="annotation subject"/>
    <w:basedOn w:val="Textodecomentrio"/>
    <w:next w:val="Textodecomentrio"/>
    <w:link w:val="AssuntodocomentrioChar"/>
    <w:uiPriority w:val="99"/>
    <w:semiHidden/>
    <w:unhideWhenUsed/>
    <w:rsid w:val="00344D3F"/>
    <w:rPr>
      <w:b/>
      <w:bCs/>
    </w:rPr>
  </w:style>
  <w:style w:type="character" w:customStyle="1" w:styleId="AssuntodocomentrioChar">
    <w:name w:val="Assunto do comentário Char"/>
    <w:basedOn w:val="TextodecomentrioChar"/>
    <w:link w:val="Assuntodocomentrio"/>
    <w:uiPriority w:val="99"/>
    <w:semiHidden/>
    <w:rsid w:val="00344D3F"/>
    <w:rPr>
      <w:b/>
      <w:bCs/>
      <w:sz w:val="20"/>
      <w:szCs w:val="20"/>
    </w:rPr>
  </w:style>
  <w:style w:type="paragraph" w:styleId="Textodebalo">
    <w:name w:val="Balloon Text"/>
    <w:basedOn w:val="Normal"/>
    <w:link w:val="TextodebaloChar"/>
    <w:uiPriority w:val="99"/>
    <w:semiHidden/>
    <w:unhideWhenUsed/>
    <w:rsid w:val="00344D3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44D3F"/>
    <w:rPr>
      <w:rFonts w:ascii="Segoe UI" w:hAnsi="Segoe UI" w:cs="Segoe UI"/>
      <w:sz w:val="18"/>
      <w:szCs w:val="18"/>
    </w:rPr>
  </w:style>
  <w:style w:type="paragraph" w:styleId="Textodenotaderodap">
    <w:name w:val="footnote text"/>
    <w:basedOn w:val="Normal"/>
    <w:link w:val="TextodenotaderodapChar"/>
    <w:uiPriority w:val="99"/>
    <w:semiHidden/>
    <w:unhideWhenUsed/>
    <w:rsid w:val="00344D3F"/>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44D3F"/>
    <w:rPr>
      <w:sz w:val="20"/>
      <w:szCs w:val="20"/>
    </w:rPr>
  </w:style>
  <w:style w:type="character" w:styleId="Refdenotaderodap">
    <w:name w:val="footnote reference"/>
    <w:basedOn w:val="Fontepargpadro"/>
    <w:uiPriority w:val="99"/>
    <w:semiHidden/>
    <w:unhideWhenUsed/>
    <w:rsid w:val="00344D3F"/>
    <w:rPr>
      <w:vertAlign w:val="superscript"/>
    </w:rPr>
  </w:style>
  <w:style w:type="table" w:styleId="Tabelacomgrade">
    <w:name w:val="Table Grid"/>
    <w:basedOn w:val="Tabelanormal"/>
    <w:uiPriority w:val="39"/>
    <w:rsid w:val="00120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D1FDF"/>
    <w:pPr>
      <w:ind w:left="720"/>
      <w:contextualSpacing/>
    </w:pPr>
  </w:style>
  <w:style w:type="character" w:styleId="Hyperlink">
    <w:name w:val="Hyperlink"/>
    <w:basedOn w:val="Fontepargpadro"/>
    <w:uiPriority w:val="99"/>
    <w:unhideWhenUsed/>
    <w:rsid w:val="004165A8"/>
    <w:rPr>
      <w:color w:val="0563C1" w:themeColor="hyperlink"/>
      <w:u w:val="single"/>
    </w:rPr>
  </w:style>
  <w:style w:type="character" w:styleId="MenoPendente">
    <w:name w:val="Unresolved Mention"/>
    <w:basedOn w:val="Fontepargpadro"/>
    <w:uiPriority w:val="99"/>
    <w:semiHidden/>
    <w:unhideWhenUsed/>
    <w:rsid w:val="004165A8"/>
    <w:rPr>
      <w:color w:val="605E5C"/>
      <w:shd w:val="clear" w:color="auto" w:fill="E1DFDD"/>
    </w:rPr>
  </w:style>
  <w:style w:type="paragraph" w:styleId="Cabealho">
    <w:name w:val="header"/>
    <w:basedOn w:val="Normal"/>
    <w:link w:val="CabealhoChar"/>
    <w:uiPriority w:val="99"/>
    <w:unhideWhenUsed/>
    <w:rsid w:val="009C688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C688D"/>
  </w:style>
  <w:style w:type="paragraph" w:styleId="Rodap">
    <w:name w:val="footer"/>
    <w:basedOn w:val="Normal"/>
    <w:link w:val="RodapChar"/>
    <w:uiPriority w:val="99"/>
    <w:unhideWhenUsed/>
    <w:rsid w:val="009C688D"/>
    <w:pPr>
      <w:tabs>
        <w:tab w:val="center" w:pos="4252"/>
        <w:tab w:val="right" w:pos="8504"/>
      </w:tabs>
      <w:spacing w:after="0" w:line="240" w:lineRule="auto"/>
    </w:pPr>
  </w:style>
  <w:style w:type="character" w:customStyle="1" w:styleId="RodapChar">
    <w:name w:val="Rodapé Char"/>
    <w:basedOn w:val="Fontepargpadro"/>
    <w:link w:val="Rodap"/>
    <w:uiPriority w:val="99"/>
    <w:rsid w:val="009C688D"/>
  </w:style>
  <w:style w:type="character" w:customStyle="1" w:styleId="Ttulo5Char">
    <w:name w:val="Título 5 Char"/>
    <w:basedOn w:val="Fontepargpadro"/>
    <w:link w:val="Ttulo5"/>
    <w:uiPriority w:val="9"/>
    <w:rsid w:val="00DD2334"/>
    <w:rPr>
      <w:rFonts w:ascii="Times New Roman" w:eastAsia="Times New Roman" w:hAnsi="Times New Roman" w:cs="Times New Roman"/>
      <w:b/>
      <w:bCs/>
      <w:sz w:val="20"/>
      <w:szCs w:val="20"/>
      <w:lang w:eastAsia="pt-BR"/>
    </w:rPr>
  </w:style>
  <w:style w:type="character" w:customStyle="1" w:styleId="Ttulo3Char">
    <w:name w:val="Título 3 Char"/>
    <w:basedOn w:val="Fontepargpadro"/>
    <w:link w:val="Ttulo3"/>
    <w:uiPriority w:val="9"/>
    <w:semiHidden/>
    <w:rsid w:val="00DD2334"/>
    <w:rPr>
      <w:rFonts w:asciiTheme="majorHAnsi" w:eastAsiaTheme="majorEastAsia" w:hAnsiTheme="majorHAnsi" w:cstheme="majorBidi"/>
      <w:color w:val="1F3763" w:themeColor="accent1" w:themeShade="7F"/>
      <w:sz w:val="24"/>
      <w:szCs w:val="24"/>
    </w:rPr>
  </w:style>
  <w:style w:type="character" w:customStyle="1" w:styleId="Ttulo1Char">
    <w:name w:val="Título 1 Char"/>
    <w:basedOn w:val="Fontepargpadro"/>
    <w:link w:val="Ttulo1"/>
    <w:uiPriority w:val="9"/>
    <w:rsid w:val="001E0BDC"/>
    <w:rPr>
      <w:rFonts w:asciiTheme="majorHAnsi" w:eastAsiaTheme="majorEastAsia" w:hAnsiTheme="majorHAnsi" w:cstheme="majorBidi"/>
      <w:color w:val="2F5496" w:themeColor="accent1" w:themeShade="BF"/>
      <w:sz w:val="32"/>
      <w:szCs w:val="32"/>
    </w:rPr>
  </w:style>
  <w:style w:type="character" w:styleId="HiperlinkVisitado">
    <w:name w:val="FollowedHyperlink"/>
    <w:basedOn w:val="Fontepargpadro"/>
    <w:uiPriority w:val="99"/>
    <w:semiHidden/>
    <w:unhideWhenUsed/>
    <w:rsid w:val="00BF20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6797">
      <w:bodyDiv w:val="1"/>
      <w:marLeft w:val="0"/>
      <w:marRight w:val="0"/>
      <w:marTop w:val="0"/>
      <w:marBottom w:val="0"/>
      <w:divBdr>
        <w:top w:val="none" w:sz="0" w:space="0" w:color="auto"/>
        <w:left w:val="none" w:sz="0" w:space="0" w:color="auto"/>
        <w:bottom w:val="none" w:sz="0" w:space="0" w:color="auto"/>
        <w:right w:val="none" w:sz="0" w:space="0" w:color="auto"/>
      </w:divBdr>
    </w:div>
    <w:div w:id="119492352">
      <w:bodyDiv w:val="1"/>
      <w:marLeft w:val="0"/>
      <w:marRight w:val="0"/>
      <w:marTop w:val="0"/>
      <w:marBottom w:val="0"/>
      <w:divBdr>
        <w:top w:val="none" w:sz="0" w:space="0" w:color="auto"/>
        <w:left w:val="none" w:sz="0" w:space="0" w:color="auto"/>
        <w:bottom w:val="none" w:sz="0" w:space="0" w:color="auto"/>
        <w:right w:val="none" w:sz="0" w:space="0" w:color="auto"/>
      </w:divBdr>
    </w:div>
    <w:div w:id="192109405">
      <w:bodyDiv w:val="1"/>
      <w:marLeft w:val="0"/>
      <w:marRight w:val="0"/>
      <w:marTop w:val="0"/>
      <w:marBottom w:val="0"/>
      <w:divBdr>
        <w:top w:val="none" w:sz="0" w:space="0" w:color="auto"/>
        <w:left w:val="none" w:sz="0" w:space="0" w:color="auto"/>
        <w:bottom w:val="none" w:sz="0" w:space="0" w:color="auto"/>
        <w:right w:val="none" w:sz="0" w:space="0" w:color="auto"/>
      </w:divBdr>
    </w:div>
    <w:div w:id="229341868">
      <w:bodyDiv w:val="1"/>
      <w:marLeft w:val="0"/>
      <w:marRight w:val="0"/>
      <w:marTop w:val="0"/>
      <w:marBottom w:val="0"/>
      <w:divBdr>
        <w:top w:val="none" w:sz="0" w:space="0" w:color="auto"/>
        <w:left w:val="none" w:sz="0" w:space="0" w:color="auto"/>
        <w:bottom w:val="none" w:sz="0" w:space="0" w:color="auto"/>
        <w:right w:val="none" w:sz="0" w:space="0" w:color="auto"/>
      </w:divBdr>
    </w:div>
    <w:div w:id="291519400">
      <w:bodyDiv w:val="1"/>
      <w:marLeft w:val="0"/>
      <w:marRight w:val="0"/>
      <w:marTop w:val="0"/>
      <w:marBottom w:val="0"/>
      <w:divBdr>
        <w:top w:val="none" w:sz="0" w:space="0" w:color="auto"/>
        <w:left w:val="none" w:sz="0" w:space="0" w:color="auto"/>
        <w:bottom w:val="none" w:sz="0" w:space="0" w:color="auto"/>
        <w:right w:val="none" w:sz="0" w:space="0" w:color="auto"/>
      </w:divBdr>
    </w:div>
    <w:div w:id="573591816">
      <w:bodyDiv w:val="1"/>
      <w:marLeft w:val="0"/>
      <w:marRight w:val="0"/>
      <w:marTop w:val="0"/>
      <w:marBottom w:val="0"/>
      <w:divBdr>
        <w:top w:val="none" w:sz="0" w:space="0" w:color="auto"/>
        <w:left w:val="none" w:sz="0" w:space="0" w:color="auto"/>
        <w:bottom w:val="none" w:sz="0" w:space="0" w:color="auto"/>
        <w:right w:val="none" w:sz="0" w:space="0" w:color="auto"/>
      </w:divBdr>
    </w:div>
    <w:div w:id="592052709">
      <w:bodyDiv w:val="1"/>
      <w:marLeft w:val="0"/>
      <w:marRight w:val="0"/>
      <w:marTop w:val="0"/>
      <w:marBottom w:val="0"/>
      <w:divBdr>
        <w:top w:val="none" w:sz="0" w:space="0" w:color="auto"/>
        <w:left w:val="none" w:sz="0" w:space="0" w:color="auto"/>
        <w:bottom w:val="none" w:sz="0" w:space="0" w:color="auto"/>
        <w:right w:val="none" w:sz="0" w:space="0" w:color="auto"/>
      </w:divBdr>
    </w:div>
    <w:div w:id="722212760">
      <w:bodyDiv w:val="1"/>
      <w:marLeft w:val="0"/>
      <w:marRight w:val="0"/>
      <w:marTop w:val="0"/>
      <w:marBottom w:val="0"/>
      <w:divBdr>
        <w:top w:val="none" w:sz="0" w:space="0" w:color="auto"/>
        <w:left w:val="none" w:sz="0" w:space="0" w:color="auto"/>
        <w:bottom w:val="none" w:sz="0" w:space="0" w:color="auto"/>
        <w:right w:val="none" w:sz="0" w:space="0" w:color="auto"/>
      </w:divBdr>
    </w:div>
    <w:div w:id="754134359">
      <w:bodyDiv w:val="1"/>
      <w:marLeft w:val="0"/>
      <w:marRight w:val="0"/>
      <w:marTop w:val="0"/>
      <w:marBottom w:val="0"/>
      <w:divBdr>
        <w:top w:val="none" w:sz="0" w:space="0" w:color="auto"/>
        <w:left w:val="none" w:sz="0" w:space="0" w:color="auto"/>
        <w:bottom w:val="none" w:sz="0" w:space="0" w:color="auto"/>
        <w:right w:val="none" w:sz="0" w:space="0" w:color="auto"/>
      </w:divBdr>
    </w:div>
    <w:div w:id="774983535">
      <w:bodyDiv w:val="1"/>
      <w:marLeft w:val="0"/>
      <w:marRight w:val="0"/>
      <w:marTop w:val="0"/>
      <w:marBottom w:val="0"/>
      <w:divBdr>
        <w:top w:val="none" w:sz="0" w:space="0" w:color="auto"/>
        <w:left w:val="none" w:sz="0" w:space="0" w:color="auto"/>
        <w:bottom w:val="none" w:sz="0" w:space="0" w:color="auto"/>
        <w:right w:val="none" w:sz="0" w:space="0" w:color="auto"/>
      </w:divBdr>
    </w:div>
    <w:div w:id="790975858">
      <w:bodyDiv w:val="1"/>
      <w:marLeft w:val="0"/>
      <w:marRight w:val="0"/>
      <w:marTop w:val="0"/>
      <w:marBottom w:val="0"/>
      <w:divBdr>
        <w:top w:val="none" w:sz="0" w:space="0" w:color="auto"/>
        <w:left w:val="none" w:sz="0" w:space="0" w:color="auto"/>
        <w:bottom w:val="none" w:sz="0" w:space="0" w:color="auto"/>
        <w:right w:val="none" w:sz="0" w:space="0" w:color="auto"/>
      </w:divBdr>
    </w:div>
    <w:div w:id="903417535">
      <w:bodyDiv w:val="1"/>
      <w:marLeft w:val="0"/>
      <w:marRight w:val="0"/>
      <w:marTop w:val="0"/>
      <w:marBottom w:val="0"/>
      <w:divBdr>
        <w:top w:val="none" w:sz="0" w:space="0" w:color="auto"/>
        <w:left w:val="none" w:sz="0" w:space="0" w:color="auto"/>
        <w:bottom w:val="none" w:sz="0" w:space="0" w:color="auto"/>
        <w:right w:val="none" w:sz="0" w:space="0" w:color="auto"/>
      </w:divBdr>
      <w:divsChild>
        <w:div w:id="1049841995">
          <w:marLeft w:val="0"/>
          <w:marRight w:val="0"/>
          <w:marTop w:val="0"/>
          <w:marBottom w:val="0"/>
          <w:divBdr>
            <w:top w:val="none" w:sz="0" w:space="0" w:color="auto"/>
            <w:left w:val="none" w:sz="0" w:space="0" w:color="auto"/>
            <w:bottom w:val="none" w:sz="0" w:space="0" w:color="auto"/>
            <w:right w:val="none" w:sz="0" w:space="0" w:color="auto"/>
          </w:divBdr>
        </w:div>
        <w:div w:id="1117719895">
          <w:marLeft w:val="0"/>
          <w:marRight w:val="0"/>
          <w:marTop w:val="0"/>
          <w:marBottom w:val="0"/>
          <w:divBdr>
            <w:top w:val="none" w:sz="0" w:space="0" w:color="auto"/>
            <w:left w:val="none" w:sz="0" w:space="0" w:color="auto"/>
            <w:bottom w:val="none" w:sz="0" w:space="0" w:color="auto"/>
            <w:right w:val="none" w:sz="0" w:space="0" w:color="auto"/>
          </w:divBdr>
        </w:div>
        <w:div w:id="1185944505">
          <w:marLeft w:val="0"/>
          <w:marRight w:val="0"/>
          <w:marTop w:val="0"/>
          <w:marBottom w:val="0"/>
          <w:divBdr>
            <w:top w:val="none" w:sz="0" w:space="0" w:color="auto"/>
            <w:left w:val="none" w:sz="0" w:space="0" w:color="auto"/>
            <w:bottom w:val="none" w:sz="0" w:space="0" w:color="auto"/>
            <w:right w:val="none" w:sz="0" w:space="0" w:color="auto"/>
          </w:divBdr>
        </w:div>
        <w:div w:id="619386258">
          <w:marLeft w:val="0"/>
          <w:marRight w:val="0"/>
          <w:marTop w:val="0"/>
          <w:marBottom w:val="0"/>
          <w:divBdr>
            <w:top w:val="none" w:sz="0" w:space="0" w:color="auto"/>
            <w:left w:val="none" w:sz="0" w:space="0" w:color="auto"/>
            <w:bottom w:val="none" w:sz="0" w:space="0" w:color="auto"/>
            <w:right w:val="none" w:sz="0" w:space="0" w:color="auto"/>
          </w:divBdr>
        </w:div>
        <w:div w:id="542014676">
          <w:marLeft w:val="0"/>
          <w:marRight w:val="0"/>
          <w:marTop w:val="0"/>
          <w:marBottom w:val="0"/>
          <w:divBdr>
            <w:top w:val="none" w:sz="0" w:space="0" w:color="auto"/>
            <w:left w:val="none" w:sz="0" w:space="0" w:color="auto"/>
            <w:bottom w:val="none" w:sz="0" w:space="0" w:color="auto"/>
            <w:right w:val="none" w:sz="0" w:space="0" w:color="auto"/>
          </w:divBdr>
        </w:div>
        <w:div w:id="121846957">
          <w:marLeft w:val="0"/>
          <w:marRight w:val="0"/>
          <w:marTop w:val="0"/>
          <w:marBottom w:val="0"/>
          <w:divBdr>
            <w:top w:val="none" w:sz="0" w:space="0" w:color="auto"/>
            <w:left w:val="none" w:sz="0" w:space="0" w:color="auto"/>
            <w:bottom w:val="none" w:sz="0" w:space="0" w:color="auto"/>
            <w:right w:val="none" w:sz="0" w:space="0" w:color="auto"/>
          </w:divBdr>
        </w:div>
        <w:div w:id="1282952495">
          <w:marLeft w:val="0"/>
          <w:marRight w:val="0"/>
          <w:marTop w:val="0"/>
          <w:marBottom w:val="0"/>
          <w:divBdr>
            <w:top w:val="none" w:sz="0" w:space="0" w:color="auto"/>
            <w:left w:val="none" w:sz="0" w:space="0" w:color="auto"/>
            <w:bottom w:val="none" w:sz="0" w:space="0" w:color="auto"/>
            <w:right w:val="none" w:sz="0" w:space="0" w:color="auto"/>
          </w:divBdr>
        </w:div>
        <w:div w:id="449402886">
          <w:marLeft w:val="0"/>
          <w:marRight w:val="0"/>
          <w:marTop w:val="0"/>
          <w:marBottom w:val="0"/>
          <w:divBdr>
            <w:top w:val="none" w:sz="0" w:space="0" w:color="auto"/>
            <w:left w:val="none" w:sz="0" w:space="0" w:color="auto"/>
            <w:bottom w:val="none" w:sz="0" w:space="0" w:color="auto"/>
            <w:right w:val="none" w:sz="0" w:space="0" w:color="auto"/>
          </w:divBdr>
        </w:div>
        <w:div w:id="266885568">
          <w:marLeft w:val="0"/>
          <w:marRight w:val="0"/>
          <w:marTop w:val="0"/>
          <w:marBottom w:val="0"/>
          <w:divBdr>
            <w:top w:val="none" w:sz="0" w:space="0" w:color="auto"/>
            <w:left w:val="none" w:sz="0" w:space="0" w:color="auto"/>
            <w:bottom w:val="none" w:sz="0" w:space="0" w:color="auto"/>
            <w:right w:val="none" w:sz="0" w:space="0" w:color="auto"/>
          </w:divBdr>
        </w:div>
      </w:divsChild>
    </w:div>
    <w:div w:id="972370945">
      <w:bodyDiv w:val="1"/>
      <w:marLeft w:val="0"/>
      <w:marRight w:val="0"/>
      <w:marTop w:val="0"/>
      <w:marBottom w:val="0"/>
      <w:divBdr>
        <w:top w:val="none" w:sz="0" w:space="0" w:color="auto"/>
        <w:left w:val="none" w:sz="0" w:space="0" w:color="auto"/>
        <w:bottom w:val="none" w:sz="0" w:space="0" w:color="auto"/>
        <w:right w:val="none" w:sz="0" w:space="0" w:color="auto"/>
      </w:divBdr>
    </w:div>
    <w:div w:id="985360266">
      <w:bodyDiv w:val="1"/>
      <w:marLeft w:val="0"/>
      <w:marRight w:val="0"/>
      <w:marTop w:val="0"/>
      <w:marBottom w:val="0"/>
      <w:divBdr>
        <w:top w:val="none" w:sz="0" w:space="0" w:color="auto"/>
        <w:left w:val="none" w:sz="0" w:space="0" w:color="auto"/>
        <w:bottom w:val="none" w:sz="0" w:space="0" w:color="auto"/>
        <w:right w:val="none" w:sz="0" w:space="0" w:color="auto"/>
      </w:divBdr>
    </w:div>
    <w:div w:id="986394266">
      <w:bodyDiv w:val="1"/>
      <w:marLeft w:val="0"/>
      <w:marRight w:val="0"/>
      <w:marTop w:val="0"/>
      <w:marBottom w:val="0"/>
      <w:divBdr>
        <w:top w:val="none" w:sz="0" w:space="0" w:color="auto"/>
        <w:left w:val="none" w:sz="0" w:space="0" w:color="auto"/>
        <w:bottom w:val="none" w:sz="0" w:space="0" w:color="auto"/>
        <w:right w:val="none" w:sz="0" w:space="0" w:color="auto"/>
      </w:divBdr>
    </w:div>
    <w:div w:id="991834610">
      <w:bodyDiv w:val="1"/>
      <w:marLeft w:val="0"/>
      <w:marRight w:val="0"/>
      <w:marTop w:val="0"/>
      <w:marBottom w:val="0"/>
      <w:divBdr>
        <w:top w:val="none" w:sz="0" w:space="0" w:color="auto"/>
        <w:left w:val="none" w:sz="0" w:space="0" w:color="auto"/>
        <w:bottom w:val="none" w:sz="0" w:space="0" w:color="auto"/>
        <w:right w:val="none" w:sz="0" w:space="0" w:color="auto"/>
      </w:divBdr>
    </w:div>
    <w:div w:id="1001664649">
      <w:bodyDiv w:val="1"/>
      <w:marLeft w:val="0"/>
      <w:marRight w:val="0"/>
      <w:marTop w:val="0"/>
      <w:marBottom w:val="0"/>
      <w:divBdr>
        <w:top w:val="none" w:sz="0" w:space="0" w:color="auto"/>
        <w:left w:val="none" w:sz="0" w:space="0" w:color="auto"/>
        <w:bottom w:val="none" w:sz="0" w:space="0" w:color="auto"/>
        <w:right w:val="none" w:sz="0" w:space="0" w:color="auto"/>
      </w:divBdr>
    </w:div>
    <w:div w:id="1097168902">
      <w:bodyDiv w:val="1"/>
      <w:marLeft w:val="0"/>
      <w:marRight w:val="0"/>
      <w:marTop w:val="0"/>
      <w:marBottom w:val="0"/>
      <w:divBdr>
        <w:top w:val="none" w:sz="0" w:space="0" w:color="auto"/>
        <w:left w:val="none" w:sz="0" w:space="0" w:color="auto"/>
        <w:bottom w:val="none" w:sz="0" w:space="0" w:color="auto"/>
        <w:right w:val="none" w:sz="0" w:space="0" w:color="auto"/>
      </w:divBdr>
    </w:div>
    <w:div w:id="1235553146">
      <w:bodyDiv w:val="1"/>
      <w:marLeft w:val="0"/>
      <w:marRight w:val="0"/>
      <w:marTop w:val="0"/>
      <w:marBottom w:val="0"/>
      <w:divBdr>
        <w:top w:val="none" w:sz="0" w:space="0" w:color="auto"/>
        <w:left w:val="none" w:sz="0" w:space="0" w:color="auto"/>
        <w:bottom w:val="none" w:sz="0" w:space="0" w:color="auto"/>
        <w:right w:val="none" w:sz="0" w:space="0" w:color="auto"/>
      </w:divBdr>
    </w:div>
    <w:div w:id="1277299637">
      <w:bodyDiv w:val="1"/>
      <w:marLeft w:val="0"/>
      <w:marRight w:val="0"/>
      <w:marTop w:val="0"/>
      <w:marBottom w:val="0"/>
      <w:divBdr>
        <w:top w:val="none" w:sz="0" w:space="0" w:color="auto"/>
        <w:left w:val="none" w:sz="0" w:space="0" w:color="auto"/>
        <w:bottom w:val="none" w:sz="0" w:space="0" w:color="auto"/>
        <w:right w:val="none" w:sz="0" w:space="0" w:color="auto"/>
      </w:divBdr>
    </w:div>
    <w:div w:id="1284456145">
      <w:bodyDiv w:val="1"/>
      <w:marLeft w:val="0"/>
      <w:marRight w:val="0"/>
      <w:marTop w:val="0"/>
      <w:marBottom w:val="0"/>
      <w:divBdr>
        <w:top w:val="none" w:sz="0" w:space="0" w:color="auto"/>
        <w:left w:val="none" w:sz="0" w:space="0" w:color="auto"/>
        <w:bottom w:val="none" w:sz="0" w:space="0" w:color="auto"/>
        <w:right w:val="none" w:sz="0" w:space="0" w:color="auto"/>
      </w:divBdr>
    </w:div>
    <w:div w:id="1284774048">
      <w:bodyDiv w:val="1"/>
      <w:marLeft w:val="0"/>
      <w:marRight w:val="0"/>
      <w:marTop w:val="0"/>
      <w:marBottom w:val="0"/>
      <w:divBdr>
        <w:top w:val="none" w:sz="0" w:space="0" w:color="auto"/>
        <w:left w:val="none" w:sz="0" w:space="0" w:color="auto"/>
        <w:bottom w:val="none" w:sz="0" w:space="0" w:color="auto"/>
        <w:right w:val="none" w:sz="0" w:space="0" w:color="auto"/>
      </w:divBdr>
    </w:div>
    <w:div w:id="1295863648">
      <w:bodyDiv w:val="1"/>
      <w:marLeft w:val="0"/>
      <w:marRight w:val="0"/>
      <w:marTop w:val="0"/>
      <w:marBottom w:val="0"/>
      <w:divBdr>
        <w:top w:val="none" w:sz="0" w:space="0" w:color="auto"/>
        <w:left w:val="none" w:sz="0" w:space="0" w:color="auto"/>
        <w:bottom w:val="none" w:sz="0" w:space="0" w:color="auto"/>
        <w:right w:val="none" w:sz="0" w:space="0" w:color="auto"/>
      </w:divBdr>
    </w:div>
    <w:div w:id="1395471202">
      <w:bodyDiv w:val="1"/>
      <w:marLeft w:val="0"/>
      <w:marRight w:val="0"/>
      <w:marTop w:val="0"/>
      <w:marBottom w:val="0"/>
      <w:divBdr>
        <w:top w:val="none" w:sz="0" w:space="0" w:color="auto"/>
        <w:left w:val="none" w:sz="0" w:space="0" w:color="auto"/>
        <w:bottom w:val="none" w:sz="0" w:space="0" w:color="auto"/>
        <w:right w:val="none" w:sz="0" w:space="0" w:color="auto"/>
      </w:divBdr>
    </w:div>
    <w:div w:id="1492793238">
      <w:bodyDiv w:val="1"/>
      <w:marLeft w:val="0"/>
      <w:marRight w:val="0"/>
      <w:marTop w:val="0"/>
      <w:marBottom w:val="0"/>
      <w:divBdr>
        <w:top w:val="none" w:sz="0" w:space="0" w:color="auto"/>
        <w:left w:val="none" w:sz="0" w:space="0" w:color="auto"/>
        <w:bottom w:val="none" w:sz="0" w:space="0" w:color="auto"/>
        <w:right w:val="none" w:sz="0" w:space="0" w:color="auto"/>
      </w:divBdr>
    </w:div>
    <w:div w:id="1580358937">
      <w:bodyDiv w:val="1"/>
      <w:marLeft w:val="0"/>
      <w:marRight w:val="0"/>
      <w:marTop w:val="0"/>
      <w:marBottom w:val="0"/>
      <w:divBdr>
        <w:top w:val="none" w:sz="0" w:space="0" w:color="auto"/>
        <w:left w:val="none" w:sz="0" w:space="0" w:color="auto"/>
        <w:bottom w:val="none" w:sz="0" w:space="0" w:color="auto"/>
        <w:right w:val="none" w:sz="0" w:space="0" w:color="auto"/>
      </w:divBdr>
    </w:div>
    <w:div w:id="1632636164">
      <w:bodyDiv w:val="1"/>
      <w:marLeft w:val="0"/>
      <w:marRight w:val="0"/>
      <w:marTop w:val="0"/>
      <w:marBottom w:val="0"/>
      <w:divBdr>
        <w:top w:val="none" w:sz="0" w:space="0" w:color="auto"/>
        <w:left w:val="none" w:sz="0" w:space="0" w:color="auto"/>
        <w:bottom w:val="none" w:sz="0" w:space="0" w:color="auto"/>
        <w:right w:val="none" w:sz="0" w:space="0" w:color="auto"/>
      </w:divBdr>
    </w:div>
    <w:div w:id="1676954448">
      <w:bodyDiv w:val="1"/>
      <w:marLeft w:val="0"/>
      <w:marRight w:val="0"/>
      <w:marTop w:val="0"/>
      <w:marBottom w:val="0"/>
      <w:divBdr>
        <w:top w:val="none" w:sz="0" w:space="0" w:color="auto"/>
        <w:left w:val="none" w:sz="0" w:space="0" w:color="auto"/>
        <w:bottom w:val="none" w:sz="0" w:space="0" w:color="auto"/>
        <w:right w:val="none" w:sz="0" w:space="0" w:color="auto"/>
      </w:divBdr>
    </w:div>
    <w:div w:id="1864787294">
      <w:bodyDiv w:val="1"/>
      <w:marLeft w:val="0"/>
      <w:marRight w:val="0"/>
      <w:marTop w:val="0"/>
      <w:marBottom w:val="0"/>
      <w:divBdr>
        <w:top w:val="none" w:sz="0" w:space="0" w:color="auto"/>
        <w:left w:val="none" w:sz="0" w:space="0" w:color="auto"/>
        <w:bottom w:val="none" w:sz="0" w:space="0" w:color="auto"/>
        <w:right w:val="none" w:sz="0" w:space="0" w:color="auto"/>
      </w:divBdr>
    </w:div>
    <w:div w:id="1903784858">
      <w:bodyDiv w:val="1"/>
      <w:marLeft w:val="0"/>
      <w:marRight w:val="0"/>
      <w:marTop w:val="0"/>
      <w:marBottom w:val="0"/>
      <w:divBdr>
        <w:top w:val="none" w:sz="0" w:space="0" w:color="auto"/>
        <w:left w:val="none" w:sz="0" w:space="0" w:color="auto"/>
        <w:bottom w:val="none" w:sz="0" w:space="0" w:color="auto"/>
        <w:right w:val="none" w:sz="0" w:space="0" w:color="auto"/>
      </w:divBdr>
    </w:div>
    <w:div w:id="2003383825">
      <w:bodyDiv w:val="1"/>
      <w:marLeft w:val="0"/>
      <w:marRight w:val="0"/>
      <w:marTop w:val="0"/>
      <w:marBottom w:val="0"/>
      <w:divBdr>
        <w:top w:val="none" w:sz="0" w:space="0" w:color="auto"/>
        <w:left w:val="none" w:sz="0" w:space="0" w:color="auto"/>
        <w:bottom w:val="none" w:sz="0" w:space="0" w:color="auto"/>
        <w:right w:val="none" w:sz="0" w:space="0" w:color="auto"/>
      </w:divBdr>
    </w:div>
    <w:div w:id="2005088064">
      <w:bodyDiv w:val="1"/>
      <w:marLeft w:val="0"/>
      <w:marRight w:val="0"/>
      <w:marTop w:val="0"/>
      <w:marBottom w:val="0"/>
      <w:divBdr>
        <w:top w:val="none" w:sz="0" w:space="0" w:color="auto"/>
        <w:left w:val="none" w:sz="0" w:space="0" w:color="auto"/>
        <w:bottom w:val="none" w:sz="0" w:space="0" w:color="auto"/>
        <w:right w:val="none" w:sz="0" w:space="0" w:color="auto"/>
      </w:divBdr>
    </w:div>
    <w:div w:id="2021734353">
      <w:bodyDiv w:val="1"/>
      <w:marLeft w:val="0"/>
      <w:marRight w:val="0"/>
      <w:marTop w:val="0"/>
      <w:marBottom w:val="0"/>
      <w:divBdr>
        <w:top w:val="none" w:sz="0" w:space="0" w:color="auto"/>
        <w:left w:val="none" w:sz="0" w:space="0" w:color="auto"/>
        <w:bottom w:val="none" w:sz="0" w:space="0" w:color="auto"/>
        <w:right w:val="none" w:sz="0" w:space="0" w:color="auto"/>
      </w:divBdr>
    </w:div>
    <w:div w:id="2143841345">
      <w:bodyDiv w:val="1"/>
      <w:marLeft w:val="0"/>
      <w:marRight w:val="0"/>
      <w:marTop w:val="0"/>
      <w:marBottom w:val="0"/>
      <w:divBdr>
        <w:top w:val="none" w:sz="0" w:space="0" w:color="auto"/>
        <w:left w:val="none" w:sz="0" w:space="0" w:color="auto"/>
        <w:bottom w:val="none" w:sz="0" w:space="0" w:color="auto"/>
        <w:right w:val="none" w:sz="0" w:space="0" w:color="auto"/>
      </w:divBdr>
      <w:divsChild>
        <w:div w:id="1554459566">
          <w:marLeft w:val="0"/>
          <w:marRight w:val="0"/>
          <w:marTop w:val="0"/>
          <w:marBottom w:val="0"/>
          <w:divBdr>
            <w:top w:val="none" w:sz="0" w:space="0" w:color="auto"/>
            <w:left w:val="none" w:sz="0" w:space="0" w:color="auto"/>
            <w:bottom w:val="none" w:sz="0" w:space="0" w:color="auto"/>
            <w:right w:val="none" w:sz="0" w:space="0" w:color="auto"/>
          </w:divBdr>
        </w:div>
        <w:div w:id="1184827654">
          <w:marLeft w:val="0"/>
          <w:marRight w:val="0"/>
          <w:marTop w:val="0"/>
          <w:marBottom w:val="0"/>
          <w:divBdr>
            <w:top w:val="none" w:sz="0" w:space="0" w:color="auto"/>
            <w:left w:val="none" w:sz="0" w:space="0" w:color="auto"/>
            <w:bottom w:val="none" w:sz="0" w:space="0" w:color="auto"/>
            <w:right w:val="none" w:sz="0" w:space="0" w:color="auto"/>
          </w:divBdr>
        </w:div>
        <w:div w:id="898827989">
          <w:marLeft w:val="0"/>
          <w:marRight w:val="0"/>
          <w:marTop w:val="0"/>
          <w:marBottom w:val="0"/>
          <w:divBdr>
            <w:top w:val="none" w:sz="0" w:space="0" w:color="auto"/>
            <w:left w:val="none" w:sz="0" w:space="0" w:color="auto"/>
            <w:bottom w:val="none" w:sz="0" w:space="0" w:color="auto"/>
            <w:right w:val="none" w:sz="0" w:space="0" w:color="auto"/>
          </w:divBdr>
        </w:div>
        <w:div w:id="342365444">
          <w:marLeft w:val="0"/>
          <w:marRight w:val="0"/>
          <w:marTop w:val="0"/>
          <w:marBottom w:val="0"/>
          <w:divBdr>
            <w:top w:val="none" w:sz="0" w:space="0" w:color="auto"/>
            <w:left w:val="none" w:sz="0" w:space="0" w:color="auto"/>
            <w:bottom w:val="none" w:sz="0" w:space="0" w:color="auto"/>
            <w:right w:val="none" w:sz="0" w:space="0" w:color="auto"/>
          </w:divBdr>
        </w:div>
        <w:div w:id="1514606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ted.com/talks/dan_katz_can_you_solve_the_cheating_royal_%20riddle/transcript" TargetMode="External"/><Relationship Id="rId4" Type="http://schemas.openxmlformats.org/officeDocument/2006/relationships/settings" Target="settings.xml"/><Relationship Id="rId9" Type="http://schemas.openxmlformats.org/officeDocument/2006/relationships/hyperlink" Target="https://www.ted.com/talks/dan_katz_can_you_solve_the_cheating_royal_riddle/transcrip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BA939-5374-4DCD-872E-295E97F32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1134</Words>
  <Characters>6127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Dayana Cecília Reis Beirigo Dutra</dc:creator>
  <cp:keywords/>
  <dc:description/>
  <cp:lastModifiedBy>Dayana Cecília Reis Beirigo Dutra</cp:lastModifiedBy>
  <cp:revision>12</cp:revision>
  <dcterms:created xsi:type="dcterms:W3CDTF">2021-03-30T02:02:00Z</dcterms:created>
  <dcterms:modified xsi:type="dcterms:W3CDTF">2021-04-28T02:08:00Z</dcterms:modified>
</cp:coreProperties>
</file>