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E59" w:rsidRPr="00B80E59" w:rsidRDefault="00B80E59">
      <w:pPr>
        <w:rPr>
          <w:rFonts w:ascii="Arial" w:hAnsi="Arial" w:cs="Arial"/>
          <w:b/>
          <w:lang w:val="es-MX"/>
        </w:rPr>
      </w:pPr>
      <w:r w:rsidRPr="00B80E59">
        <w:rPr>
          <w:rFonts w:ascii="Arial" w:hAnsi="Arial" w:cs="Arial"/>
          <w:b/>
          <w:lang w:val="es-MX"/>
        </w:rPr>
        <w:t xml:space="preserve">Necesidad: </w:t>
      </w:r>
    </w:p>
    <w:p w:rsidR="00B80E59" w:rsidRDefault="00B80E5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 mi punto de vista, la necesidad para crear este juego es la gran cantidad de niños que se lastiman en la institución. Ya sea mientras corren o simplemente mientras se desplazan en la misma, y al ellos no tener un conocimiento básico para auxiliarse solo pueden esperar a que alguien llegue al socorro. </w:t>
      </w:r>
    </w:p>
    <w:p w:rsidR="00B80E59" w:rsidRDefault="00B80E59">
      <w:pPr>
        <w:rPr>
          <w:rFonts w:ascii="Arial" w:hAnsi="Arial" w:cs="Arial"/>
          <w:b/>
          <w:lang w:val="es-MX"/>
        </w:rPr>
      </w:pPr>
      <w:r w:rsidRPr="00B80E59">
        <w:rPr>
          <w:rFonts w:ascii="Arial" w:hAnsi="Arial" w:cs="Arial"/>
          <w:b/>
          <w:lang w:val="es-MX"/>
        </w:rPr>
        <w:t>Solución:</w:t>
      </w:r>
    </w:p>
    <w:p w:rsidR="00B80E59" w:rsidRPr="00B80E59" w:rsidRDefault="00B80E5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solución más oportuna podría ser</w:t>
      </w:r>
      <w:r w:rsidR="00B93DCA">
        <w:rPr>
          <w:rFonts w:ascii="Arial" w:hAnsi="Arial" w:cs="Arial"/>
          <w:lang w:val="es-MX"/>
        </w:rPr>
        <w:t xml:space="preserve"> crear un juego, donde haya diferentes actividades, desde rompecabezas hasta videos y lecturas. </w:t>
      </w:r>
      <w:r w:rsidR="00B75E4E">
        <w:rPr>
          <w:rFonts w:ascii="Arial" w:hAnsi="Arial" w:cs="Arial"/>
          <w:lang w:val="es-MX"/>
        </w:rPr>
        <w:t>Y así poder desarrollar el conocimiento en los niños para que pueden auxiliarse a sí mismo antes una lesión no tan grave u</w:t>
      </w:r>
      <w:bookmarkStart w:id="0" w:name="_GoBack"/>
      <w:bookmarkEnd w:id="0"/>
      <w:r w:rsidR="00B75E4E">
        <w:rPr>
          <w:rFonts w:ascii="Arial" w:hAnsi="Arial" w:cs="Arial"/>
          <w:lang w:val="es-MX"/>
        </w:rPr>
        <w:t xml:space="preserve"> alguien más. </w:t>
      </w:r>
    </w:p>
    <w:sectPr w:rsidR="00B80E59" w:rsidRPr="00B80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59"/>
    <w:rsid w:val="005E591C"/>
    <w:rsid w:val="00B75E4E"/>
    <w:rsid w:val="00B80E59"/>
    <w:rsid w:val="00B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79FF"/>
  <w15:chartTrackingRefBased/>
  <w15:docId w15:val="{A2A8913A-A850-43AA-A4C6-3E464FB1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2022-08-09T19:28:00Z</dcterms:created>
  <dcterms:modified xsi:type="dcterms:W3CDTF">2022-08-09T19:54:00Z</dcterms:modified>
</cp:coreProperties>
</file>