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sz w:val="44"/>
          <w:szCs w:val="44"/>
        </w:rPr>
      </w:pPr>
      <w:bookmarkStart w:id="0" w:name="_gjdgxs" w:colFirst="0" w:colLast="0"/>
      <w:bookmarkEnd w:id="0"/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114300</wp:posOffset>
            </wp:positionV>
            <wp:extent cx="1562100" cy="1533525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l="-3947" t="-3841" r="-3946" b="-317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385"/>
        <w:rPr>
          <w:b/>
          <w:sz w:val="44"/>
          <w:szCs w:val="44"/>
        </w:rPr>
      </w:pPr>
      <w:r>
        <w:rPr>
          <w:b/>
          <w:sz w:val="44"/>
          <w:szCs w:val="44"/>
        </w:rPr>
        <w:t>Big Data Architecture</w:t>
      </w:r>
    </w:p>
    <w:p>
      <w:pPr>
        <w:ind w:left="2385"/>
        <w:rPr>
          <w:rFonts w:ascii="Trebuchet MS" w:hAnsi="Trebuchet MS" w:eastAsia="Trebuchet MS" w:cs="Trebuchet MS"/>
          <w:sz w:val="32"/>
          <w:szCs w:val="32"/>
        </w:rPr>
      </w:pPr>
      <w:r>
        <w:rPr>
          <w:b/>
          <w:sz w:val="38"/>
          <w:szCs w:val="38"/>
        </w:rPr>
        <w:t>Big Data Machine Learning Bootcamp</w:t>
      </w:r>
    </w:p>
    <w:p>
      <w:pPr>
        <w:pStyle w:val="2"/>
        <w:spacing w:before="200" w:after="0"/>
        <w:rPr>
          <w:rFonts w:ascii="Trebuchet MS" w:hAnsi="Trebuchet MS" w:eastAsia="Trebuchet MS" w:cs="Trebuchet MS"/>
          <w:sz w:val="32"/>
          <w:szCs w:val="32"/>
        </w:rPr>
      </w:pPr>
      <w:bookmarkStart w:id="1" w:name="_s2o895ys94c3" w:colFirst="0" w:colLast="0"/>
      <w:bookmarkEnd w:id="1"/>
    </w:p>
    <w:p>
      <w:pPr>
        <w:rPr>
          <w:lang w:val="es-ES"/>
        </w:rPr>
      </w:pPr>
      <w:bookmarkStart w:id="2" w:name="_mn7ky1i3accd" w:colFirst="0" w:colLast="0"/>
      <w:bookmarkEnd w:id="2"/>
    </w:p>
    <w:p>
      <w:pPr>
        <w:rPr>
          <w:lang w:val="es-ES"/>
        </w:rPr>
      </w:pPr>
    </w:p>
    <w:p>
      <w:pPr>
        <w:rPr>
          <w:lang w:val="es-ES"/>
        </w:rPr>
      </w:pPr>
      <w:bookmarkStart w:id="3" w:name="_ga3va6rrs1g1" w:colFirst="0" w:colLast="0"/>
      <w:bookmarkEnd w:id="3"/>
    </w:p>
    <w:p>
      <w:pPr>
        <w:pStyle w:val="2"/>
        <w:rPr>
          <w:lang w:val="es-ES"/>
        </w:rPr>
      </w:pPr>
      <w:bookmarkStart w:id="4" w:name="_gcxkamlnnsm2" w:colFirst="0" w:colLast="0"/>
      <w:bookmarkEnd w:id="4"/>
      <w:bookmarkStart w:id="5" w:name="_99c8zciggurv" w:colFirst="0" w:colLast="0"/>
      <w:bookmarkEnd w:id="5"/>
      <w:bookmarkStart w:id="6" w:name="_e29nw58wmnq6" w:colFirst="0" w:colLast="0"/>
      <w:bookmarkEnd w:id="6"/>
      <w:r>
        <w:rPr>
          <w:rFonts w:hint="default"/>
          <w:lang w:val="es-ES"/>
        </w:rPr>
        <w:t>E</w:t>
      </w:r>
      <w:r>
        <w:rPr>
          <w:lang w:val="es-ES"/>
        </w:rPr>
        <w:t>ntregable</w:t>
      </w:r>
    </w:p>
    <w:p>
      <w:pPr>
        <w:pStyle w:val="2"/>
        <w:spacing w:before="200" w:after="0"/>
        <w:rPr>
          <w:rFonts w:ascii="Trebuchet MS" w:hAnsi="Trebuchet MS" w:eastAsia="Trebuchet MS" w:cs="Trebuchet MS"/>
          <w:sz w:val="32"/>
          <w:szCs w:val="32"/>
          <w:lang w:val="es-ES"/>
        </w:rPr>
      </w:pPr>
      <w:r>
        <w:rPr>
          <w:rFonts w:ascii="Trebuchet MS" w:hAnsi="Trebuchet MS" w:eastAsia="Trebuchet MS" w:cs="Trebuchet MS"/>
          <w:sz w:val="32"/>
          <w:szCs w:val="32"/>
          <w:lang w:val="es-ES"/>
        </w:rPr>
        <w:t>1. Selección del dataset</w:t>
      </w:r>
    </w:p>
    <w:p>
      <w:pPr>
        <w:rPr>
          <w:lang w:val="es-ES"/>
        </w:rPr>
      </w:pPr>
    </w:p>
    <w:p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Trabajamos en el sector retail y mediante el análisis de datos queremos extraer conclusiones en los siguientes aspectos:</w:t>
      </w:r>
    </w:p>
    <w:p>
      <w:pPr>
        <w:rPr>
          <w:sz w:val="18"/>
          <w:szCs w:val="18"/>
          <w:lang w:val="es-ES"/>
        </w:rPr>
      </w:pPr>
    </w:p>
    <w:p>
      <w:pPr>
        <w:pStyle w:val="18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Objetivo: conocer nuestros puntos fuertes y débiles, optimizar recursos, aumentar las ventas, entender el comportamiento del cliente, predecir la demanda y optimizar precios, detectar y prevenir la falsificación de productos, cross selling, up selling</w:t>
      </w:r>
    </w:p>
    <w:p>
      <w:pPr>
        <w:pStyle w:val="18"/>
        <w:jc w:val="both"/>
        <w:rPr>
          <w:sz w:val="18"/>
          <w:szCs w:val="18"/>
          <w:lang w:val="es-ES"/>
        </w:rPr>
      </w:pPr>
    </w:p>
    <w:p>
      <w:pPr>
        <w:pStyle w:val="18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Qué hay que hacer: analizar información, procesarla y definir la estrategia a seguir para anticiparse a las expectativas del cliente, detectar fraude en la utilización de tarjetas de crédito, extraer conclusiones que ayuden a aumentar ventas, definir objetivos a corto y largo plazo.</w:t>
      </w:r>
    </w:p>
    <w:p>
      <w:pPr>
        <w:pStyle w:val="18"/>
        <w:jc w:val="both"/>
        <w:rPr>
          <w:sz w:val="18"/>
          <w:szCs w:val="18"/>
          <w:lang w:val="es-ES"/>
        </w:rPr>
      </w:pPr>
    </w:p>
    <w:p>
      <w:pPr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Cómo</w:t>
      </w:r>
      <w:r>
        <w:rPr>
          <w:sz w:val="18"/>
          <w:szCs w:val="18"/>
          <w:lang w:val="es-ES"/>
        </w:rPr>
        <w:t>: Procesado de datos a partir de: Datasets, APIs, ventas, fidelización, cookies, datos de compras presenciales y online, devoluciones, benchmarking, engagement, monitorización de marca, keywords, tasa de rebote, ROI, análisis de KPI´s, Google Trends, Google Analytics,</w:t>
      </w:r>
    </w:p>
    <w:p>
      <w:pPr>
        <w:jc w:val="both"/>
        <w:rPr>
          <w:sz w:val="18"/>
          <w:szCs w:val="18"/>
          <w:lang w:val="es-ES"/>
        </w:rPr>
      </w:pPr>
    </w:p>
    <w:p>
      <w:pPr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Resultado</w:t>
      </w:r>
      <w:r>
        <w:rPr>
          <w:sz w:val="18"/>
          <w:szCs w:val="18"/>
          <w:lang w:val="es-ES"/>
        </w:rPr>
        <w:t>: adaptarnos según la información analizada. Los resultados nos dirán qué tenemos que cambiar, mejorar, estrategias de precios, definir estrategias a medida, establecer nuevos proyectos.</w:t>
      </w:r>
    </w:p>
    <w:p>
      <w:pPr>
        <w:jc w:val="both"/>
        <w:rPr>
          <w:sz w:val="18"/>
          <w:szCs w:val="18"/>
          <w:lang w:val="es-ES"/>
        </w:rPr>
      </w:pPr>
    </w:p>
    <w:p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Dataset: nuestras dataset se encuentran en las siguientes webs:</w:t>
      </w:r>
    </w:p>
    <w:p>
      <w:pPr>
        <w:jc w:val="both"/>
        <w:rPr>
          <w:sz w:val="18"/>
          <w:szCs w:val="18"/>
          <w:lang w:val="es-ES"/>
        </w:rPr>
      </w:pPr>
    </w:p>
    <w:p>
      <w:pPr>
        <w:jc w:val="both"/>
        <w:rPr>
          <w:rStyle w:val="10"/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Kaggle</w:t>
      </w:r>
      <w:r>
        <w:rPr>
          <w:rStyle w:val="10"/>
          <w:sz w:val="18"/>
          <w:szCs w:val="18"/>
          <w:lang w:val="en-IE"/>
        </w:rPr>
        <w:t xml:space="preserve">: </w:t>
      </w:r>
    </w:p>
    <w:p>
      <w:pPr>
        <w:jc w:val="both"/>
        <w:rPr>
          <w:rStyle w:val="10"/>
          <w:color w:val="auto"/>
          <w:sz w:val="18"/>
          <w:szCs w:val="18"/>
          <w:u w:val="none"/>
          <w:lang w:val="en-IE"/>
        </w:rPr>
      </w:pPr>
      <w:r>
        <w:fldChar w:fldCharType="begin"/>
      </w:r>
      <w:r>
        <w:instrText xml:space="preserve"> HYPERLINK "https://www.kaggle.com/manjeetsingh/retaildataset" </w:instrText>
      </w:r>
      <w:r>
        <w:fldChar w:fldCharType="separate"/>
      </w:r>
      <w:r>
        <w:rPr>
          <w:rStyle w:val="10"/>
          <w:sz w:val="18"/>
          <w:szCs w:val="18"/>
          <w:lang w:val="en-IE"/>
        </w:rPr>
        <w:t>https://www.kaggle.com/manjeetsingh/retaildataset</w:t>
      </w:r>
      <w:r>
        <w:rPr>
          <w:rStyle w:val="10"/>
          <w:sz w:val="18"/>
          <w:szCs w:val="18"/>
          <w:lang w:val="en-IE"/>
        </w:rPr>
        <w:fldChar w:fldCharType="end"/>
      </w:r>
      <w:r>
        <w:rPr>
          <w:rStyle w:val="10"/>
          <w:sz w:val="18"/>
          <w:szCs w:val="18"/>
          <w:lang w:val="en-IE"/>
        </w:rPr>
        <w:t xml:space="preserve"> </w:t>
      </w:r>
      <w:r>
        <w:rPr>
          <w:rStyle w:val="10"/>
          <w:color w:val="auto"/>
          <w:sz w:val="18"/>
          <w:szCs w:val="18"/>
          <w:u w:val="none"/>
          <w:lang w:val="en-IE"/>
        </w:rPr>
        <w:t>Data Analytics</w:t>
      </w:r>
    </w:p>
    <w:p>
      <w:pPr>
        <w:jc w:val="both"/>
        <w:rPr>
          <w:rStyle w:val="10"/>
          <w:color w:val="auto"/>
          <w:sz w:val="18"/>
          <w:szCs w:val="18"/>
          <w:u w:val="none"/>
          <w:lang w:val="en-IE"/>
        </w:rPr>
      </w:pPr>
      <w:r>
        <w:fldChar w:fldCharType="begin"/>
      </w:r>
      <w:r>
        <w:instrText xml:space="preserve"> HYPERLINK "https://www.kaggle.com/nazlisener/customer-segmentation-using-rfm" </w:instrText>
      </w:r>
      <w:r>
        <w:fldChar w:fldCharType="separate"/>
      </w:r>
      <w:r>
        <w:rPr>
          <w:rStyle w:val="10"/>
          <w:sz w:val="18"/>
          <w:szCs w:val="18"/>
          <w:lang w:val="en-IE"/>
        </w:rPr>
        <w:t>https://www.kaggle.com/nazlisener/customer-segmentation-using-rfm</w:t>
      </w:r>
      <w:r>
        <w:rPr>
          <w:rStyle w:val="10"/>
          <w:sz w:val="18"/>
          <w:szCs w:val="18"/>
          <w:lang w:val="en-IE"/>
        </w:rPr>
        <w:fldChar w:fldCharType="end"/>
      </w:r>
      <w:r>
        <w:rPr>
          <w:rStyle w:val="10"/>
          <w:sz w:val="18"/>
          <w:szCs w:val="18"/>
          <w:lang w:val="en-IE"/>
        </w:rPr>
        <w:t xml:space="preserve">: </w:t>
      </w:r>
      <w:r>
        <w:rPr>
          <w:rStyle w:val="10"/>
          <w:color w:val="auto"/>
          <w:sz w:val="18"/>
          <w:szCs w:val="18"/>
          <w:u w:val="none"/>
          <w:lang w:val="en-IE"/>
        </w:rPr>
        <w:t>Customer Segmentation</w:t>
      </w:r>
    </w:p>
    <w:p>
      <w:pPr>
        <w:jc w:val="both"/>
        <w:rPr>
          <w:rStyle w:val="10"/>
          <w:color w:val="auto"/>
          <w:sz w:val="18"/>
          <w:szCs w:val="18"/>
          <w:u w:val="none"/>
          <w:lang w:val="en-IE"/>
        </w:rPr>
      </w:pPr>
      <w:r>
        <w:fldChar w:fldCharType="begin"/>
      </w:r>
      <w:r>
        <w:instrText xml:space="preserve"> HYPERLINK "https://www.kaggle.com/vijayuv/onlineretail" </w:instrText>
      </w:r>
      <w:r>
        <w:fldChar w:fldCharType="separate"/>
      </w:r>
      <w:r>
        <w:rPr>
          <w:rStyle w:val="10"/>
          <w:sz w:val="18"/>
          <w:szCs w:val="18"/>
          <w:lang w:val="en-IE"/>
        </w:rPr>
        <w:t>https://www.kaggle.com/vijayuv/onlineretail</w:t>
      </w:r>
      <w:r>
        <w:rPr>
          <w:rStyle w:val="10"/>
          <w:sz w:val="18"/>
          <w:szCs w:val="18"/>
          <w:lang w:val="en-IE"/>
        </w:rPr>
        <w:fldChar w:fldCharType="end"/>
      </w:r>
      <w:r>
        <w:rPr>
          <w:rStyle w:val="10"/>
          <w:sz w:val="18"/>
          <w:szCs w:val="18"/>
          <w:lang w:val="en-IE"/>
        </w:rPr>
        <w:t xml:space="preserve">: </w:t>
      </w:r>
      <w:r>
        <w:rPr>
          <w:rStyle w:val="10"/>
          <w:color w:val="auto"/>
          <w:sz w:val="18"/>
          <w:szCs w:val="18"/>
          <w:u w:val="none"/>
          <w:lang w:val="en-IE"/>
        </w:rPr>
        <w:t>Online Retail</w:t>
      </w:r>
    </w:p>
    <w:p>
      <w:pPr>
        <w:jc w:val="both"/>
        <w:rPr>
          <w:rStyle w:val="10"/>
          <w:sz w:val="18"/>
          <w:szCs w:val="18"/>
          <w:lang w:val="en-IE"/>
        </w:rPr>
      </w:pPr>
    </w:p>
    <w:p>
      <w:pPr>
        <w:jc w:val="both"/>
        <w:rPr>
          <w:rStyle w:val="10"/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Toolbox Google</w:t>
      </w:r>
      <w:r>
        <w:rPr>
          <w:rStyle w:val="10"/>
          <w:sz w:val="18"/>
          <w:szCs w:val="18"/>
          <w:lang w:val="en-IE"/>
        </w:rPr>
        <w:t xml:space="preserve">: </w:t>
      </w:r>
    </w:p>
    <w:p>
      <w:pPr>
        <w:jc w:val="both"/>
        <w:rPr>
          <w:sz w:val="18"/>
          <w:szCs w:val="18"/>
          <w:lang w:val="en-IE"/>
        </w:rPr>
      </w:pPr>
      <w:r>
        <w:fldChar w:fldCharType="begin"/>
      </w:r>
      <w:r>
        <w:instrText xml:space="preserve"> HYPERLINK "https://datasetsearch.research.google.com/search?query=Retail%20spending%20in%20Europe%20in%202020%20by%20country&amp;docid=L2cvMTFweDNmajNnbQ%3D%3D" </w:instrText>
      </w:r>
      <w:r>
        <w:fldChar w:fldCharType="separate"/>
      </w:r>
      <w:r>
        <w:rPr>
          <w:rStyle w:val="10"/>
          <w:sz w:val="18"/>
          <w:szCs w:val="18"/>
          <w:lang w:val="en-IE"/>
        </w:rPr>
        <w:t>https://datasetsearch.research.google.com/search?query=Retail%20spending%20in%20Europe%20in%202020%20by%20country&amp;docid=L2cvMTFweDNmajNnbQ%3D%3D</w:t>
      </w:r>
      <w:r>
        <w:rPr>
          <w:rStyle w:val="10"/>
          <w:sz w:val="18"/>
          <w:szCs w:val="18"/>
          <w:lang w:val="en-IE"/>
        </w:rPr>
        <w:fldChar w:fldCharType="end"/>
      </w:r>
      <w:r>
        <w:rPr>
          <w:sz w:val="18"/>
          <w:szCs w:val="18"/>
          <w:lang w:val="en-IE"/>
        </w:rPr>
        <w:t>: Retail spending in Europe in 2020 by country</w:t>
      </w:r>
    </w:p>
    <w:p>
      <w:pPr>
        <w:jc w:val="both"/>
        <w:rPr>
          <w:sz w:val="18"/>
          <w:szCs w:val="18"/>
          <w:lang w:val="en-IE"/>
        </w:rPr>
      </w:pPr>
    </w:p>
    <w:p>
      <w:pPr>
        <w:jc w:val="both"/>
        <w:rPr>
          <w:sz w:val="18"/>
          <w:szCs w:val="18"/>
          <w:lang w:val="en-IE"/>
        </w:rPr>
      </w:pPr>
    </w:p>
    <w:p>
      <w:pPr>
        <w:jc w:val="both"/>
        <w:rPr>
          <w:sz w:val="18"/>
          <w:szCs w:val="18"/>
          <w:lang w:val="en-IE"/>
        </w:rPr>
      </w:pPr>
    </w:p>
    <w:p>
      <w:pPr>
        <w:jc w:val="both"/>
        <w:rPr>
          <w:sz w:val="18"/>
          <w:szCs w:val="18"/>
          <w:lang w:val="en-IE"/>
        </w:rPr>
      </w:pPr>
    </w:p>
    <w:p>
      <w:pPr>
        <w:pStyle w:val="2"/>
        <w:spacing w:before="200" w:after="0"/>
        <w:rPr>
          <w:rFonts w:ascii="Trebuchet MS" w:hAnsi="Trebuchet MS" w:eastAsia="Trebuchet MS" w:cs="Trebuchet MS"/>
          <w:sz w:val="32"/>
          <w:szCs w:val="32"/>
          <w:lang w:val="es-ES"/>
        </w:rPr>
      </w:pPr>
      <w:r>
        <w:rPr>
          <w:rFonts w:ascii="Trebuchet MS" w:hAnsi="Trebuchet MS" w:eastAsia="Trebuchet MS" w:cs="Trebuchet MS"/>
          <w:sz w:val="32"/>
          <w:szCs w:val="32"/>
          <w:lang w:val="es-ES"/>
        </w:rPr>
        <w:t>2. Big Data Architecture</w:t>
      </w:r>
    </w:p>
    <w:p>
      <w:pPr>
        <w:jc w:val="both"/>
        <w:rPr>
          <w:sz w:val="18"/>
          <w:szCs w:val="18"/>
          <w:lang w:val="en-IE"/>
        </w:rPr>
      </w:pPr>
    </w:p>
    <w:p>
      <w:pPr>
        <w:jc w:val="both"/>
        <w:rPr>
          <w:sz w:val="18"/>
          <w:szCs w:val="18"/>
          <w:lang w:val="es-ES"/>
        </w:rPr>
      </w:pPr>
    </w:p>
    <w:p>
      <w:pPr>
        <w:pStyle w:val="18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Seleccionamos Datasets estructurados en formatos XML, CSV, JSON. </w:t>
      </w:r>
    </w:p>
    <w:p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Vemos que muchas no se adaptan a nuestras necesidades, son poco flexibles y no encontramos datos claros por ejemplo del sentimiento que genera la marca en el cliente o comentarios de noticias concretas así que buscamos diferentes APIS para complementar nuestras bases de datos y hacemos scraping para simplificar el proceso de extracción de datos, por lo que instalamos la siguiente librería: (este proceso se revisará todos los meses)</w:t>
      </w:r>
    </w:p>
    <w:p>
      <w:pPr>
        <w:spacing w:before="210" w:line="280" w:lineRule="atLeast"/>
        <w:ind w:left="-60"/>
        <w:rPr>
          <w:sz w:val="18"/>
          <w:szCs w:val="18"/>
          <w:lang w:val="es-ES"/>
        </w:rPr>
      </w:pPr>
      <w:r>
        <w:fldChar w:fldCharType="begin"/>
      </w:r>
      <w:r>
        <w:instrText xml:space="preserve"> HYPERLINK "https://scrapy.org/" </w:instrText>
      </w:r>
      <w:r>
        <w:fldChar w:fldCharType="separate"/>
      </w:r>
      <w:r>
        <w:rPr>
          <w:rStyle w:val="11"/>
          <w:sz w:val="18"/>
          <w:szCs w:val="18"/>
          <w:lang w:val="es-ES"/>
        </w:rPr>
        <w:t>https://scrapy.org/</w:t>
      </w:r>
      <w:r>
        <w:rPr>
          <w:rStyle w:val="11"/>
          <w:sz w:val="18"/>
          <w:szCs w:val="18"/>
          <w:lang w:val="es-ES"/>
        </w:rPr>
        <w:fldChar w:fldCharType="end"/>
      </w:r>
    </w:p>
    <w:p>
      <w:pPr>
        <w:pStyle w:val="18"/>
        <w:numPr>
          <w:ilvl w:val="0"/>
          <w:numId w:val="2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Ahora buscamos APIS: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fldChar w:fldCharType="begin"/>
      </w:r>
      <w:r>
        <w:rPr>
          <w:lang w:val="es-ES"/>
        </w:rPr>
        <w:instrText xml:space="preserve"> HYPERLINK "https://developer.twitter.com/" </w:instrText>
      </w:r>
      <w:r>
        <w:fldChar w:fldCharType="separate"/>
      </w:r>
      <w:r>
        <w:rPr>
          <w:rStyle w:val="10"/>
          <w:sz w:val="18"/>
          <w:szCs w:val="18"/>
          <w:lang w:val="es-ES"/>
        </w:rPr>
        <w:t>https://developer.twitter.com/</w:t>
      </w:r>
      <w:r>
        <w:rPr>
          <w:rStyle w:val="10"/>
          <w:sz w:val="18"/>
          <w:szCs w:val="18"/>
          <w:lang w:val="es-ES"/>
        </w:rPr>
        <w:fldChar w:fldCharType="end"/>
      </w:r>
      <w:r>
        <w:rPr>
          <w:sz w:val="18"/>
          <w:szCs w:val="18"/>
          <w:lang w:val="es-ES"/>
        </w:rPr>
        <w:t xml:space="preserve"> :buscamos datos en la API de Twitter para obtener Tweets del tema que queremos mediante filtrado por hashtag, perfiles de usuario y para generar Tweets automáticos por palabras seleccionadas por ejemplo “consulta”, “rebajas” “favoritos”.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fldChar w:fldCharType="begin"/>
      </w:r>
      <w:r>
        <w:rPr>
          <w:lang w:val="es-ES"/>
        </w:rPr>
        <w:instrText xml:space="preserve"> HYPERLINK "https://rapidapi.com/logicbuilder/api/target-com-store-product-reviews-locations-data" </w:instrText>
      </w:r>
      <w:r>
        <w:fldChar w:fldCharType="separate"/>
      </w:r>
      <w:r>
        <w:rPr>
          <w:rStyle w:val="10"/>
          <w:color w:val="0056B3"/>
          <w:sz w:val="18"/>
          <w:szCs w:val="18"/>
          <w:lang w:val="es-ES"/>
        </w:rPr>
        <w:t>Target.com</w:t>
      </w:r>
      <w:r>
        <w:rPr>
          <w:rStyle w:val="10"/>
          <w:color w:val="0056B3"/>
          <w:sz w:val="18"/>
          <w:szCs w:val="18"/>
          <w:lang w:val="es-ES"/>
        </w:rPr>
        <w:fldChar w:fldCharType="end"/>
      </w:r>
      <w:r>
        <w:rPr>
          <w:color w:val="000000"/>
          <w:sz w:val="18"/>
          <w:szCs w:val="18"/>
          <w:lang w:val="es-ES"/>
        </w:rPr>
        <w:t>: para búsquedas, reviews, detalles del producto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fldChar w:fldCharType="begin"/>
      </w:r>
      <w:r>
        <w:instrText xml:space="preserve"> HYPERLINK "https://english.api.rakuten.net/apidojo/api/asos2/endpoints" </w:instrText>
      </w:r>
      <w:r>
        <w:fldChar w:fldCharType="separate"/>
      </w:r>
      <w:r>
        <w:rPr>
          <w:rStyle w:val="10"/>
          <w:sz w:val="18"/>
          <w:szCs w:val="18"/>
          <w:lang w:val="es-ES"/>
        </w:rPr>
        <w:t>https://english.api.rakuten.net/apidojo/api/asos2/endpoints</w:t>
      </w:r>
      <w:r>
        <w:rPr>
          <w:rStyle w:val="10"/>
          <w:sz w:val="18"/>
          <w:szCs w:val="18"/>
          <w:lang w:val="es-ES"/>
        </w:rPr>
        <w:fldChar w:fldCharType="end"/>
      </w:r>
      <w:r>
        <w:rPr>
          <w:sz w:val="18"/>
          <w:szCs w:val="18"/>
          <w:lang w:val="es-ES"/>
        </w:rPr>
        <w:t>: ASOS API: productos, categorías, datos por país, descripción del producto, precio, descuentos….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fldChar w:fldCharType="begin"/>
      </w:r>
      <w:r>
        <w:instrText xml:space="preserve"> HYPERLINK "https://apitracker.io/a/zalando" </w:instrText>
      </w:r>
      <w:r>
        <w:fldChar w:fldCharType="separate"/>
      </w:r>
      <w:r>
        <w:rPr>
          <w:rStyle w:val="10"/>
          <w:sz w:val="18"/>
          <w:szCs w:val="18"/>
          <w:lang w:val="es-ES"/>
        </w:rPr>
        <w:t>https://apitracker.io/a/zalando</w:t>
      </w:r>
      <w:r>
        <w:rPr>
          <w:rStyle w:val="10"/>
          <w:sz w:val="18"/>
          <w:szCs w:val="18"/>
          <w:lang w:val="es-ES"/>
        </w:rPr>
        <w:fldChar w:fldCharType="end"/>
      </w:r>
      <w:r>
        <w:rPr>
          <w:sz w:val="18"/>
          <w:szCs w:val="18"/>
          <w:lang w:val="es-ES"/>
        </w:rPr>
        <w:t>: Zalando API: productos, categorías, datos por país, descripción del producto, precio, descuentos….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Almacenamos nuestras Datasets utilizando PostgreSQL y Elasticsearch</w:t>
      </w:r>
    </w:p>
    <w:p>
      <w:pPr>
        <w:pStyle w:val="18"/>
        <w:numPr>
          <w:ilvl w:val="0"/>
          <w:numId w:val="2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Bases de datos PostgreSQL para almacenar los datos de las APIS de Twitter, Zalando y ASOS (con desarrollo en Python): </w:t>
      </w:r>
    </w:p>
    <w:p>
      <w:pPr>
        <w:spacing w:before="210" w:line="280" w:lineRule="atLeast"/>
        <w:ind w:left="-60"/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Proceso</w:t>
      </w:r>
      <w:r>
        <w:rPr>
          <w:sz w:val="18"/>
          <w:szCs w:val="18"/>
          <w:lang w:val="es-ES"/>
        </w:rPr>
        <w:t>: Desde Google Cloud SQL:</w:t>
      </w:r>
    </w:p>
    <w:p>
      <w:pPr>
        <w:spacing w:before="210" w:line="280" w:lineRule="atLeast"/>
        <w:ind w:left="-6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Almacenamos los archivos Json de Twitter, Zalando y ASOS en Google Cloud Storage:</w:t>
      </w:r>
    </w:p>
    <w:p>
      <w:pPr>
        <w:pStyle w:val="18"/>
        <w:numPr>
          <w:ilvl w:val="0"/>
          <w:numId w:val="3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Entramos en la opción de Google Storage dentro de la consola</w:t>
      </w:r>
    </w:p>
    <w:p>
      <w:pPr>
        <w:pStyle w:val="18"/>
        <w:numPr>
          <w:ilvl w:val="0"/>
          <w:numId w:val="3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Creamos un bucket para esta información</w:t>
      </w:r>
    </w:p>
    <w:p>
      <w:pPr>
        <w:pStyle w:val="18"/>
        <w:numPr>
          <w:ilvl w:val="0"/>
          <w:numId w:val="3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Subimos los archivos seleccionados</w:t>
      </w:r>
    </w:p>
    <w:p>
      <w:p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Creamos una instancia de PostgreSQL con Cloud SQL.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Entramos con la opción de Cloud SQL dentro de la consola web.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Hacemos click en crear instancia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Seleccionamos PostgreSQL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Introducimos los datos de la instancia y hacemos click en opciones de configuración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Dentro de las opciones seleccionamos network e insertamos la información necesaria para acceder a la base de datos desde nuestro cliente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Creamos un usuario para conectarnos e insertar los datos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Insertamos los datos del usuario</w:t>
      </w:r>
    </w:p>
    <w:p>
      <w:pPr>
        <w:pStyle w:val="18"/>
        <w:numPr>
          <w:ilvl w:val="0"/>
          <w:numId w:val="4"/>
        </w:numPr>
        <w:spacing w:before="210" w:line="280" w:lineRule="atLeas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Creamos la base de datos</w:t>
      </w:r>
    </w:p>
    <w:p>
      <w:pPr>
        <w:pStyle w:val="18"/>
        <w:spacing w:before="210" w:line="280" w:lineRule="atLeast"/>
        <w:rPr>
          <w:sz w:val="18"/>
          <w:szCs w:val="18"/>
          <w:highlight w:val="yellow"/>
          <w:lang w:val="es-ES"/>
        </w:rPr>
      </w:pP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Una vez terminada la creación del servicio SQL podemos entrar en “importar datos” y luego seleccionamos el archivo del dump que tenemos en storage, el formato y el usuario con el que hacer la importación.</w:t>
      </w:r>
    </w:p>
    <w:p>
      <w:pPr>
        <w:spacing w:before="210" w:line="280" w:lineRule="atLeast"/>
        <w:jc w:val="both"/>
        <w:rPr>
          <w:sz w:val="18"/>
          <w:szCs w:val="18"/>
          <w:highlight w:val="none"/>
          <w:lang w:val="es-ES"/>
        </w:rPr>
      </w:pPr>
      <w:r>
        <w:rPr>
          <w:sz w:val="18"/>
          <w:szCs w:val="18"/>
          <w:highlight w:val="none"/>
          <w:lang w:val="es-ES"/>
        </w:rPr>
        <w:t xml:space="preserve">Para comprobar que el import es correcto probamos la conexión </w:t>
      </w:r>
      <w:r>
        <w:rPr>
          <w:rFonts w:hint="default"/>
          <w:sz w:val="18"/>
          <w:szCs w:val="18"/>
          <w:highlight w:val="none"/>
          <w:lang w:val="es-ES"/>
        </w:rPr>
        <w:t xml:space="preserve">haciendo chek y seleccionado </w:t>
      </w:r>
      <w:r>
        <w:rPr>
          <w:sz w:val="18"/>
          <w:szCs w:val="18"/>
          <w:highlight w:val="none"/>
          <w:lang w:val="es-ES"/>
        </w:rPr>
        <w:t>SSH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La visualización de datos la realizaremos conectando PostgreSQL con Tableau: para detectar tendencias, pronósticos, explorar predicciones….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Se crearán “historias” para presentar la información obtenida al cliente quien tendrá acceso a los resultados.</w:t>
      </w:r>
    </w:p>
    <w:p>
      <w:pPr>
        <w:pStyle w:val="18"/>
        <w:numPr>
          <w:ilvl w:val="0"/>
          <w:numId w:val="2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Para otras bases de datos utilizaremos Elasticsearch con codificación en Java o Python. Utilizamos Elasticsearch en bases de datos en las que necesitamos facilitar las búsquedas de texto: para realizar búsquedas, acceder a datos en tiempo real, almacenar logs, almacenar métricas, business analytics, para realizar búsquedas por varios campos a la vez (_all), para realizar búsqueda directa de palabras mediante filtrados.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Proceso</w:t>
      </w:r>
      <w:r>
        <w:rPr>
          <w:sz w:val="18"/>
          <w:szCs w:val="18"/>
          <w:lang w:val="es-ES"/>
        </w:rPr>
        <w:t>: Desde Google Cloud: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 Compute Engine – VM instances hacemos click en créate Instance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Después rellenamos el formulario (configuración mínima 4GB de memoria y 2vCPUs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Esperamos a que se cree la instancia para poder entrar por </w:t>
      </w:r>
      <w:r>
        <w:rPr>
          <w:sz w:val="18"/>
          <w:szCs w:val="18"/>
          <w:highlight w:val="none"/>
          <w:lang w:val="es-ES"/>
        </w:rPr>
        <w:t>SSH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Una vez dentro para poder lanzar comandos como administrador, instalamos wget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Luego instalamos las últimas versiones de Elastic y Kibana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Configuramos la conexión del IP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Configuramos kibana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Comprobamos que funcione</w:t>
      </w:r>
    </w:p>
    <w:p>
      <w:pPr>
        <w:pStyle w:val="18"/>
        <w:numPr>
          <w:ilvl w:val="0"/>
          <w:numId w:val="5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Ahora podemos cargar los datos</w:t>
      </w:r>
    </w:p>
    <w:p>
      <w:pPr>
        <w:pStyle w:val="18"/>
        <w:spacing w:before="210" w:line="280" w:lineRule="atLeast"/>
        <w:jc w:val="both"/>
        <w:rPr>
          <w:sz w:val="18"/>
          <w:szCs w:val="18"/>
          <w:lang w:val="es-ES"/>
        </w:rPr>
      </w:pPr>
    </w:p>
    <w:p>
      <w:pPr>
        <w:pStyle w:val="18"/>
        <w:numPr>
          <w:ilvl w:val="0"/>
          <w:numId w:val="2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Instalaremos Hadoop en la nube debido a su bajo costo y para fragmentar tareas en diferentes procesos y distribuirlos en diferentes clúster y así poder trabajar en paralelo y aprovechar las ventajas de los ficheros distribuidos HDFS y su procesamiento a través de los MapReduce jobs. Luego instalamos HIVE para solicitar, agrupar y analizar datos. Así podemos crear patrones y tendencias.  Finalmente vamos a conectar Elasticsearch con Hadoop para trabajar con grandes ficheros de datos y para archivos de audio, vídeo e imágenes. Los resultados finales se presentarán al cliente mediante la visualización de datos en Kibana.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Proceso</w:t>
      </w:r>
      <w:r>
        <w:rPr>
          <w:sz w:val="18"/>
          <w:szCs w:val="18"/>
          <w:lang w:val="es-ES"/>
        </w:rPr>
        <w:t>: Cluster de Hadoop en la nube: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 Google Cloud vamos a Compute Engine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Seleccionar un proyecto: crear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 Dataproc: crear agrupación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Crear un un clúster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Definir un clúster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Crear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Analizar la red VPC y el firewall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Añadimos en detalles de regla de cortafuegos para que nos permita entrar en las vistas de administración del clúster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Añadimos los puertos tcp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Buscamos la IP del nodo maestro buscando en Compute las instancias creadas (instancias de VM: SSH)</w:t>
      </w:r>
    </w:p>
    <w:p>
      <w:pPr>
        <w:pStyle w:val="18"/>
        <w:numPr>
          <w:ilvl w:val="0"/>
          <w:numId w:val="6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Entramos en el clúster haciendo check y conectando SSH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Ahora instalamos HIVE en el clúster de Hadoop</w:t>
      </w:r>
    </w:p>
    <w:p>
      <w:pPr>
        <w:pStyle w:val="18"/>
        <w:numPr>
          <w:ilvl w:val="0"/>
          <w:numId w:val="7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Instalamos las librerías necesarias para usar PyHIVE</w:t>
      </w:r>
    </w:p>
    <w:p>
      <w:pPr>
        <w:pStyle w:val="18"/>
        <w:numPr>
          <w:ilvl w:val="0"/>
          <w:numId w:val="7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Luego instalamos las librerías de Python para interactuar con HIVE</w:t>
      </w:r>
    </w:p>
    <w:p>
      <w:pPr>
        <w:pStyle w:val="18"/>
        <w:numPr>
          <w:ilvl w:val="0"/>
          <w:numId w:val="7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Accedemos a la base de datos de HIVE y hacemos una query</w:t>
      </w:r>
    </w:p>
    <w:p>
      <w:pPr>
        <w:pStyle w:val="18"/>
        <w:numPr>
          <w:ilvl w:val="0"/>
          <w:numId w:val="7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Cargamos los ficheros en HIVE</w:t>
      </w:r>
    </w:p>
    <w:p>
      <w:pPr>
        <w:pStyle w:val="18"/>
        <w:numPr>
          <w:ilvl w:val="0"/>
          <w:numId w:val="7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Conectamos Beeline a Hive</w:t>
      </w:r>
    </w:p>
    <w:p>
      <w:pPr>
        <w:spacing w:before="210" w:line="280" w:lineRule="atLeast"/>
        <w:jc w:val="both"/>
        <w:rPr>
          <w:lang w:val="es-ES"/>
        </w:rPr>
      </w:pP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Conectamos Elasticsearch y Hadoop (ES – Hadoop)</w:t>
      </w:r>
    </w:p>
    <w:p>
      <w:p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Proceso</w:t>
      </w:r>
      <w:r>
        <w:rPr>
          <w:sz w:val="18"/>
          <w:szCs w:val="18"/>
          <w:lang w:val="es-ES"/>
        </w:rPr>
        <w:t>: Ya tenemos creados nuestros clúster en Dataproc.</w:t>
      </w:r>
    </w:p>
    <w:p>
      <w:pPr>
        <w:pStyle w:val="18"/>
        <w:numPr>
          <w:ilvl w:val="0"/>
          <w:numId w:val="8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Descargamos los jars</w:t>
      </w:r>
    </w:p>
    <w:p>
      <w:pPr>
        <w:pStyle w:val="18"/>
        <w:numPr>
          <w:ilvl w:val="0"/>
          <w:numId w:val="8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Los metemos en Google Cloud Platform Storage</w:t>
      </w:r>
    </w:p>
    <w:p>
      <w:pPr>
        <w:pStyle w:val="18"/>
        <w:numPr>
          <w:ilvl w:val="0"/>
          <w:numId w:val="8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Modificamos el hive-site.xml para cargar los jars en la configuración de HIVE</w:t>
      </w:r>
    </w:p>
    <w:p>
      <w:pPr>
        <w:pStyle w:val="18"/>
        <w:numPr>
          <w:ilvl w:val="0"/>
          <w:numId w:val="8"/>
        </w:numPr>
        <w:spacing w:before="210" w:line="280" w:lineRule="atLeast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Desde Beeline creamos una tabla que esté conecta a un índice de Elasticsearch</w:t>
      </w:r>
    </w:p>
    <w:p>
      <w:pPr>
        <w:spacing w:before="210" w:line="280" w:lineRule="atLeast"/>
        <w:jc w:val="both"/>
        <w:rPr>
          <w:rFonts w:hint="default"/>
          <w:lang w:val="es-ES"/>
        </w:rPr>
      </w:pPr>
    </w:p>
    <w:p>
      <w:pPr>
        <w:spacing w:before="210" w:line="280" w:lineRule="atLeast"/>
        <w:jc w:val="both"/>
        <w:rPr>
          <w:rFonts w:hint="default"/>
          <w:sz w:val="18"/>
          <w:szCs w:val="18"/>
          <w:lang w:val="es-ES"/>
        </w:rPr>
      </w:pPr>
      <w:r>
        <w:rPr>
          <w:rFonts w:hint="default"/>
          <w:sz w:val="18"/>
          <w:szCs w:val="18"/>
          <w:lang w:val="es-ES"/>
        </w:rPr>
        <w:t>Se  borrará el clúster cuando ya hayamos ejecutado el trabajo y no volvamos a necesitar ese clúster.</w:t>
      </w:r>
    </w:p>
    <w:p>
      <w:pPr>
        <w:spacing w:before="210" w:line="280" w:lineRule="atLeast"/>
        <w:jc w:val="both"/>
        <w:rPr>
          <w:rFonts w:hint="default"/>
          <w:lang w:val="es-ES"/>
        </w:rPr>
      </w:pPr>
      <w:r>
        <w:rPr>
          <w:rFonts w:hint="default"/>
          <w:highlight w:val="cyan"/>
          <w:lang w:val="es-ES"/>
        </w:rPr>
        <w:t>DIAGRAMA</w:t>
      </w:r>
    </w:p>
    <w:p>
      <w:pPr>
        <w:spacing w:before="210" w:line="280" w:lineRule="atLeast"/>
        <w:jc w:val="both"/>
        <w:rPr>
          <w:lang w:val="es-ES"/>
        </w:rPr>
      </w:pPr>
      <w:bookmarkStart w:id="7" w:name="_GoBack"/>
      <w:bookmarkEnd w:id="7"/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77201"/>
    <w:multiLevelType w:val="multilevel"/>
    <w:tmpl w:val="0DA772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D4A86"/>
    <w:multiLevelType w:val="multilevel"/>
    <w:tmpl w:val="20FD4A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691A"/>
    <w:multiLevelType w:val="multilevel"/>
    <w:tmpl w:val="432A69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73B79"/>
    <w:multiLevelType w:val="multilevel"/>
    <w:tmpl w:val="5AD73B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6209C"/>
    <w:multiLevelType w:val="multilevel"/>
    <w:tmpl w:val="5C06209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6CA78B8"/>
    <w:multiLevelType w:val="multilevel"/>
    <w:tmpl w:val="76CA78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B0E4A"/>
    <w:multiLevelType w:val="multilevel"/>
    <w:tmpl w:val="79DB0E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BBB094D"/>
    <w:multiLevelType w:val="multilevel"/>
    <w:tmpl w:val="7BBB094D"/>
    <w:lvl w:ilvl="0" w:tentative="0">
      <w:start w:val="1"/>
      <w:numFmt w:val="decimal"/>
      <w:lvlText w:val="%1."/>
      <w:lvlJc w:val="left"/>
      <w:pPr>
        <w:ind w:left="660" w:hanging="360"/>
      </w:pPr>
    </w:lvl>
    <w:lvl w:ilvl="1" w:tentative="0">
      <w:start w:val="1"/>
      <w:numFmt w:val="lowerLetter"/>
      <w:lvlText w:val="%2."/>
      <w:lvlJc w:val="left"/>
      <w:pPr>
        <w:ind w:left="1380" w:hanging="360"/>
      </w:pPr>
    </w:lvl>
    <w:lvl w:ilvl="2" w:tentative="0">
      <w:start w:val="1"/>
      <w:numFmt w:val="lowerRoman"/>
      <w:lvlText w:val="%3."/>
      <w:lvlJc w:val="right"/>
      <w:pPr>
        <w:ind w:left="2100" w:hanging="180"/>
      </w:pPr>
    </w:lvl>
    <w:lvl w:ilvl="3" w:tentative="0">
      <w:start w:val="1"/>
      <w:numFmt w:val="decimal"/>
      <w:lvlText w:val="%4."/>
      <w:lvlJc w:val="left"/>
      <w:pPr>
        <w:ind w:left="2820" w:hanging="360"/>
      </w:pPr>
    </w:lvl>
    <w:lvl w:ilvl="4" w:tentative="0">
      <w:start w:val="1"/>
      <w:numFmt w:val="lowerLetter"/>
      <w:lvlText w:val="%5."/>
      <w:lvlJc w:val="left"/>
      <w:pPr>
        <w:ind w:left="3540" w:hanging="360"/>
      </w:pPr>
    </w:lvl>
    <w:lvl w:ilvl="5" w:tentative="0">
      <w:start w:val="1"/>
      <w:numFmt w:val="lowerRoman"/>
      <w:lvlText w:val="%6."/>
      <w:lvlJc w:val="right"/>
      <w:pPr>
        <w:ind w:left="4260" w:hanging="180"/>
      </w:pPr>
    </w:lvl>
    <w:lvl w:ilvl="6" w:tentative="0">
      <w:start w:val="1"/>
      <w:numFmt w:val="decimal"/>
      <w:lvlText w:val="%7."/>
      <w:lvlJc w:val="left"/>
      <w:pPr>
        <w:ind w:left="4980" w:hanging="360"/>
      </w:pPr>
    </w:lvl>
    <w:lvl w:ilvl="7" w:tentative="0">
      <w:start w:val="1"/>
      <w:numFmt w:val="lowerLetter"/>
      <w:lvlText w:val="%8."/>
      <w:lvlJc w:val="left"/>
      <w:pPr>
        <w:ind w:left="5700" w:hanging="360"/>
      </w:pPr>
    </w:lvl>
    <w:lvl w:ilvl="8" w:tentative="0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20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81"/>
    <w:rsid w:val="000307BC"/>
    <w:rsid w:val="000E0F8C"/>
    <w:rsid w:val="00120F83"/>
    <w:rsid w:val="001609E5"/>
    <w:rsid w:val="001C340D"/>
    <w:rsid w:val="00222319"/>
    <w:rsid w:val="00264350"/>
    <w:rsid w:val="00273F27"/>
    <w:rsid w:val="002F6454"/>
    <w:rsid w:val="00301303"/>
    <w:rsid w:val="00354400"/>
    <w:rsid w:val="0035587B"/>
    <w:rsid w:val="003D6567"/>
    <w:rsid w:val="003F3AA7"/>
    <w:rsid w:val="00402EC6"/>
    <w:rsid w:val="004B0DD8"/>
    <w:rsid w:val="00522EAB"/>
    <w:rsid w:val="005D0482"/>
    <w:rsid w:val="005F227F"/>
    <w:rsid w:val="00631403"/>
    <w:rsid w:val="00670AC5"/>
    <w:rsid w:val="006B4316"/>
    <w:rsid w:val="006D2E1D"/>
    <w:rsid w:val="00705A43"/>
    <w:rsid w:val="00721CE3"/>
    <w:rsid w:val="00744E3D"/>
    <w:rsid w:val="0075755F"/>
    <w:rsid w:val="00780C3E"/>
    <w:rsid w:val="00782880"/>
    <w:rsid w:val="007A26A9"/>
    <w:rsid w:val="008274DF"/>
    <w:rsid w:val="0089161F"/>
    <w:rsid w:val="009478B8"/>
    <w:rsid w:val="00951D11"/>
    <w:rsid w:val="009B6232"/>
    <w:rsid w:val="009E6F81"/>
    <w:rsid w:val="00A65F32"/>
    <w:rsid w:val="00AF7AE7"/>
    <w:rsid w:val="00B16F04"/>
    <w:rsid w:val="00B17F96"/>
    <w:rsid w:val="00B66F6C"/>
    <w:rsid w:val="00B77528"/>
    <w:rsid w:val="00C40E93"/>
    <w:rsid w:val="00C40F96"/>
    <w:rsid w:val="00C45043"/>
    <w:rsid w:val="00CD2698"/>
    <w:rsid w:val="00CE22B8"/>
    <w:rsid w:val="00D86AAE"/>
    <w:rsid w:val="00DA709D"/>
    <w:rsid w:val="00DD4C40"/>
    <w:rsid w:val="00DE7D0C"/>
    <w:rsid w:val="00E32CE8"/>
    <w:rsid w:val="00E87F75"/>
    <w:rsid w:val="00EA6CE1"/>
    <w:rsid w:val="00EB46FB"/>
    <w:rsid w:val="00EC7A81"/>
    <w:rsid w:val="00F00760"/>
    <w:rsid w:val="00F03D65"/>
    <w:rsid w:val="00F5276A"/>
    <w:rsid w:val="00F608D8"/>
    <w:rsid w:val="00F713DB"/>
    <w:rsid w:val="00FD491F"/>
    <w:rsid w:val="0D5D423E"/>
    <w:rsid w:val="16306A8D"/>
    <w:rsid w:val="27A81CB6"/>
    <w:rsid w:val="288D215F"/>
    <w:rsid w:val="2F6F0784"/>
    <w:rsid w:val="33190D64"/>
    <w:rsid w:val="37691228"/>
    <w:rsid w:val="3C672091"/>
    <w:rsid w:val="44A2526D"/>
    <w:rsid w:val="46CF65C3"/>
    <w:rsid w:val="4A7406E7"/>
    <w:rsid w:val="51062CBD"/>
    <w:rsid w:val="547D0481"/>
    <w:rsid w:val="7CF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99"/>
    <w:pPr>
      <w:ind w:left="720"/>
      <w:contextualSpacing/>
    </w:pPr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6D682-7668-4A8C-98C4-0AD8ACB62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EUIPO</Company>
  <Pages>5</Pages>
  <Words>1407</Words>
  <Characters>8022</Characters>
  <Lines>66</Lines>
  <Paragraphs>18</Paragraphs>
  <TotalTime>18</TotalTime>
  <ScaleCrop>false</ScaleCrop>
  <LinksUpToDate>false</LinksUpToDate>
  <CharactersWithSpaces>9411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2022-01-31T17:51:00Z</dcterms:created>
  <dc:creator>sonso</dc:creator>
  <cp:lastModifiedBy>WPS_1638383346</cp:lastModifiedBy>
  <dcterms:modified xsi:type="dcterms:W3CDTF">2022-02-05T11:48:19Z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BFD1293384CD4E9F96F8FA8A549A2F8B</vt:lpwstr>
  </property>
</Properties>
</file>